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F88CF" w14:textId="77777777" w:rsidR="009461B8" w:rsidRPr="006B17DE" w:rsidRDefault="009461B8" w:rsidP="00EE2598">
      <w:pPr>
        <w:spacing w:after="0" w:line="240" w:lineRule="auto"/>
        <w:ind w:firstLine="567"/>
        <w:jc w:val="both"/>
        <w:rPr>
          <w:rStyle w:val="rynqvb"/>
          <w:rFonts w:cstheme="minorHAnsi"/>
          <w:lang w:val="en-US"/>
        </w:rPr>
      </w:pPr>
    </w:p>
    <w:p w14:paraId="00DDFF57" w14:textId="77777777" w:rsidR="006B17DE" w:rsidRDefault="006B17DE" w:rsidP="006B17DE">
      <w:pPr>
        <w:spacing w:after="0" w:line="240" w:lineRule="auto"/>
        <w:jc w:val="both"/>
        <w:rPr>
          <w:rFonts w:cstheme="minorHAnsi"/>
          <w:b/>
          <w:bCs/>
          <w:color w:val="000000"/>
          <w:lang w:val="en-GB"/>
        </w:rPr>
      </w:pPr>
      <w:r w:rsidRPr="006B17DE">
        <w:rPr>
          <w:rFonts w:cstheme="minorHAnsi"/>
          <w:b/>
          <w:bCs/>
          <w:color w:val="000000"/>
        </w:rPr>
        <w:t xml:space="preserve">RLF - Ukrnafta II </w:t>
      </w:r>
      <w:r>
        <w:rPr>
          <w:rFonts w:cstheme="minorHAnsi"/>
          <w:b/>
          <w:bCs/>
          <w:color w:val="000000"/>
          <w:lang w:val="en-GB"/>
        </w:rPr>
        <w:t>Project</w:t>
      </w:r>
    </w:p>
    <w:p w14:paraId="1B6C4745" w14:textId="77777777" w:rsidR="006B17DE" w:rsidRDefault="006B17DE" w:rsidP="006B17DE">
      <w:pPr>
        <w:spacing w:after="0" w:line="240" w:lineRule="auto"/>
        <w:jc w:val="both"/>
        <w:rPr>
          <w:rFonts w:cstheme="minorHAnsi"/>
          <w:b/>
          <w:bCs/>
          <w:color w:val="000000"/>
          <w:lang w:val="en-GB"/>
        </w:rPr>
      </w:pPr>
    </w:p>
    <w:p w14:paraId="4F3A295E" w14:textId="6929B933" w:rsidR="006B17DE" w:rsidRDefault="007B5914" w:rsidP="007B5914">
      <w:pPr>
        <w:spacing w:after="0" w:line="240" w:lineRule="auto"/>
        <w:ind w:left="1416" w:hanging="1416"/>
        <w:jc w:val="both"/>
        <w:rPr>
          <w:rFonts w:cstheme="minorHAnsi"/>
          <w:b/>
          <w:bCs/>
          <w:color w:val="000000"/>
          <w:lang w:val="en-GB"/>
        </w:rPr>
      </w:pPr>
      <w:r>
        <w:rPr>
          <w:rFonts w:cstheme="minorHAnsi"/>
          <w:b/>
          <w:bCs/>
          <w:color w:val="000000"/>
          <w:lang w:val="en-GB"/>
        </w:rPr>
        <w:t>Contract:</w:t>
      </w:r>
      <w:r>
        <w:rPr>
          <w:rFonts w:cstheme="minorHAnsi"/>
          <w:b/>
          <w:bCs/>
          <w:color w:val="000000"/>
          <w:lang w:val="en-GB"/>
        </w:rPr>
        <w:tab/>
      </w:r>
      <w:r w:rsidR="00791F25">
        <w:rPr>
          <w:rFonts w:cstheme="minorHAnsi"/>
          <w:b/>
          <w:bCs/>
          <w:color w:val="000000"/>
          <w:lang w:val="en-GB"/>
        </w:rPr>
        <w:t>C</w:t>
      </w:r>
      <w:r w:rsidR="00791F25" w:rsidRPr="00791F25">
        <w:rPr>
          <w:rFonts w:cstheme="minorHAnsi"/>
          <w:b/>
          <w:bCs/>
          <w:color w:val="000000"/>
          <w:lang w:val="en-GB"/>
        </w:rPr>
        <w:t xml:space="preserve">onstruction of </w:t>
      </w:r>
      <w:r w:rsidR="00791F25">
        <w:rPr>
          <w:rFonts w:cstheme="minorHAnsi"/>
          <w:b/>
          <w:bCs/>
          <w:color w:val="000000"/>
          <w:lang w:val="en-GB"/>
        </w:rPr>
        <w:t xml:space="preserve">new </w:t>
      </w:r>
      <w:r w:rsidR="00791F25" w:rsidRPr="00791F25">
        <w:rPr>
          <w:rFonts w:cstheme="minorHAnsi"/>
          <w:b/>
          <w:bCs/>
          <w:color w:val="000000"/>
          <w:lang w:val="en-GB"/>
        </w:rPr>
        <w:t>combined heat and power plant in the Dnipropetrovsk region of Ukraine</w:t>
      </w:r>
      <w:r>
        <w:rPr>
          <w:rFonts w:cstheme="minorHAnsi"/>
          <w:b/>
          <w:bCs/>
          <w:color w:val="000000"/>
          <w:lang w:val="en-GB"/>
        </w:rPr>
        <w:t xml:space="preserve"> (</w:t>
      </w:r>
      <w:r w:rsidR="00791F25" w:rsidRPr="00791F25">
        <w:rPr>
          <w:rFonts w:cstheme="minorHAnsi"/>
          <w:b/>
          <w:bCs/>
          <w:color w:val="000000"/>
          <w:lang w:val="en-GB"/>
        </w:rPr>
        <w:t>combined cycle gas turbine (CCGT) technology, with a gross electrical power output around 250 MWe</w:t>
      </w:r>
      <w:r>
        <w:rPr>
          <w:rFonts w:cstheme="minorHAnsi"/>
          <w:b/>
          <w:bCs/>
          <w:color w:val="000000"/>
          <w:lang w:val="en-GB"/>
        </w:rPr>
        <w:t>)</w:t>
      </w:r>
    </w:p>
    <w:p w14:paraId="742B8392" w14:textId="77777777" w:rsidR="00B33AC4" w:rsidRDefault="00B33AC4" w:rsidP="006B17DE">
      <w:pPr>
        <w:spacing w:after="0" w:line="240" w:lineRule="auto"/>
        <w:jc w:val="both"/>
        <w:rPr>
          <w:rFonts w:cstheme="minorHAnsi"/>
          <w:b/>
          <w:bCs/>
          <w:color w:val="000000"/>
          <w:lang w:val="en-GB"/>
        </w:rPr>
      </w:pPr>
    </w:p>
    <w:p w14:paraId="6DEC752F" w14:textId="1111E4DE" w:rsidR="00767332" w:rsidRDefault="00767332" w:rsidP="006B17DE">
      <w:pPr>
        <w:spacing w:after="0" w:line="240" w:lineRule="auto"/>
        <w:jc w:val="both"/>
        <w:rPr>
          <w:rFonts w:cstheme="minorHAnsi"/>
          <w:color w:val="000000"/>
          <w:lang w:val="en-GB"/>
        </w:rPr>
      </w:pPr>
      <w:r w:rsidRPr="00767332">
        <w:rPr>
          <w:rFonts w:cstheme="minorHAnsi"/>
          <w:color w:val="000000"/>
          <w:lang w:val="en-GB"/>
        </w:rPr>
        <w:t xml:space="preserve">The </w:t>
      </w:r>
      <w:r>
        <w:rPr>
          <w:rFonts w:cstheme="minorHAnsi"/>
          <w:color w:val="000000"/>
          <w:lang w:val="en-GB"/>
        </w:rPr>
        <w:t xml:space="preserve">attached documents contain the technical requirements of the new facilities and preliminary tender and contract conditions. </w:t>
      </w:r>
    </w:p>
    <w:p w14:paraId="06EECE0D" w14:textId="77777777" w:rsidR="00767332" w:rsidRDefault="00767332" w:rsidP="006B17DE">
      <w:pPr>
        <w:spacing w:after="0" w:line="240" w:lineRule="auto"/>
        <w:jc w:val="both"/>
        <w:rPr>
          <w:rFonts w:cstheme="minorHAnsi"/>
          <w:color w:val="000000"/>
          <w:lang w:val="en-GB"/>
        </w:rPr>
      </w:pPr>
    </w:p>
    <w:p w14:paraId="0B9559BD" w14:textId="3EC94572" w:rsidR="00767332" w:rsidRPr="00AB5AAE" w:rsidRDefault="00767332" w:rsidP="006B17DE">
      <w:pPr>
        <w:spacing w:after="0" w:line="240" w:lineRule="auto"/>
        <w:jc w:val="both"/>
        <w:rPr>
          <w:rFonts w:cstheme="minorHAnsi"/>
          <w:b/>
          <w:bCs/>
          <w:color w:val="000000"/>
          <w:lang w:val="en-GB"/>
        </w:rPr>
      </w:pPr>
      <w:r w:rsidRPr="00767332">
        <w:rPr>
          <w:rFonts w:cstheme="minorHAnsi"/>
          <w:color w:val="000000"/>
          <w:lang w:val="en-GB"/>
        </w:rPr>
        <w:t xml:space="preserve">You are </w:t>
      </w:r>
      <w:r>
        <w:rPr>
          <w:rFonts w:cstheme="minorHAnsi"/>
          <w:color w:val="000000"/>
          <w:lang w:val="en-GB"/>
        </w:rPr>
        <w:t xml:space="preserve">kindly requested to review and comment on the information provided in the Annexes, </w:t>
      </w:r>
      <w:r w:rsidRPr="00AB5AAE">
        <w:rPr>
          <w:rFonts w:cstheme="minorHAnsi"/>
          <w:b/>
          <w:bCs/>
          <w:color w:val="000000"/>
          <w:lang w:val="en-GB"/>
        </w:rPr>
        <w:t>(</w:t>
      </w:r>
      <w:proofErr w:type="spellStart"/>
      <w:r w:rsidRPr="00AB5AAE">
        <w:rPr>
          <w:rFonts w:cstheme="minorHAnsi"/>
          <w:b/>
          <w:bCs/>
          <w:color w:val="000000"/>
          <w:lang w:val="en-GB"/>
        </w:rPr>
        <w:t>i</w:t>
      </w:r>
      <w:proofErr w:type="spellEnd"/>
      <w:r w:rsidRPr="00AB5AAE">
        <w:rPr>
          <w:rFonts w:cstheme="minorHAnsi"/>
          <w:b/>
          <w:bCs/>
          <w:color w:val="000000"/>
          <w:lang w:val="en-GB"/>
        </w:rPr>
        <w:t xml:space="preserve">) </w:t>
      </w:r>
      <w:r w:rsidRPr="00AB5AAE">
        <w:rPr>
          <w:rFonts w:cstheme="minorHAnsi"/>
          <w:b/>
          <w:bCs/>
          <w:color w:val="000000"/>
          <w:u w:val="single"/>
          <w:lang w:val="en-GB"/>
        </w:rPr>
        <w:t>specifically indicating (</w:t>
      </w:r>
      <w:proofErr w:type="spellStart"/>
      <w:r w:rsidRPr="00AB5AAE">
        <w:rPr>
          <w:rFonts w:cstheme="minorHAnsi"/>
          <w:b/>
          <w:bCs/>
          <w:color w:val="000000"/>
          <w:u w:val="single"/>
          <w:lang w:val="en-GB"/>
        </w:rPr>
        <w:t>i</w:t>
      </w:r>
      <w:proofErr w:type="spellEnd"/>
      <w:r w:rsidRPr="00AB5AAE">
        <w:rPr>
          <w:rFonts w:cstheme="minorHAnsi"/>
          <w:b/>
          <w:bCs/>
          <w:color w:val="000000"/>
          <w:u w:val="single"/>
          <w:lang w:val="en-GB"/>
        </w:rPr>
        <w:t xml:space="preserve">) if any of the envisaged conditions for the Project could be a barrier to your company's participation in the planned tender, and/or (ii) proposing any changes to the preliminary </w:t>
      </w:r>
      <w:r w:rsidR="00AB5AAE" w:rsidRPr="00AB5AAE">
        <w:rPr>
          <w:rFonts w:cstheme="minorHAnsi"/>
          <w:b/>
          <w:bCs/>
          <w:color w:val="000000"/>
          <w:u w:val="single"/>
          <w:lang w:val="en-GB"/>
        </w:rPr>
        <w:t xml:space="preserve">tender and contract conditions </w:t>
      </w:r>
      <w:r w:rsidRPr="00AB5AAE">
        <w:rPr>
          <w:rFonts w:cstheme="minorHAnsi"/>
          <w:b/>
          <w:bCs/>
          <w:color w:val="000000"/>
          <w:u w:val="single"/>
          <w:lang w:val="en-GB"/>
        </w:rPr>
        <w:t>to make it more attractive for your participation</w:t>
      </w:r>
      <w:r w:rsidRPr="00AB5AAE">
        <w:rPr>
          <w:rFonts w:cstheme="minorHAnsi"/>
          <w:b/>
          <w:bCs/>
          <w:color w:val="000000"/>
          <w:lang w:val="en-GB"/>
        </w:rPr>
        <w:t>.</w:t>
      </w:r>
    </w:p>
    <w:p w14:paraId="73679A12" w14:textId="77777777" w:rsidR="00767332" w:rsidRPr="00767332" w:rsidRDefault="00767332" w:rsidP="006B17DE">
      <w:pPr>
        <w:spacing w:after="0" w:line="240" w:lineRule="auto"/>
        <w:jc w:val="both"/>
        <w:rPr>
          <w:rFonts w:cstheme="minorHAnsi"/>
          <w:color w:val="000000"/>
          <w:lang w:val="en-GB"/>
        </w:rPr>
      </w:pPr>
    </w:p>
    <w:p w14:paraId="16A94B09" w14:textId="4CA4379A" w:rsidR="009461B8" w:rsidRDefault="00932B95" w:rsidP="00932B95">
      <w:pPr>
        <w:spacing w:after="0" w:line="240" w:lineRule="auto"/>
        <w:jc w:val="both"/>
        <w:rPr>
          <w:rStyle w:val="rynqvb"/>
          <w:rFonts w:cstheme="minorHAnsi"/>
          <w:b/>
          <w:bCs/>
          <w:lang w:val="en-US"/>
        </w:rPr>
      </w:pPr>
      <w:r>
        <w:rPr>
          <w:rFonts w:cstheme="minorHAnsi"/>
          <w:b/>
          <w:bCs/>
          <w:color w:val="000000"/>
          <w:lang w:val="en-GB"/>
        </w:rPr>
        <w:t>Market</w:t>
      </w:r>
      <w:r w:rsidR="00B33AC4">
        <w:rPr>
          <w:rFonts w:cstheme="minorHAnsi"/>
          <w:b/>
          <w:bCs/>
          <w:color w:val="000000"/>
          <w:lang w:val="en-GB"/>
        </w:rPr>
        <w:t xml:space="preserve"> Consultations Notice </w:t>
      </w:r>
      <w:r>
        <w:rPr>
          <w:rFonts w:cstheme="minorHAnsi"/>
          <w:b/>
          <w:bCs/>
          <w:color w:val="000000"/>
          <w:lang w:val="en-GB"/>
        </w:rPr>
        <w:t>–</w:t>
      </w:r>
      <w:r w:rsidR="00B33AC4">
        <w:rPr>
          <w:rFonts w:cstheme="minorHAnsi"/>
          <w:b/>
          <w:bCs/>
          <w:color w:val="000000"/>
          <w:lang w:val="en-GB"/>
        </w:rPr>
        <w:t xml:space="preserve"> </w:t>
      </w:r>
      <w:r w:rsidR="00B838C3" w:rsidRPr="006B17DE">
        <w:rPr>
          <w:rStyle w:val="rynqvb"/>
          <w:rFonts w:cstheme="minorHAnsi"/>
          <w:b/>
          <w:bCs/>
          <w:lang w:val="en-US"/>
        </w:rPr>
        <w:t>Annexes:</w:t>
      </w:r>
    </w:p>
    <w:p w14:paraId="40D04318" w14:textId="77777777" w:rsidR="00932B95" w:rsidRPr="006B17DE" w:rsidRDefault="00932B95" w:rsidP="00932B95">
      <w:pPr>
        <w:spacing w:after="0" w:line="240" w:lineRule="auto"/>
        <w:jc w:val="both"/>
        <w:rPr>
          <w:rStyle w:val="rynqvb"/>
          <w:rFonts w:cstheme="minorHAnsi"/>
          <w:b/>
          <w:bCs/>
          <w:lang w:val="en-US"/>
        </w:rPr>
      </w:pPr>
    </w:p>
    <w:p w14:paraId="106BC38D" w14:textId="645C5A3B" w:rsidR="00B838C3" w:rsidRPr="006B17DE" w:rsidRDefault="00B838C3" w:rsidP="00932B95">
      <w:pPr>
        <w:spacing w:after="0" w:line="240" w:lineRule="auto"/>
        <w:rPr>
          <w:rStyle w:val="rynqvb"/>
          <w:rFonts w:cstheme="minorHAnsi"/>
          <w:lang w:val="en-US"/>
        </w:rPr>
      </w:pPr>
      <w:r w:rsidRPr="006B17DE">
        <w:rPr>
          <w:rStyle w:val="rynqvb"/>
          <w:rFonts w:cstheme="minorHAnsi"/>
          <w:lang w:val="en-US"/>
        </w:rPr>
        <w:t xml:space="preserve">Annex I </w:t>
      </w:r>
      <w:r w:rsidR="00932B95">
        <w:rPr>
          <w:rStyle w:val="rynqvb"/>
          <w:rFonts w:cstheme="minorHAnsi"/>
          <w:lang w:val="en-US"/>
        </w:rPr>
        <w:t>–</w:t>
      </w:r>
      <w:r w:rsidRPr="006B17DE">
        <w:rPr>
          <w:rStyle w:val="rynqvb"/>
          <w:rFonts w:cstheme="minorHAnsi"/>
          <w:lang w:val="en-US"/>
        </w:rPr>
        <w:t xml:space="preserve"> Eligibility and Qualification Criteria (draft version)</w:t>
      </w:r>
    </w:p>
    <w:p w14:paraId="037A7B5F" w14:textId="2288124B" w:rsidR="00B838C3" w:rsidRPr="006B17DE" w:rsidRDefault="00B838C3" w:rsidP="00932B95">
      <w:pPr>
        <w:spacing w:after="0" w:line="240" w:lineRule="auto"/>
        <w:rPr>
          <w:rStyle w:val="rynqvb"/>
          <w:rFonts w:cstheme="minorHAnsi"/>
          <w:lang w:val="en-US"/>
        </w:rPr>
      </w:pPr>
      <w:r w:rsidRPr="006B17DE">
        <w:rPr>
          <w:rStyle w:val="rynqvb"/>
          <w:rFonts w:cstheme="minorHAnsi"/>
          <w:lang w:val="en-US"/>
        </w:rPr>
        <w:t xml:space="preserve">Annex II </w:t>
      </w:r>
      <w:r w:rsidR="00932B95">
        <w:rPr>
          <w:rStyle w:val="rynqvb"/>
          <w:rFonts w:cstheme="minorHAnsi"/>
          <w:lang w:val="en-US"/>
        </w:rPr>
        <w:t>–</w:t>
      </w:r>
      <w:r w:rsidRPr="006B17DE">
        <w:rPr>
          <w:rStyle w:val="rynqvb"/>
          <w:rFonts w:cstheme="minorHAnsi"/>
          <w:lang w:val="en-US"/>
        </w:rPr>
        <w:t xml:space="preserve"> Scope of </w:t>
      </w:r>
      <w:r w:rsidR="006D4D47" w:rsidRPr="006B17DE">
        <w:rPr>
          <w:rStyle w:val="rynqvb"/>
          <w:rFonts w:cstheme="minorHAnsi"/>
          <w:lang w:val="en-US"/>
        </w:rPr>
        <w:t>Works</w:t>
      </w:r>
    </w:p>
    <w:p w14:paraId="104834D2" w14:textId="61675275" w:rsidR="00B838C3" w:rsidRPr="006B17DE" w:rsidRDefault="00B838C3" w:rsidP="00932B95">
      <w:pPr>
        <w:spacing w:after="0" w:line="240" w:lineRule="auto"/>
        <w:rPr>
          <w:rStyle w:val="rynqvb"/>
          <w:rFonts w:cstheme="minorHAnsi"/>
          <w:lang w:val="en-US"/>
        </w:rPr>
      </w:pPr>
      <w:r w:rsidRPr="006B17DE">
        <w:rPr>
          <w:rStyle w:val="rynqvb"/>
          <w:rFonts w:cstheme="minorHAnsi"/>
          <w:lang w:val="en-US"/>
        </w:rPr>
        <w:t xml:space="preserve">Annex III </w:t>
      </w:r>
      <w:r w:rsidR="00932B95">
        <w:rPr>
          <w:rStyle w:val="rynqvb"/>
          <w:rFonts w:cstheme="minorHAnsi"/>
          <w:lang w:val="en-US"/>
        </w:rPr>
        <w:t>–</w:t>
      </w:r>
      <w:r w:rsidRPr="006B17DE">
        <w:rPr>
          <w:rStyle w:val="rynqvb"/>
          <w:rFonts w:cstheme="minorHAnsi"/>
          <w:lang w:val="en-US"/>
        </w:rPr>
        <w:t xml:space="preserve"> </w:t>
      </w:r>
      <w:r w:rsidR="00E81153" w:rsidRPr="006B17DE">
        <w:rPr>
          <w:rStyle w:val="rynqvb"/>
          <w:rFonts w:cstheme="minorHAnsi"/>
          <w:lang w:val="en-US"/>
        </w:rPr>
        <w:t>Contract</w:t>
      </w:r>
      <w:r w:rsidR="00932B95">
        <w:rPr>
          <w:rStyle w:val="rynqvb"/>
          <w:rFonts w:cstheme="minorHAnsi"/>
          <w:lang w:val="en-US"/>
        </w:rPr>
        <w:t xml:space="preserve"> I</w:t>
      </w:r>
      <w:r w:rsidR="00E81153" w:rsidRPr="006B17DE">
        <w:rPr>
          <w:rStyle w:val="rynqvb"/>
          <w:rFonts w:cstheme="minorHAnsi"/>
          <w:lang w:val="en-US"/>
        </w:rPr>
        <w:t xml:space="preserve">mplementation </w:t>
      </w:r>
      <w:r w:rsidR="00932B95">
        <w:rPr>
          <w:rStyle w:val="rynqvb"/>
          <w:rFonts w:cstheme="minorHAnsi"/>
          <w:lang w:val="en-US"/>
        </w:rPr>
        <w:t>S</w:t>
      </w:r>
      <w:r w:rsidRPr="006B17DE">
        <w:rPr>
          <w:rStyle w:val="rynqvb"/>
          <w:rFonts w:cstheme="minorHAnsi"/>
          <w:lang w:val="en-US"/>
        </w:rPr>
        <w:t xml:space="preserve">chedule </w:t>
      </w:r>
    </w:p>
    <w:p w14:paraId="334A6305" w14:textId="630754B0" w:rsidR="00B838C3" w:rsidRPr="006B17DE" w:rsidRDefault="00B838C3" w:rsidP="00932B95">
      <w:pPr>
        <w:spacing w:after="0" w:line="240" w:lineRule="auto"/>
        <w:rPr>
          <w:rStyle w:val="rynqvb"/>
          <w:rFonts w:cstheme="minorHAnsi"/>
          <w:lang w:val="en-US"/>
        </w:rPr>
      </w:pPr>
      <w:r w:rsidRPr="006B17DE">
        <w:rPr>
          <w:rStyle w:val="rynqvb"/>
          <w:rFonts w:cstheme="minorHAnsi"/>
          <w:lang w:val="en-US"/>
        </w:rPr>
        <w:t xml:space="preserve">Annex IV </w:t>
      </w:r>
      <w:r w:rsidR="00932B95">
        <w:rPr>
          <w:rStyle w:val="rynqvb"/>
          <w:rFonts w:cstheme="minorHAnsi"/>
          <w:lang w:val="en-US"/>
        </w:rPr>
        <w:t>–</w:t>
      </w:r>
      <w:r w:rsidRPr="006B17DE">
        <w:rPr>
          <w:rStyle w:val="rynqvb"/>
          <w:rFonts w:cstheme="minorHAnsi"/>
          <w:lang w:val="en-US"/>
        </w:rPr>
        <w:t xml:space="preserve"> </w:t>
      </w:r>
      <w:r w:rsidR="005F1A19" w:rsidRPr="006B17DE">
        <w:rPr>
          <w:rStyle w:val="rynqvb"/>
          <w:rFonts w:cstheme="minorHAnsi"/>
          <w:lang w:val="en-US"/>
        </w:rPr>
        <w:t>Requirements</w:t>
      </w:r>
      <w:r w:rsidR="00932B95">
        <w:rPr>
          <w:rStyle w:val="rynqvb"/>
          <w:rFonts w:cstheme="minorHAnsi"/>
          <w:lang w:val="en-US"/>
        </w:rPr>
        <w:t xml:space="preserve"> </w:t>
      </w:r>
    </w:p>
    <w:p w14:paraId="49598FC8" w14:textId="1CCE85B0" w:rsidR="00B838C3" w:rsidRPr="006B17DE" w:rsidRDefault="00B838C3" w:rsidP="00932B95">
      <w:pPr>
        <w:spacing w:after="0" w:line="240" w:lineRule="auto"/>
        <w:rPr>
          <w:rStyle w:val="rynqvb"/>
          <w:rFonts w:cstheme="minorHAnsi"/>
          <w:lang w:val="en-US"/>
        </w:rPr>
      </w:pPr>
      <w:r w:rsidRPr="006B17DE">
        <w:rPr>
          <w:rStyle w:val="rynqvb"/>
          <w:rFonts w:cstheme="minorHAnsi"/>
          <w:lang w:val="en-US"/>
        </w:rPr>
        <w:t xml:space="preserve">Annex V </w:t>
      </w:r>
      <w:r w:rsidR="00932B95">
        <w:rPr>
          <w:rStyle w:val="rynqvb"/>
          <w:rFonts w:cstheme="minorHAnsi"/>
          <w:lang w:val="en-US"/>
        </w:rPr>
        <w:t>–</w:t>
      </w:r>
      <w:r w:rsidRPr="006B17DE">
        <w:rPr>
          <w:rStyle w:val="rynqvb"/>
          <w:rFonts w:cstheme="minorHAnsi"/>
          <w:lang w:val="en-US"/>
        </w:rPr>
        <w:t xml:space="preserve"> Key</w:t>
      </w:r>
      <w:r w:rsidR="00932B95">
        <w:rPr>
          <w:rStyle w:val="rynqvb"/>
          <w:rFonts w:cstheme="minorHAnsi"/>
          <w:lang w:val="en-US"/>
        </w:rPr>
        <w:t xml:space="preserve"> </w:t>
      </w:r>
      <w:r w:rsidRPr="006B17DE">
        <w:rPr>
          <w:rStyle w:val="rynqvb"/>
          <w:rFonts w:cstheme="minorHAnsi"/>
          <w:lang w:val="en-US"/>
        </w:rPr>
        <w:t>contractual terms and conditions</w:t>
      </w:r>
    </w:p>
    <w:p w14:paraId="61C2873E" w14:textId="7FB2CFF2" w:rsidR="00862AE8" w:rsidRPr="006B17DE" w:rsidRDefault="00862AE8" w:rsidP="00932B95">
      <w:pPr>
        <w:spacing w:after="0" w:line="240" w:lineRule="auto"/>
        <w:rPr>
          <w:rStyle w:val="rynqvb"/>
          <w:rFonts w:cstheme="minorHAnsi"/>
          <w:lang w:val="en-US"/>
        </w:rPr>
      </w:pPr>
      <w:r w:rsidRPr="006B17DE">
        <w:rPr>
          <w:rStyle w:val="rynqvb"/>
          <w:rFonts w:cstheme="minorHAnsi"/>
          <w:lang w:val="en-US"/>
        </w:rPr>
        <w:t>Annex VI – Questionnaire</w:t>
      </w:r>
    </w:p>
    <w:p w14:paraId="55719B49" w14:textId="77777777" w:rsidR="00862AE8" w:rsidRPr="006B17DE" w:rsidRDefault="00862AE8" w:rsidP="004F00BA">
      <w:pPr>
        <w:spacing w:before="120" w:after="120" w:line="240" w:lineRule="auto"/>
        <w:ind w:firstLine="567"/>
        <w:jc w:val="both"/>
        <w:rPr>
          <w:rStyle w:val="rynqvb"/>
          <w:rFonts w:cstheme="minorHAnsi"/>
          <w:lang w:val="en-US"/>
        </w:rPr>
      </w:pPr>
    </w:p>
    <w:p w14:paraId="64C80123" w14:textId="77777777" w:rsidR="00851629" w:rsidRPr="006B17DE" w:rsidRDefault="00851629" w:rsidP="009461B8">
      <w:pPr>
        <w:spacing w:before="120" w:after="120" w:line="240" w:lineRule="auto"/>
        <w:jc w:val="center"/>
        <w:rPr>
          <w:rStyle w:val="rynqvb"/>
          <w:rFonts w:cstheme="minorHAnsi"/>
          <w:b/>
          <w:lang w:val="en-US"/>
        </w:rPr>
        <w:sectPr w:rsidR="00851629" w:rsidRPr="006B17DE" w:rsidSect="00862AE8">
          <w:headerReference w:type="even" r:id="rId12"/>
          <w:headerReference w:type="default" r:id="rId13"/>
          <w:footerReference w:type="even" r:id="rId14"/>
          <w:footerReference w:type="default" r:id="rId15"/>
          <w:headerReference w:type="first" r:id="rId16"/>
          <w:footerReference w:type="first" r:id="rId17"/>
          <w:pgSz w:w="11909" w:h="16834"/>
          <w:pgMar w:top="680" w:right="1136" w:bottom="1133" w:left="1276" w:header="720" w:footer="720" w:gutter="0"/>
          <w:cols w:space="720"/>
          <w:docGrid w:linePitch="299"/>
        </w:sectPr>
      </w:pPr>
    </w:p>
    <w:p w14:paraId="2AC571B7" w14:textId="39EB744C" w:rsidR="00DD3243" w:rsidRPr="006B17DE" w:rsidRDefault="004129EF" w:rsidP="00EE2598">
      <w:pPr>
        <w:spacing w:before="120" w:after="120" w:line="240" w:lineRule="auto"/>
        <w:jc w:val="center"/>
        <w:rPr>
          <w:rFonts w:cstheme="minorHAnsi"/>
          <w:b/>
          <w:lang w:val="en-US"/>
        </w:rPr>
      </w:pPr>
      <w:r w:rsidRPr="006B17DE">
        <w:rPr>
          <w:rStyle w:val="rynqvb"/>
          <w:rFonts w:cstheme="minorHAnsi"/>
          <w:b/>
          <w:lang w:val="en-US"/>
        </w:rPr>
        <w:lastRenderedPageBreak/>
        <w:t>Annex I</w:t>
      </w:r>
      <w:r w:rsidR="009461B8" w:rsidRPr="006B17DE">
        <w:rPr>
          <w:rStyle w:val="rynqvb"/>
          <w:rFonts w:cstheme="minorHAnsi"/>
          <w:b/>
          <w:lang w:val="en-US"/>
        </w:rPr>
        <w:t xml:space="preserve">. </w:t>
      </w:r>
      <w:r w:rsidR="00F91933" w:rsidRPr="006B17DE">
        <w:rPr>
          <w:rStyle w:val="rynqvb"/>
          <w:rFonts w:cstheme="minorHAnsi"/>
          <w:b/>
          <w:lang w:val="en-US"/>
        </w:rPr>
        <w:t>Eligibility and Qualification Criteria</w:t>
      </w:r>
      <w:r w:rsidR="00B838C3" w:rsidRPr="006B17DE">
        <w:rPr>
          <w:rStyle w:val="rynqvb"/>
          <w:rFonts w:cstheme="minorHAnsi"/>
          <w:b/>
          <w:lang w:val="en-US"/>
        </w:rPr>
        <w:t xml:space="preserve"> (draft</w:t>
      </w:r>
      <w:r w:rsidR="00B633F2" w:rsidRPr="006B17DE">
        <w:rPr>
          <w:rStyle w:val="FootnoteReference"/>
          <w:rFonts w:cstheme="minorHAnsi"/>
          <w:b/>
          <w:lang w:val="en-US"/>
        </w:rPr>
        <w:footnoteReference w:id="2"/>
      </w:r>
      <w:r w:rsidR="00B838C3" w:rsidRPr="006B17DE">
        <w:rPr>
          <w:rStyle w:val="rynqvb"/>
          <w:rFonts w:cstheme="minorHAnsi"/>
          <w:b/>
          <w:lang w:val="en-US"/>
        </w:rPr>
        <w:t>)</w:t>
      </w:r>
    </w:p>
    <w:p w14:paraId="062B720A" w14:textId="77777777" w:rsidR="00EE2598" w:rsidRPr="006B17DE" w:rsidRDefault="00EE2598" w:rsidP="009929EB">
      <w:pPr>
        <w:numPr>
          <w:ilvl w:val="12"/>
          <w:numId w:val="0"/>
        </w:numPr>
        <w:spacing w:before="120" w:after="120" w:line="240" w:lineRule="auto"/>
        <w:ind w:firstLine="567"/>
        <w:jc w:val="both"/>
        <w:rPr>
          <w:rFonts w:eastAsia="Times New Roman" w:cstheme="minorHAnsi"/>
          <w:lang w:val="en-US"/>
        </w:rPr>
      </w:pPr>
    </w:p>
    <w:p w14:paraId="364D905D" w14:textId="76E339C0" w:rsidR="00867FB6" w:rsidRPr="006B17DE" w:rsidRDefault="00F91933" w:rsidP="009929EB">
      <w:pPr>
        <w:numPr>
          <w:ilvl w:val="12"/>
          <w:numId w:val="0"/>
        </w:numPr>
        <w:spacing w:before="120" w:after="120" w:line="240" w:lineRule="auto"/>
        <w:ind w:firstLine="567"/>
        <w:jc w:val="both"/>
        <w:rPr>
          <w:rFonts w:eastAsia="Times New Roman" w:cstheme="minorHAnsi"/>
          <w:lang w:val="en-US"/>
        </w:rPr>
      </w:pPr>
      <w:r w:rsidRPr="006B17DE">
        <w:rPr>
          <w:rFonts w:eastAsia="Times New Roman" w:cstheme="minorHAnsi"/>
          <w:lang w:val="en-US"/>
        </w:rPr>
        <w:t>In order to demonstrate compliance with the qualification criteria, the Participant shall meet the below listed main qualification criteria</w:t>
      </w:r>
      <w:r w:rsidR="00A4029F" w:rsidRPr="006B17DE">
        <w:rPr>
          <w:rFonts w:eastAsia="Times New Roman" w:cstheme="minorHAnsi"/>
          <w:lang w:val="en-US"/>
        </w:rPr>
        <w:t>:</w:t>
      </w:r>
    </w:p>
    <w:tbl>
      <w:tblPr>
        <w:tblW w:w="5000" w:type="pct"/>
        <w:tblBorders>
          <w:top w:val="single" w:sz="12" w:space="0" w:color="00539B"/>
          <w:left w:val="single" w:sz="12" w:space="0" w:color="00539B"/>
          <w:bottom w:val="single" w:sz="12" w:space="0" w:color="00539B"/>
          <w:right w:val="single" w:sz="12" w:space="0" w:color="00539B"/>
          <w:insideH w:val="single" w:sz="12" w:space="0" w:color="00539B"/>
          <w:insideV w:val="single" w:sz="12" w:space="0" w:color="00539B"/>
        </w:tblBorders>
        <w:tblLook w:val="0000" w:firstRow="0" w:lastRow="0" w:firstColumn="0" w:lastColumn="0" w:noHBand="0" w:noVBand="0"/>
      </w:tblPr>
      <w:tblGrid>
        <w:gridCol w:w="2109"/>
        <w:gridCol w:w="4407"/>
        <w:gridCol w:w="1702"/>
        <w:gridCol w:w="1699"/>
        <w:gridCol w:w="1699"/>
        <w:gridCol w:w="1561"/>
        <w:gridCol w:w="1834"/>
      </w:tblGrid>
      <w:tr w:rsidR="00867FB6" w:rsidRPr="006B17DE" w14:paraId="5FF61664" w14:textId="77777777" w:rsidTr="5E06DF2F">
        <w:trPr>
          <w:cantSplit/>
          <w:tblHeader/>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9B115E" w14:textId="28E82D66" w:rsidR="00867FB6" w:rsidRPr="006B17DE" w:rsidRDefault="000070E1" w:rsidP="0066657F">
            <w:pPr>
              <w:keepNext/>
              <w:keepLines/>
              <w:pBdr>
                <w:top w:val="nil"/>
                <w:left w:val="nil"/>
                <w:bottom w:val="nil"/>
                <w:right w:val="nil"/>
                <w:between w:val="nil"/>
              </w:pBdr>
              <w:spacing w:before="60" w:after="60" w:line="240" w:lineRule="auto"/>
              <w:jc w:val="center"/>
              <w:outlineLvl w:val="0"/>
              <w:rPr>
                <w:rFonts w:eastAsia="Batang" w:cstheme="minorHAnsi"/>
                <w:b/>
                <w:bCs/>
                <w:kern w:val="28"/>
                <w:lang w:val="en-US" w:eastAsia="en-GB"/>
              </w:rPr>
            </w:pPr>
            <w:bookmarkStart w:id="0" w:name="_Toc133155323"/>
            <w:r w:rsidRPr="006B17DE">
              <w:rPr>
                <w:rFonts w:eastAsia="Batang" w:cstheme="minorHAnsi"/>
                <w:b/>
                <w:bCs/>
                <w:kern w:val="28"/>
                <w:lang w:val="en-US" w:eastAsia="en-GB"/>
              </w:rPr>
              <w:t xml:space="preserve">Table 2. Financial Situation </w:t>
            </w:r>
            <w:r w:rsidR="00867FB6" w:rsidRPr="006B17DE">
              <w:rPr>
                <w:rFonts w:eastAsia="Batang" w:cstheme="minorHAnsi"/>
                <w:b/>
                <w:bCs/>
                <w:kern w:val="28"/>
                <w:vertAlign w:val="superscript"/>
                <w:lang w:val="en-US" w:eastAsia="en-GB"/>
              </w:rPr>
              <w:footnoteReference w:id="3"/>
            </w:r>
            <w:bookmarkEnd w:id="0"/>
          </w:p>
        </w:tc>
      </w:tr>
      <w:tr w:rsidR="00867FB6" w:rsidRPr="006B17DE" w14:paraId="6D940159" w14:textId="77777777" w:rsidTr="00B20442">
        <w:trPr>
          <w:cantSplit/>
          <w:trHeight w:val="47"/>
          <w:tblHeader/>
        </w:trPr>
        <w:tc>
          <w:tcPr>
            <w:tcW w:w="70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C5F2F6" w14:textId="0B21D353" w:rsidR="00867FB6" w:rsidRPr="006B17DE" w:rsidRDefault="000070E1" w:rsidP="0066657F">
            <w:pPr>
              <w:spacing w:before="60" w:after="60" w:line="240" w:lineRule="auto"/>
              <w:jc w:val="center"/>
              <w:rPr>
                <w:rFonts w:eastAsia="Batang" w:cstheme="minorHAnsi"/>
                <w:b/>
                <w:bCs/>
                <w:lang w:val="en-US" w:eastAsia="en-GB"/>
              </w:rPr>
            </w:pPr>
            <w:r w:rsidRPr="006B17DE">
              <w:rPr>
                <w:rFonts w:eastAsia="Batang" w:cstheme="minorHAnsi"/>
                <w:b/>
                <w:bCs/>
                <w:lang w:val="en-US" w:eastAsia="en-GB"/>
              </w:rPr>
              <w:t>Criteria</w:t>
            </w:r>
          </w:p>
        </w:tc>
        <w:tc>
          <w:tcPr>
            <w:tcW w:w="146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06B225" w14:textId="44A6B71F" w:rsidR="00867FB6" w:rsidRPr="006B17DE" w:rsidRDefault="000070E1" w:rsidP="0066657F">
            <w:pPr>
              <w:spacing w:before="60" w:after="60" w:line="240" w:lineRule="auto"/>
              <w:jc w:val="center"/>
              <w:rPr>
                <w:rFonts w:eastAsia="Batang" w:cstheme="minorHAnsi"/>
                <w:b/>
                <w:bCs/>
                <w:lang w:val="en-US" w:eastAsia="en-GB"/>
              </w:rPr>
            </w:pPr>
            <w:r w:rsidRPr="006B17DE">
              <w:rPr>
                <w:rFonts w:eastAsia="Batang" w:cstheme="minorHAnsi"/>
                <w:b/>
                <w:bCs/>
                <w:lang w:val="en-US" w:eastAsia="en-GB"/>
              </w:rPr>
              <w:t>Requirement</w:t>
            </w:r>
          </w:p>
        </w:tc>
        <w:tc>
          <w:tcPr>
            <w:tcW w:w="2219"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ECE2C7" w14:textId="6F34858C" w:rsidR="00867FB6" w:rsidRPr="006B17DE" w:rsidRDefault="000070E1" w:rsidP="0066657F">
            <w:pPr>
              <w:spacing w:before="60" w:after="60" w:line="240" w:lineRule="auto"/>
              <w:jc w:val="center"/>
              <w:rPr>
                <w:rFonts w:eastAsia="Batang" w:cstheme="minorHAnsi"/>
                <w:b/>
                <w:bCs/>
                <w:lang w:val="en-US" w:eastAsia="en-GB"/>
              </w:rPr>
            </w:pPr>
            <w:r w:rsidRPr="006B17DE">
              <w:rPr>
                <w:rFonts w:eastAsia="Batang" w:cstheme="minorHAnsi"/>
                <w:b/>
                <w:bCs/>
                <w:lang w:val="en-US" w:eastAsia="en-GB"/>
              </w:rPr>
              <w:t>Participant</w:t>
            </w:r>
          </w:p>
        </w:tc>
        <w:tc>
          <w:tcPr>
            <w:tcW w:w="6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C49BA7" w14:textId="23A8C5AF" w:rsidR="00867FB6" w:rsidRPr="006B17DE" w:rsidRDefault="000070E1" w:rsidP="0066657F">
            <w:pPr>
              <w:spacing w:before="60" w:after="60" w:line="240" w:lineRule="auto"/>
              <w:jc w:val="center"/>
              <w:rPr>
                <w:rFonts w:eastAsia="Batang" w:cstheme="minorHAnsi"/>
                <w:b/>
                <w:bCs/>
                <w:lang w:val="en-US" w:eastAsia="en-GB"/>
              </w:rPr>
            </w:pPr>
            <w:r w:rsidRPr="006B17DE">
              <w:rPr>
                <w:rFonts w:eastAsia="Batang" w:cstheme="minorHAnsi"/>
                <w:b/>
                <w:bCs/>
                <w:lang w:val="en-US" w:eastAsia="en-GB"/>
              </w:rPr>
              <w:t>Documents Required</w:t>
            </w:r>
          </w:p>
        </w:tc>
      </w:tr>
      <w:tr w:rsidR="00867FB6" w:rsidRPr="006B17DE" w14:paraId="6FC29B88" w14:textId="77777777" w:rsidTr="00B20442">
        <w:trPr>
          <w:cantSplit/>
          <w:tblHeader/>
        </w:trPr>
        <w:tc>
          <w:tcPr>
            <w:tcW w:w="702" w:type="pct"/>
            <w:vMerge/>
            <w:tcBorders>
              <w:top w:val="single" w:sz="4" w:space="0" w:color="auto"/>
              <w:left w:val="single" w:sz="4" w:space="0" w:color="auto"/>
              <w:bottom w:val="single" w:sz="4" w:space="0" w:color="auto"/>
              <w:right w:val="single" w:sz="4" w:space="0" w:color="auto"/>
            </w:tcBorders>
            <w:vAlign w:val="center"/>
          </w:tcPr>
          <w:p w14:paraId="6204AF90" w14:textId="77777777" w:rsidR="00867FB6" w:rsidRPr="006B17DE" w:rsidRDefault="00867FB6" w:rsidP="0066657F">
            <w:pPr>
              <w:spacing w:before="60" w:after="60" w:line="240" w:lineRule="auto"/>
              <w:jc w:val="center"/>
              <w:rPr>
                <w:rFonts w:eastAsia="Batang" w:cstheme="minorHAnsi"/>
                <w:lang w:val="en-US" w:eastAsia="en-GB"/>
              </w:rPr>
            </w:pPr>
          </w:p>
        </w:tc>
        <w:tc>
          <w:tcPr>
            <w:tcW w:w="1468" w:type="pct"/>
            <w:vMerge/>
            <w:tcBorders>
              <w:top w:val="single" w:sz="4" w:space="0" w:color="auto"/>
              <w:left w:val="single" w:sz="4" w:space="0" w:color="auto"/>
              <w:bottom w:val="single" w:sz="4" w:space="0" w:color="auto"/>
              <w:right w:val="single" w:sz="4" w:space="0" w:color="auto"/>
            </w:tcBorders>
            <w:vAlign w:val="center"/>
          </w:tcPr>
          <w:p w14:paraId="68D00771" w14:textId="77777777" w:rsidR="00867FB6" w:rsidRPr="006B17DE" w:rsidRDefault="00867FB6" w:rsidP="0066657F">
            <w:pPr>
              <w:spacing w:before="60" w:after="60" w:line="240" w:lineRule="auto"/>
              <w:jc w:val="center"/>
              <w:rPr>
                <w:rFonts w:eastAsia="Batang" w:cstheme="minorHAnsi"/>
                <w:lang w:val="en-US" w:eastAsia="en-GB"/>
              </w:rPr>
            </w:pPr>
          </w:p>
        </w:tc>
        <w:tc>
          <w:tcPr>
            <w:tcW w:w="56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BA7BFB" w14:textId="65CFD7AF" w:rsidR="00867FB6" w:rsidRPr="006B17DE" w:rsidRDefault="000070E1" w:rsidP="0066657F">
            <w:pPr>
              <w:spacing w:before="60" w:after="60" w:line="240" w:lineRule="auto"/>
              <w:jc w:val="center"/>
              <w:rPr>
                <w:rFonts w:eastAsia="Batang" w:cstheme="minorHAnsi"/>
                <w:b/>
                <w:bCs/>
                <w:lang w:val="en-US" w:eastAsia="en-GB"/>
              </w:rPr>
            </w:pPr>
            <w:r w:rsidRPr="006B17DE">
              <w:rPr>
                <w:rFonts w:eastAsia="Batang" w:cstheme="minorHAnsi"/>
                <w:b/>
                <w:bCs/>
                <w:lang w:val="en-US" w:eastAsia="en-GB"/>
              </w:rPr>
              <w:t>Single Entity</w:t>
            </w:r>
          </w:p>
        </w:tc>
        <w:tc>
          <w:tcPr>
            <w:tcW w:w="1652"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32FE51" w14:textId="65BC5440" w:rsidR="00867FB6" w:rsidRPr="006B17DE" w:rsidRDefault="000070E1" w:rsidP="0066657F">
            <w:pPr>
              <w:spacing w:before="60" w:after="60" w:line="240" w:lineRule="auto"/>
              <w:jc w:val="center"/>
              <w:rPr>
                <w:rFonts w:eastAsia="Batang" w:cstheme="minorHAnsi"/>
                <w:b/>
                <w:bCs/>
                <w:lang w:val="en-US" w:eastAsia="en-GB"/>
              </w:rPr>
            </w:pPr>
            <w:r w:rsidRPr="006B17DE">
              <w:rPr>
                <w:rFonts w:eastAsia="Batang" w:cstheme="minorHAnsi"/>
                <w:b/>
                <w:bCs/>
                <w:lang w:val="en-US" w:eastAsia="en-GB"/>
              </w:rPr>
              <w:t>Joint Venture, Consortium or Association</w:t>
            </w:r>
          </w:p>
        </w:tc>
        <w:tc>
          <w:tcPr>
            <w:tcW w:w="611" w:type="pct"/>
            <w:vMerge/>
            <w:tcBorders>
              <w:top w:val="single" w:sz="4" w:space="0" w:color="auto"/>
              <w:left w:val="single" w:sz="4" w:space="0" w:color="auto"/>
              <w:bottom w:val="single" w:sz="4" w:space="0" w:color="auto"/>
              <w:right w:val="single" w:sz="4" w:space="0" w:color="auto"/>
            </w:tcBorders>
            <w:vAlign w:val="center"/>
          </w:tcPr>
          <w:p w14:paraId="3F530A65" w14:textId="77777777" w:rsidR="00867FB6" w:rsidRPr="006B17DE" w:rsidRDefault="00867FB6" w:rsidP="0066657F">
            <w:pPr>
              <w:spacing w:before="60" w:after="60" w:line="240" w:lineRule="auto"/>
              <w:jc w:val="center"/>
              <w:rPr>
                <w:rFonts w:eastAsia="Batang" w:cstheme="minorHAnsi"/>
                <w:lang w:val="en-US" w:eastAsia="en-GB"/>
              </w:rPr>
            </w:pPr>
          </w:p>
        </w:tc>
      </w:tr>
      <w:tr w:rsidR="00867FB6" w:rsidRPr="006B17DE" w14:paraId="03243054" w14:textId="77777777" w:rsidTr="00B20442">
        <w:trPr>
          <w:cantSplit/>
          <w:tblHeader/>
        </w:trPr>
        <w:tc>
          <w:tcPr>
            <w:tcW w:w="702" w:type="pct"/>
            <w:vMerge/>
            <w:tcBorders>
              <w:top w:val="single" w:sz="4" w:space="0" w:color="auto"/>
              <w:left w:val="single" w:sz="4" w:space="0" w:color="auto"/>
              <w:bottom w:val="single" w:sz="4" w:space="0" w:color="auto"/>
              <w:right w:val="single" w:sz="4" w:space="0" w:color="auto"/>
            </w:tcBorders>
            <w:vAlign w:val="center"/>
          </w:tcPr>
          <w:p w14:paraId="17D5ACA4" w14:textId="77777777" w:rsidR="00867FB6" w:rsidRPr="006B17DE" w:rsidRDefault="00867FB6" w:rsidP="0066657F">
            <w:pPr>
              <w:spacing w:before="60" w:after="60" w:line="240" w:lineRule="auto"/>
              <w:jc w:val="center"/>
              <w:rPr>
                <w:rFonts w:eastAsia="Batang" w:cstheme="minorHAnsi"/>
                <w:lang w:val="en-US" w:eastAsia="en-GB"/>
              </w:rPr>
            </w:pPr>
          </w:p>
        </w:tc>
        <w:tc>
          <w:tcPr>
            <w:tcW w:w="1468" w:type="pct"/>
            <w:vMerge/>
            <w:tcBorders>
              <w:top w:val="single" w:sz="4" w:space="0" w:color="auto"/>
              <w:left w:val="single" w:sz="4" w:space="0" w:color="auto"/>
              <w:bottom w:val="single" w:sz="4" w:space="0" w:color="auto"/>
              <w:right w:val="single" w:sz="4" w:space="0" w:color="auto"/>
            </w:tcBorders>
            <w:vAlign w:val="center"/>
          </w:tcPr>
          <w:p w14:paraId="7B4CC958" w14:textId="77777777" w:rsidR="00867FB6" w:rsidRPr="006B17DE" w:rsidRDefault="00867FB6" w:rsidP="0066657F">
            <w:pPr>
              <w:spacing w:before="60" w:after="60" w:line="240" w:lineRule="auto"/>
              <w:jc w:val="center"/>
              <w:rPr>
                <w:rFonts w:eastAsia="Batang" w:cstheme="minorHAnsi"/>
                <w:lang w:val="en-US" w:eastAsia="en-GB"/>
              </w:rPr>
            </w:pPr>
          </w:p>
        </w:tc>
        <w:tc>
          <w:tcPr>
            <w:tcW w:w="567" w:type="pct"/>
            <w:vMerge/>
            <w:tcBorders>
              <w:top w:val="single" w:sz="4" w:space="0" w:color="auto"/>
              <w:left w:val="single" w:sz="4" w:space="0" w:color="auto"/>
              <w:bottom w:val="single" w:sz="4" w:space="0" w:color="auto"/>
              <w:right w:val="single" w:sz="4" w:space="0" w:color="auto"/>
            </w:tcBorders>
            <w:vAlign w:val="center"/>
          </w:tcPr>
          <w:p w14:paraId="4BD536E5" w14:textId="77777777" w:rsidR="00867FB6" w:rsidRPr="006B17DE" w:rsidRDefault="00867FB6" w:rsidP="0066657F">
            <w:pPr>
              <w:spacing w:before="60" w:after="60" w:line="240" w:lineRule="auto"/>
              <w:jc w:val="center"/>
              <w:rPr>
                <w:rFonts w:eastAsia="Batang" w:cstheme="minorHAnsi"/>
                <w:b/>
                <w:bCs/>
                <w:lang w:val="en-US" w:eastAsia="en-GB"/>
              </w:rPr>
            </w:pPr>
          </w:p>
        </w:tc>
        <w:tc>
          <w:tcPr>
            <w:tcW w:w="5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A7C7D5" w14:textId="362D18A5" w:rsidR="00867FB6" w:rsidRPr="006B17DE" w:rsidRDefault="000070E1" w:rsidP="0066657F">
            <w:pPr>
              <w:spacing w:before="60" w:after="60" w:line="240" w:lineRule="auto"/>
              <w:jc w:val="center"/>
              <w:rPr>
                <w:rFonts w:eastAsia="Batang" w:cstheme="minorHAnsi"/>
                <w:b/>
                <w:bCs/>
                <w:lang w:val="en-US" w:eastAsia="en-GB"/>
              </w:rPr>
            </w:pPr>
            <w:r w:rsidRPr="006B17DE">
              <w:rPr>
                <w:rFonts w:eastAsia="Batang" w:cstheme="minorHAnsi"/>
                <w:b/>
                <w:bCs/>
                <w:lang w:val="en-US" w:eastAsia="en-GB"/>
              </w:rPr>
              <w:t>All members combined</w:t>
            </w:r>
          </w:p>
        </w:tc>
        <w:tc>
          <w:tcPr>
            <w:tcW w:w="5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AA0BA6" w14:textId="6AB92452" w:rsidR="00867FB6" w:rsidRPr="006B17DE" w:rsidRDefault="000070E1" w:rsidP="0066657F">
            <w:pPr>
              <w:spacing w:before="60" w:after="60" w:line="240" w:lineRule="auto"/>
              <w:jc w:val="center"/>
              <w:rPr>
                <w:rFonts w:eastAsia="Batang" w:cstheme="minorHAnsi"/>
                <w:b/>
                <w:bCs/>
                <w:lang w:val="en-US" w:eastAsia="en-GB"/>
              </w:rPr>
            </w:pPr>
            <w:r w:rsidRPr="006B17DE">
              <w:rPr>
                <w:rFonts w:eastAsia="Batang" w:cstheme="minorHAnsi"/>
                <w:b/>
                <w:bCs/>
                <w:lang w:val="en-US" w:eastAsia="en-GB"/>
              </w:rPr>
              <w:t>Lead Partner</w:t>
            </w:r>
          </w:p>
        </w:tc>
        <w:tc>
          <w:tcPr>
            <w:tcW w:w="5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8DADE7" w14:textId="7F5480A4" w:rsidR="00867FB6" w:rsidRPr="006B17DE" w:rsidRDefault="000070E1" w:rsidP="0066657F">
            <w:pPr>
              <w:spacing w:before="60" w:after="60" w:line="240" w:lineRule="auto"/>
              <w:jc w:val="center"/>
              <w:rPr>
                <w:rFonts w:eastAsia="Batang" w:cstheme="minorHAnsi"/>
                <w:b/>
                <w:bCs/>
                <w:lang w:val="en-US" w:eastAsia="en-GB"/>
              </w:rPr>
            </w:pPr>
            <w:r w:rsidRPr="006B17DE">
              <w:rPr>
                <w:rFonts w:eastAsia="Batang" w:cstheme="minorHAnsi"/>
                <w:b/>
                <w:bCs/>
                <w:lang w:val="en-US" w:eastAsia="en-GB"/>
              </w:rPr>
              <w:t>Each other member</w:t>
            </w:r>
          </w:p>
        </w:tc>
        <w:tc>
          <w:tcPr>
            <w:tcW w:w="611" w:type="pct"/>
            <w:vMerge/>
            <w:tcBorders>
              <w:top w:val="single" w:sz="4" w:space="0" w:color="auto"/>
              <w:left w:val="single" w:sz="4" w:space="0" w:color="auto"/>
              <w:bottom w:val="single" w:sz="4" w:space="0" w:color="auto"/>
              <w:right w:val="single" w:sz="4" w:space="0" w:color="auto"/>
            </w:tcBorders>
            <w:vAlign w:val="center"/>
          </w:tcPr>
          <w:p w14:paraId="4C556583" w14:textId="77777777" w:rsidR="00867FB6" w:rsidRPr="006B17DE" w:rsidRDefault="00867FB6" w:rsidP="0066657F">
            <w:pPr>
              <w:spacing w:before="60" w:after="60" w:line="240" w:lineRule="auto"/>
              <w:jc w:val="center"/>
              <w:rPr>
                <w:rFonts w:eastAsia="Batang" w:cstheme="minorHAnsi"/>
                <w:lang w:val="en-US" w:eastAsia="en-GB"/>
              </w:rPr>
            </w:pPr>
          </w:p>
        </w:tc>
      </w:tr>
      <w:tr w:rsidR="00867FB6" w:rsidRPr="006B17DE" w14:paraId="1AC26B4C" w14:textId="77777777" w:rsidTr="00932B95">
        <w:trPr>
          <w:cantSplit/>
        </w:trPr>
        <w:tc>
          <w:tcPr>
            <w:tcW w:w="5000" w:type="pct"/>
            <w:gridSpan w:val="7"/>
            <w:tcBorders>
              <w:top w:val="single" w:sz="4" w:space="0" w:color="auto"/>
              <w:left w:val="single" w:sz="4" w:space="0" w:color="auto"/>
              <w:bottom w:val="single" w:sz="4" w:space="0" w:color="auto"/>
              <w:right w:val="single" w:sz="4" w:space="0" w:color="auto"/>
            </w:tcBorders>
          </w:tcPr>
          <w:p w14:paraId="3468278F" w14:textId="03BC271F" w:rsidR="004708E1" w:rsidRPr="006B17DE" w:rsidRDefault="00A42AAA" w:rsidP="0066657F">
            <w:pPr>
              <w:spacing w:before="60" w:after="60" w:line="240" w:lineRule="auto"/>
              <w:jc w:val="center"/>
              <w:rPr>
                <w:rFonts w:cstheme="minorHAnsi"/>
                <w:b/>
                <w:bCs/>
              </w:rPr>
            </w:pPr>
            <w:r w:rsidRPr="006B17DE">
              <w:rPr>
                <w:rFonts w:cstheme="minorHAnsi"/>
                <w:b/>
                <w:bCs/>
                <w:lang w:val="en-US"/>
              </w:rPr>
              <w:t>The information shall be provided for the period of 20</w:t>
            </w:r>
            <w:r w:rsidR="008618D5" w:rsidRPr="006B17DE">
              <w:rPr>
                <w:rFonts w:cstheme="minorHAnsi"/>
                <w:b/>
                <w:bCs/>
                <w:lang w:val="en-US"/>
              </w:rPr>
              <w:t>2</w:t>
            </w:r>
            <w:r w:rsidR="71C4B359" w:rsidRPr="006B17DE">
              <w:rPr>
                <w:rFonts w:cstheme="minorHAnsi"/>
                <w:b/>
                <w:bCs/>
                <w:lang w:val="en-US"/>
              </w:rPr>
              <w:t>1</w:t>
            </w:r>
            <w:r w:rsidRPr="006B17DE">
              <w:rPr>
                <w:rFonts w:cstheme="minorHAnsi"/>
                <w:b/>
                <w:bCs/>
                <w:lang w:val="en-US"/>
              </w:rPr>
              <w:t xml:space="preserve"> </w:t>
            </w:r>
            <w:r w:rsidR="004708E1" w:rsidRPr="006B17DE">
              <w:rPr>
                <w:rFonts w:cstheme="minorHAnsi"/>
                <w:b/>
                <w:bCs/>
                <w:lang w:val="en-US"/>
              </w:rPr>
              <w:t>–</w:t>
            </w:r>
            <w:r w:rsidRPr="006B17DE">
              <w:rPr>
                <w:rFonts w:cstheme="minorHAnsi"/>
                <w:b/>
                <w:bCs/>
                <w:lang w:val="en-US"/>
              </w:rPr>
              <w:t xml:space="preserve"> 202</w:t>
            </w:r>
            <w:r w:rsidR="00F50EFF" w:rsidRPr="006B17DE">
              <w:rPr>
                <w:rFonts w:cstheme="minorHAnsi"/>
                <w:b/>
                <w:bCs/>
              </w:rPr>
              <w:t>5</w:t>
            </w:r>
          </w:p>
        </w:tc>
      </w:tr>
      <w:tr w:rsidR="00867FB6" w:rsidRPr="006B17DE" w14:paraId="3175DC30" w14:textId="77777777" w:rsidTr="00B20442">
        <w:trPr>
          <w:cantSplit/>
        </w:trPr>
        <w:tc>
          <w:tcPr>
            <w:tcW w:w="702" w:type="pct"/>
            <w:tcBorders>
              <w:top w:val="single" w:sz="4" w:space="0" w:color="auto"/>
              <w:left w:val="single" w:sz="4" w:space="0" w:color="auto"/>
              <w:bottom w:val="single" w:sz="4" w:space="0" w:color="auto"/>
              <w:right w:val="single" w:sz="4" w:space="0" w:color="auto"/>
            </w:tcBorders>
            <w:vAlign w:val="center"/>
          </w:tcPr>
          <w:p w14:paraId="2F9B0DFD" w14:textId="2923BBB6" w:rsidR="00867FB6" w:rsidRPr="006B17DE" w:rsidRDefault="00867FB6" w:rsidP="0066657F">
            <w:pPr>
              <w:spacing w:before="60" w:after="60" w:line="240" w:lineRule="auto"/>
              <w:ind w:left="426" w:hanging="426"/>
              <w:outlineLvl w:val="1"/>
              <w:rPr>
                <w:rFonts w:eastAsia="Batang" w:cstheme="minorHAnsi"/>
                <w:lang w:val="en-US" w:eastAsia="en-GB"/>
              </w:rPr>
            </w:pPr>
            <w:bookmarkStart w:id="1" w:name="_Toc133155324"/>
            <w:r w:rsidRPr="006B17DE">
              <w:rPr>
                <w:rFonts w:eastAsia="Batang" w:cstheme="minorHAnsi"/>
                <w:lang w:val="en-US" w:eastAsia="en-GB"/>
              </w:rPr>
              <w:t>2.1</w:t>
            </w:r>
            <w:r w:rsidR="00410BF6" w:rsidRPr="006B17DE">
              <w:rPr>
                <w:rFonts w:eastAsia="Batang" w:cstheme="minorHAnsi"/>
                <w:lang w:val="en-US" w:eastAsia="en-GB"/>
              </w:rPr>
              <w:t>.</w:t>
            </w:r>
            <w:r w:rsidRPr="006B17DE">
              <w:rPr>
                <w:rFonts w:eastAsia="Batang" w:cstheme="minorHAnsi"/>
                <w:lang w:val="en-US" w:eastAsia="en-GB"/>
              </w:rPr>
              <w:tab/>
            </w:r>
            <w:r w:rsidR="00176A84" w:rsidRPr="006B17DE">
              <w:rPr>
                <w:rFonts w:eastAsia="Batang" w:cstheme="minorHAnsi"/>
                <w:lang w:val="en-US" w:eastAsia="en-GB"/>
              </w:rPr>
              <w:t>Historical Financial Performance</w:t>
            </w:r>
            <w:bookmarkEnd w:id="1"/>
          </w:p>
        </w:tc>
        <w:tc>
          <w:tcPr>
            <w:tcW w:w="1468" w:type="pct"/>
            <w:tcBorders>
              <w:top w:val="single" w:sz="4" w:space="0" w:color="auto"/>
              <w:left w:val="single" w:sz="4" w:space="0" w:color="auto"/>
              <w:bottom w:val="single" w:sz="4" w:space="0" w:color="auto"/>
              <w:right w:val="single" w:sz="4" w:space="0" w:color="auto"/>
            </w:tcBorders>
          </w:tcPr>
          <w:p w14:paraId="6A747268" w14:textId="741FDA6D" w:rsidR="00867FB6" w:rsidRPr="006B17DE" w:rsidRDefault="00176A84" w:rsidP="0066657F">
            <w:pPr>
              <w:spacing w:before="60" w:after="60" w:line="240" w:lineRule="auto"/>
              <w:jc w:val="both"/>
              <w:rPr>
                <w:rFonts w:eastAsia="Batang" w:cstheme="minorHAnsi"/>
                <w:color w:val="000000"/>
                <w:lang w:val="en-US" w:eastAsia="en-GB"/>
              </w:rPr>
            </w:pPr>
            <w:r w:rsidRPr="006B17DE">
              <w:rPr>
                <w:rFonts w:eastAsia="Batang" w:cstheme="minorHAnsi"/>
                <w:color w:val="000000" w:themeColor="text1"/>
                <w:lang w:val="en-US" w:eastAsia="en-GB"/>
              </w:rPr>
              <w:t xml:space="preserve">Financial soundness shall be demonstrated by annual financial statements for the </w:t>
            </w:r>
            <w:r w:rsidR="08F650E5" w:rsidRPr="006B17DE">
              <w:rPr>
                <w:rFonts w:eastAsia="Batang" w:cstheme="minorHAnsi"/>
                <w:color w:val="000000" w:themeColor="text1"/>
                <w:lang w:val="en-US" w:eastAsia="en-GB"/>
              </w:rPr>
              <w:t xml:space="preserve">any </w:t>
            </w:r>
            <w:r w:rsidRPr="006B17DE">
              <w:rPr>
                <w:rFonts w:eastAsia="Batang" w:cstheme="minorHAnsi"/>
                <w:color w:val="000000" w:themeColor="text1"/>
                <w:lang w:val="en-US" w:eastAsia="en-GB"/>
              </w:rPr>
              <w:t xml:space="preserve"> </w:t>
            </w:r>
            <w:r w:rsidR="00F975F0" w:rsidRPr="006B17DE">
              <w:rPr>
                <w:rFonts w:eastAsia="Batang" w:cstheme="minorHAnsi"/>
                <w:color w:val="000000" w:themeColor="text1"/>
                <w:lang w:val="en-US" w:eastAsia="en-GB"/>
              </w:rPr>
              <w:t>three</w:t>
            </w:r>
            <w:r w:rsidRPr="006B17DE">
              <w:rPr>
                <w:rFonts w:eastAsia="Batang" w:cstheme="minorHAnsi"/>
                <w:color w:val="000000" w:themeColor="text1"/>
                <w:lang w:val="en-US" w:eastAsia="en-GB"/>
              </w:rPr>
              <w:t xml:space="preserve"> (</w:t>
            </w:r>
            <w:r w:rsidR="00F975F0" w:rsidRPr="006B17DE">
              <w:rPr>
                <w:rFonts w:eastAsia="Batang" w:cstheme="minorHAnsi"/>
                <w:color w:val="000000" w:themeColor="text1"/>
                <w:lang w:val="en-US" w:eastAsia="en-GB"/>
              </w:rPr>
              <w:t>3</w:t>
            </w:r>
            <w:r w:rsidRPr="006B17DE">
              <w:rPr>
                <w:rFonts w:eastAsia="Batang" w:cstheme="minorHAnsi"/>
                <w:color w:val="000000" w:themeColor="text1"/>
                <w:lang w:val="en-US" w:eastAsia="en-GB"/>
              </w:rPr>
              <w:t xml:space="preserve">) years </w:t>
            </w:r>
            <w:r w:rsidR="5794BD29" w:rsidRPr="006B17DE">
              <w:rPr>
                <w:rFonts w:eastAsia="Batang" w:cstheme="minorHAnsi"/>
                <w:color w:val="000000" w:themeColor="text1"/>
                <w:lang w:val="en-US" w:eastAsia="en-GB"/>
              </w:rPr>
              <w:t xml:space="preserve">within the </w:t>
            </w:r>
            <w:r w:rsidRPr="006B17DE">
              <w:rPr>
                <w:rFonts w:eastAsia="Batang" w:cstheme="minorHAnsi"/>
                <w:color w:val="000000" w:themeColor="text1"/>
                <w:lang w:val="en-US" w:eastAsia="en-GB"/>
              </w:rPr>
              <w:t xml:space="preserve">period from </w:t>
            </w:r>
            <w:r w:rsidR="00DF7D19" w:rsidRPr="006B17DE">
              <w:rPr>
                <w:rFonts w:eastAsia="Batang" w:cstheme="minorHAnsi"/>
                <w:color w:val="000000" w:themeColor="text1"/>
                <w:lang w:val="en-US" w:eastAsia="en-GB"/>
              </w:rPr>
              <w:t>202</w:t>
            </w:r>
            <w:r w:rsidR="174E2E9B" w:rsidRPr="006B17DE">
              <w:rPr>
                <w:rFonts w:eastAsia="Batang" w:cstheme="minorHAnsi"/>
                <w:color w:val="000000" w:themeColor="text1"/>
                <w:lang w:val="en-US" w:eastAsia="en-GB"/>
              </w:rPr>
              <w:t>1</w:t>
            </w:r>
            <w:r w:rsidR="00DF7D19" w:rsidRPr="006B17DE">
              <w:rPr>
                <w:rFonts w:eastAsia="Batang" w:cstheme="minorHAnsi"/>
                <w:color w:val="000000" w:themeColor="text1"/>
                <w:lang w:val="en-US" w:eastAsia="en-GB"/>
              </w:rPr>
              <w:t xml:space="preserve"> to 202</w:t>
            </w:r>
            <w:r w:rsidR="005141C7" w:rsidRPr="006B17DE">
              <w:rPr>
                <w:rFonts w:eastAsia="Batang" w:cstheme="minorHAnsi"/>
                <w:color w:val="000000" w:themeColor="text1"/>
                <w:lang w:val="en-US" w:eastAsia="en-GB"/>
              </w:rPr>
              <w:t>5</w:t>
            </w:r>
            <w:r w:rsidR="00867FB6" w:rsidRPr="006B17DE">
              <w:rPr>
                <w:rFonts w:eastAsia="Batang" w:cstheme="minorHAnsi"/>
                <w:color w:val="000000" w:themeColor="text1"/>
                <w:lang w:val="en-US" w:eastAsia="en-GB"/>
              </w:rPr>
              <w:t>:</w:t>
            </w:r>
          </w:p>
          <w:p w14:paraId="168175C8" w14:textId="77777777" w:rsidR="00176A84" w:rsidRPr="006B17DE" w:rsidRDefault="00176A84" w:rsidP="0066657F">
            <w:pPr>
              <w:pStyle w:val="ListParagraph"/>
              <w:numPr>
                <w:ilvl w:val="0"/>
                <w:numId w:val="7"/>
              </w:numPr>
              <w:spacing w:before="60" w:after="60" w:line="240" w:lineRule="auto"/>
              <w:contextualSpacing w:val="0"/>
              <w:rPr>
                <w:rFonts w:asciiTheme="minorHAnsi" w:eastAsia="Batang" w:hAnsiTheme="minorHAnsi" w:cstheme="minorHAnsi"/>
                <w:lang w:val="en-US" w:eastAsia="en-GB"/>
              </w:rPr>
            </w:pPr>
            <w:r w:rsidRPr="006B17DE">
              <w:rPr>
                <w:rFonts w:asciiTheme="minorHAnsi" w:eastAsia="Batang" w:hAnsiTheme="minorHAnsi" w:cstheme="minorHAnsi"/>
                <w:lang w:val="en-US" w:eastAsia="en-GB"/>
              </w:rPr>
              <w:t>confirmed by audit statements; or</w:t>
            </w:r>
          </w:p>
          <w:p w14:paraId="4CAF2AB6" w14:textId="1198304B" w:rsidR="00867FB6" w:rsidRPr="006B17DE" w:rsidRDefault="00176A84" w:rsidP="0066657F">
            <w:pPr>
              <w:pStyle w:val="ListParagraph"/>
              <w:numPr>
                <w:ilvl w:val="0"/>
                <w:numId w:val="7"/>
              </w:numPr>
              <w:spacing w:before="60" w:after="60" w:line="240" w:lineRule="auto"/>
              <w:contextualSpacing w:val="0"/>
              <w:rPr>
                <w:rFonts w:asciiTheme="minorHAnsi" w:eastAsia="Batang" w:hAnsiTheme="minorHAnsi" w:cstheme="minorHAnsi"/>
                <w:lang w:val="en-US" w:eastAsia="en-GB"/>
              </w:rPr>
            </w:pPr>
            <w:r w:rsidRPr="006B17DE">
              <w:rPr>
                <w:rFonts w:asciiTheme="minorHAnsi" w:eastAsia="Batang" w:hAnsiTheme="minorHAnsi" w:cstheme="minorHAnsi"/>
                <w:lang w:val="en-US" w:eastAsia="en-GB"/>
              </w:rPr>
              <w:t>by tax returns/acceptance by the tax authorities of the Participant’s country of incorporation or domicile</w:t>
            </w:r>
            <w:r w:rsidR="00867FB6" w:rsidRPr="006B17DE">
              <w:rPr>
                <w:rFonts w:asciiTheme="minorHAnsi" w:eastAsia="Batang" w:hAnsiTheme="minorHAnsi" w:cstheme="minorHAnsi"/>
                <w:lang w:val="en-US" w:eastAsia="en-GB"/>
              </w:rPr>
              <w:t>.</w:t>
            </w:r>
          </w:p>
        </w:tc>
        <w:tc>
          <w:tcPr>
            <w:tcW w:w="567" w:type="pct"/>
            <w:tcBorders>
              <w:top w:val="single" w:sz="4" w:space="0" w:color="auto"/>
              <w:left w:val="single" w:sz="4" w:space="0" w:color="auto"/>
              <w:bottom w:val="single" w:sz="4" w:space="0" w:color="auto"/>
              <w:right w:val="single" w:sz="4" w:space="0" w:color="auto"/>
            </w:tcBorders>
            <w:vAlign w:val="center"/>
          </w:tcPr>
          <w:p w14:paraId="77066F5E" w14:textId="3F7D15A6" w:rsidR="00867FB6" w:rsidRPr="006B17DE" w:rsidRDefault="002D332E" w:rsidP="0066657F">
            <w:pPr>
              <w:spacing w:before="60" w:after="60" w:line="240" w:lineRule="auto"/>
              <w:jc w:val="center"/>
              <w:rPr>
                <w:rFonts w:eastAsia="Batang" w:cstheme="minorHAnsi"/>
                <w:lang w:val="en-US" w:eastAsia="en-GB"/>
              </w:rPr>
            </w:pPr>
            <w:r w:rsidRPr="006B17DE">
              <w:rPr>
                <w:rFonts w:eastAsia="Batang" w:cstheme="minorHAnsi"/>
                <w:lang w:val="en-US" w:eastAsia="en-GB"/>
              </w:rPr>
              <w:t>Must meet requirement</w:t>
            </w:r>
          </w:p>
        </w:tc>
        <w:tc>
          <w:tcPr>
            <w:tcW w:w="566" w:type="pct"/>
            <w:tcBorders>
              <w:top w:val="single" w:sz="4" w:space="0" w:color="auto"/>
              <w:left w:val="single" w:sz="4" w:space="0" w:color="auto"/>
              <w:bottom w:val="single" w:sz="4" w:space="0" w:color="auto"/>
              <w:right w:val="single" w:sz="4" w:space="0" w:color="auto"/>
            </w:tcBorders>
            <w:vAlign w:val="center"/>
          </w:tcPr>
          <w:p w14:paraId="4CEB4E87" w14:textId="2D15CC6E" w:rsidR="00867FB6" w:rsidRPr="006B17DE" w:rsidRDefault="000070E1" w:rsidP="0066657F">
            <w:pPr>
              <w:spacing w:before="60" w:after="60" w:line="240" w:lineRule="auto"/>
              <w:jc w:val="center"/>
              <w:rPr>
                <w:rFonts w:eastAsia="Batang" w:cstheme="minorHAnsi"/>
                <w:lang w:val="en-US" w:eastAsia="en-GB"/>
              </w:rPr>
            </w:pPr>
            <w:r w:rsidRPr="006B17DE">
              <w:rPr>
                <w:rFonts w:eastAsia="Times New Roman" w:cstheme="minorHAnsi"/>
                <w:lang w:val="en-US"/>
              </w:rPr>
              <w:t>N/A</w:t>
            </w:r>
          </w:p>
        </w:tc>
        <w:tc>
          <w:tcPr>
            <w:tcW w:w="566" w:type="pct"/>
            <w:tcBorders>
              <w:top w:val="single" w:sz="4" w:space="0" w:color="auto"/>
              <w:left w:val="single" w:sz="4" w:space="0" w:color="auto"/>
              <w:bottom w:val="single" w:sz="4" w:space="0" w:color="auto"/>
              <w:right w:val="single" w:sz="4" w:space="0" w:color="auto"/>
            </w:tcBorders>
            <w:vAlign w:val="center"/>
          </w:tcPr>
          <w:p w14:paraId="7A3061BD" w14:textId="3CB464CF" w:rsidR="00867FB6" w:rsidRPr="006B17DE" w:rsidRDefault="002D332E" w:rsidP="0066657F">
            <w:pPr>
              <w:spacing w:before="60" w:after="60" w:line="240" w:lineRule="auto"/>
              <w:jc w:val="center"/>
              <w:rPr>
                <w:rFonts w:eastAsia="Batang" w:cstheme="minorHAnsi"/>
                <w:lang w:val="en-US" w:eastAsia="en-GB"/>
              </w:rPr>
            </w:pPr>
            <w:r w:rsidRPr="006B17DE">
              <w:rPr>
                <w:rFonts w:eastAsia="Batang" w:cstheme="minorHAnsi"/>
                <w:lang w:val="en-US" w:eastAsia="en-GB"/>
              </w:rPr>
              <w:t>Must meet requirement</w:t>
            </w:r>
          </w:p>
        </w:tc>
        <w:tc>
          <w:tcPr>
            <w:tcW w:w="520" w:type="pct"/>
            <w:tcBorders>
              <w:top w:val="single" w:sz="4" w:space="0" w:color="auto"/>
              <w:left w:val="single" w:sz="4" w:space="0" w:color="auto"/>
              <w:bottom w:val="single" w:sz="4" w:space="0" w:color="auto"/>
              <w:right w:val="single" w:sz="4" w:space="0" w:color="auto"/>
            </w:tcBorders>
            <w:vAlign w:val="center"/>
          </w:tcPr>
          <w:p w14:paraId="2D22818D" w14:textId="71D0C9D1" w:rsidR="00867FB6" w:rsidRPr="006B17DE" w:rsidRDefault="002D332E" w:rsidP="0066657F">
            <w:pPr>
              <w:spacing w:before="60" w:after="60" w:line="240" w:lineRule="auto"/>
              <w:jc w:val="center"/>
              <w:rPr>
                <w:rFonts w:eastAsia="Batang" w:cstheme="minorHAnsi"/>
                <w:lang w:val="en-US" w:eastAsia="en-GB"/>
              </w:rPr>
            </w:pPr>
            <w:r w:rsidRPr="006B17DE">
              <w:rPr>
                <w:rFonts w:eastAsia="Batang" w:cstheme="minorHAnsi"/>
                <w:lang w:val="en-US" w:eastAsia="en-GB"/>
              </w:rPr>
              <w:t>Must meet requirement</w:t>
            </w:r>
          </w:p>
        </w:tc>
        <w:tc>
          <w:tcPr>
            <w:tcW w:w="611" w:type="pct"/>
            <w:tcBorders>
              <w:top w:val="single" w:sz="4" w:space="0" w:color="auto"/>
              <w:left w:val="single" w:sz="4" w:space="0" w:color="auto"/>
              <w:bottom w:val="single" w:sz="4" w:space="0" w:color="auto"/>
              <w:right w:val="single" w:sz="4" w:space="0" w:color="auto"/>
            </w:tcBorders>
            <w:vAlign w:val="center"/>
          </w:tcPr>
          <w:p w14:paraId="0B2AE971" w14:textId="77777777" w:rsidR="002864DE" w:rsidRPr="006B17DE" w:rsidRDefault="00176A84" w:rsidP="0066657F">
            <w:pPr>
              <w:spacing w:before="60" w:after="60" w:line="240" w:lineRule="auto"/>
              <w:jc w:val="center"/>
              <w:rPr>
                <w:rFonts w:eastAsia="Batang" w:cstheme="minorHAnsi"/>
                <w:lang w:val="en-US" w:eastAsia="en-GB"/>
              </w:rPr>
            </w:pPr>
            <w:r w:rsidRPr="006B17DE">
              <w:rPr>
                <w:rFonts w:eastAsia="Batang" w:cstheme="minorHAnsi"/>
                <w:lang w:val="en-US" w:eastAsia="en-GB"/>
              </w:rPr>
              <w:t>Form FIN</w:t>
            </w:r>
            <w:r w:rsidR="002864DE" w:rsidRPr="006B17DE">
              <w:rPr>
                <w:rFonts w:eastAsia="Batang" w:cstheme="minorHAnsi"/>
                <w:lang w:val="en-US" w:eastAsia="en-GB"/>
              </w:rPr>
              <w:t>-</w:t>
            </w:r>
            <w:r w:rsidRPr="006B17DE">
              <w:rPr>
                <w:rFonts w:eastAsia="Batang" w:cstheme="minorHAnsi"/>
                <w:lang w:val="en-US" w:eastAsia="en-GB"/>
              </w:rPr>
              <w:t xml:space="preserve">1; </w:t>
            </w:r>
          </w:p>
          <w:p w14:paraId="4F4F088B" w14:textId="38074D3D" w:rsidR="00176A84" w:rsidRPr="006B17DE" w:rsidRDefault="00176A84" w:rsidP="0066657F">
            <w:pPr>
              <w:spacing w:before="60" w:after="60" w:line="240" w:lineRule="auto"/>
              <w:jc w:val="center"/>
              <w:rPr>
                <w:rFonts w:eastAsia="Batang" w:cstheme="minorHAnsi"/>
                <w:lang w:val="en-US" w:eastAsia="en-GB"/>
              </w:rPr>
            </w:pPr>
            <w:r w:rsidRPr="006B17DE">
              <w:rPr>
                <w:rFonts w:eastAsia="Batang" w:cstheme="minorHAnsi"/>
                <w:lang w:val="en-US" w:eastAsia="en-GB"/>
              </w:rPr>
              <w:t>Balance sheets;</w:t>
            </w:r>
          </w:p>
          <w:p w14:paraId="2A87A947" w14:textId="26079D4E" w:rsidR="00867FB6" w:rsidRPr="006B17DE" w:rsidRDefault="00176A84" w:rsidP="0066657F">
            <w:pPr>
              <w:spacing w:before="60" w:after="60" w:line="240" w:lineRule="auto"/>
              <w:jc w:val="center"/>
              <w:rPr>
                <w:rFonts w:eastAsia="Batang" w:cstheme="minorHAnsi"/>
                <w:lang w:val="en-US" w:eastAsia="en-GB"/>
              </w:rPr>
            </w:pPr>
            <w:r w:rsidRPr="006B17DE">
              <w:rPr>
                <w:rFonts w:eastAsia="Batang" w:cstheme="minorHAnsi"/>
                <w:lang w:val="en-US" w:eastAsia="en-GB"/>
              </w:rPr>
              <w:t>Profit and loss accounts</w:t>
            </w:r>
          </w:p>
        </w:tc>
      </w:tr>
      <w:tr w:rsidR="00B20442" w:rsidRPr="006B17DE" w14:paraId="2B49CCBF" w14:textId="77777777" w:rsidTr="00B20442">
        <w:trPr>
          <w:cantSplit/>
        </w:trPr>
        <w:tc>
          <w:tcPr>
            <w:tcW w:w="702" w:type="pct"/>
            <w:tcBorders>
              <w:top w:val="single" w:sz="4" w:space="0" w:color="auto"/>
              <w:left w:val="single" w:sz="4" w:space="0" w:color="auto"/>
              <w:bottom w:val="single" w:sz="4" w:space="0" w:color="auto"/>
              <w:right w:val="single" w:sz="4" w:space="0" w:color="auto"/>
            </w:tcBorders>
            <w:vAlign w:val="center"/>
          </w:tcPr>
          <w:p w14:paraId="2BFC8671" w14:textId="77777777" w:rsidR="00B20442" w:rsidRPr="006B17DE" w:rsidRDefault="00B20442" w:rsidP="0066657F">
            <w:pPr>
              <w:spacing w:before="60" w:after="60" w:line="240" w:lineRule="auto"/>
              <w:ind w:left="426" w:hanging="426"/>
              <w:outlineLvl w:val="1"/>
              <w:rPr>
                <w:rFonts w:eastAsia="Batang" w:cstheme="minorHAnsi"/>
                <w:lang w:val="en-US" w:eastAsia="en-GB"/>
              </w:rPr>
            </w:pPr>
            <w:bookmarkStart w:id="2" w:name="_Toc133155325"/>
            <w:r w:rsidRPr="006B17DE">
              <w:rPr>
                <w:rFonts w:eastAsia="Batang" w:cstheme="minorHAnsi"/>
                <w:lang w:val="en-US" w:eastAsia="en-GB"/>
              </w:rPr>
              <w:t>2.2.</w:t>
            </w:r>
            <w:r w:rsidRPr="006B17DE">
              <w:rPr>
                <w:rFonts w:eastAsia="Batang" w:cstheme="minorHAnsi"/>
                <w:lang w:val="en-US" w:eastAsia="en-GB"/>
              </w:rPr>
              <w:tab/>
              <w:t>Average Annual Revenues</w:t>
            </w:r>
            <w:bookmarkEnd w:id="2"/>
          </w:p>
        </w:tc>
        <w:tc>
          <w:tcPr>
            <w:tcW w:w="1468" w:type="pct"/>
            <w:tcBorders>
              <w:top w:val="single" w:sz="4" w:space="0" w:color="auto"/>
              <w:left w:val="single" w:sz="4" w:space="0" w:color="auto"/>
              <w:bottom w:val="single" w:sz="4" w:space="0" w:color="auto"/>
              <w:right w:val="single" w:sz="4" w:space="0" w:color="auto"/>
            </w:tcBorders>
          </w:tcPr>
          <w:p w14:paraId="11BE6450" w14:textId="77777777" w:rsidR="00B20442" w:rsidRPr="006B17DE" w:rsidRDefault="00B20442" w:rsidP="0066657F">
            <w:pPr>
              <w:spacing w:before="60" w:after="60" w:line="240" w:lineRule="auto"/>
              <w:jc w:val="both"/>
              <w:rPr>
                <w:rFonts w:eastAsia="Times New Roman" w:cstheme="minorHAnsi"/>
                <w:color w:val="202124"/>
                <w:lang w:val="en-US" w:eastAsia="uk-UA"/>
              </w:rPr>
            </w:pPr>
            <w:r w:rsidRPr="006B17DE">
              <w:rPr>
                <w:rFonts w:eastAsia="Times New Roman" w:cstheme="minorHAnsi"/>
                <w:color w:val="202124"/>
                <w:lang w:val="en-US" w:eastAsia="uk-UA"/>
              </w:rPr>
              <w:t>A Participant’s minimum average annual turnover for any of the three (3) years during the last five (5) years (2021 to 2025) shall be equivalent to:</w:t>
            </w:r>
          </w:p>
          <w:p w14:paraId="501AFA92" w14:textId="77777777" w:rsidR="00B20442" w:rsidRPr="006B17DE" w:rsidRDefault="00B20442" w:rsidP="0066657F">
            <w:pPr>
              <w:pStyle w:val="ListParagraph"/>
              <w:numPr>
                <w:ilvl w:val="0"/>
                <w:numId w:val="15"/>
              </w:numPr>
              <w:spacing w:before="60" w:after="60" w:line="240" w:lineRule="auto"/>
              <w:contextualSpacing w:val="0"/>
              <w:jc w:val="both"/>
              <w:rPr>
                <w:rFonts w:asciiTheme="minorHAnsi" w:eastAsia="Times New Roman" w:hAnsiTheme="minorHAnsi" w:cstheme="minorHAnsi"/>
                <w:color w:val="202124"/>
                <w:lang w:val="en-US" w:eastAsia="uk-UA"/>
              </w:rPr>
            </w:pPr>
            <w:r w:rsidRPr="006B17DE">
              <w:rPr>
                <w:rFonts w:asciiTheme="minorHAnsi" w:eastAsia="Times New Roman" w:hAnsiTheme="minorHAnsi" w:cstheme="minorHAnsi"/>
                <w:color w:val="202124"/>
                <w:lang w:val="en-US" w:eastAsia="uk-UA"/>
              </w:rPr>
              <w:t xml:space="preserve">[Sixty million] euros (60 m EUR) </w:t>
            </w:r>
            <w:r w:rsidRPr="006B17DE">
              <w:rPr>
                <w:rFonts w:asciiTheme="minorHAnsi" w:eastAsia="Times New Roman" w:hAnsiTheme="minorHAnsi" w:cstheme="minorHAnsi"/>
                <w:iCs/>
                <w:lang w:val="en-US"/>
              </w:rPr>
              <w:t>equivalent</w:t>
            </w:r>
            <w:r w:rsidRPr="006B17DE">
              <w:rPr>
                <w:rFonts w:asciiTheme="minorHAnsi" w:eastAsia="Times New Roman" w:hAnsiTheme="minorHAnsi" w:cstheme="minorHAnsi"/>
                <w:color w:val="202124"/>
                <w:lang w:val="en-US" w:eastAsia="uk-UA"/>
              </w:rPr>
              <w:t>;</w:t>
            </w:r>
          </w:p>
          <w:p w14:paraId="360BA502" w14:textId="77777777" w:rsidR="00B20442" w:rsidRPr="006B17DE" w:rsidRDefault="00B20442" w:rsidP="0066657F">
            <w:pPr>
              <w:pStyle w:val="ListParagraph"/>
              <w:spacing w:before="60" w:after="60" w:line="240" w:lineRule="auto"/>
              <w:contextualSpacing w:val="0"/>
              <w:jc w:val="both"/>
              <w:rPr>
                <w:rFonts w:asciiTheme="minorHAnsi" w:eastAsia="Times New Roman" w:hAnsiTheme="minorHAnsi" w:cstheme="minorHAnsi"/>
                <w:color w:val="202124"/>
                <w:lang w:val="en-US" w:eastAsia="uk-UA"/>
              </w:rPr>
            </w:pPr>
          </w:p>
        </w:tc>
        <w:tc>
          <w:tcPr>
            <w:tcW w:w="567" w:type="pct"/>
            <w:tcBorders>
              <w:top w:val="single" w:sz="4" w:space="0" w:color="auto"/>
              <w:left w:val="single" w:sz="4" w:space="0" w:color="auto"/>
              <w:bottom w:val="single" w:sz="4" w:space="0" w:color="auto"/>
              <w:right w:val="single" w:sz="4" w:space="0" w:color="auto"/>
            </w:tcBorders>
            <w:vAlign w:val="center"/>
          </w:tcPr>
          <w:p w14:paraId="77C5FBC4" w14:textId="77777777" w:rsidR="00B20442" w:rsidRPr="006B17DE" w:rsidRDefault="00B20442" w:rsidP="0066657F">
            <w:pPr>
              <w:spacing w:before="60" w:after="60" w:line="240" w:lineRule="auto"/>
              <w:jc w:val="center"/>
              <w:rPr>
                <w:rFonts w:eastAsia="Batang" w:cstheme="minorHAnsi"/>
                <w:lang w:val="en-US" w:eastAsia="en-GB"/>
              </w:rPr>
            </w:pPr>
            <w:r w:rsidRPr="006B17DE">
              <w:rPr>
                <w:rFonts w:eastAsia="Batang" w:cstheme="minorHAnsi"/>
                <w:lang w:val="en-US" w:eastAsia="en-GB"/>
              </w:rPr>
              <w:t>Must meet requirement</w:t>
            </w:r>
          </w:p>
        </w:tc>
        <w:tc>
          <w:tcPr>
            <w:tcW w:w="566" w:type="pct"/>
            <w:tcBorders>
              <w:top w:val="single" w:sz="4" w:space="0" w:color="auto"/>
              <w:left w:val="single" w:sz="4" w:space="0" w:color="auto"/>
              <w:bottom w:val="single" w:sz="4" w:space="0" w:color="auto"/>
              <w:right w:val="single" w:sz="4" w:space="0" w:color="auto"/>
            </w:tcBorders>
            <w:vAlign w:val="center"/>
          </w:tcPr>
          <w:p w14:paraId="01587755" w14:textId="77777777" w:rsidR="00B20442" w:rsidRPr="006B17DE" w:rsidRDefault="00B20442" w:rsidP="0066657F">
            <w:pPr>
              <w:spacing w:before="60" w:after="60" w:line="240" w:lineRule="auto"/>
              <w:jc w:val="center"/>
              <w:rPr>
                <w:rFonts w:eastAsia="Batang" w:cstheme="minorHAnsi"/>
                <w:lang w:val="en-US" w:eastAsia="en-GB"/>
              </w:rPr>
            </w:pPr>
            <w:r w:rsidRPr="006B17DE">
              <w:rPr>
                <w:rFonts w:eastAsia="Batang" w:cstheme="minorHAnsi"/>
                <w:lang w:val="en-US" w:eastAsia="en-GB"/>
              </w:rPr>
              <w:t>Must meet requirement</w:t>
            </w:r>
          </w:p>
        </w:tc>
        <w:tc>
          <w:tcPr>
            <w:tcW w:w="566" w:type="pct"/>
            <w:tcBorders>
              <w:top w:val="single" w:sz="4" w:space="0" w:color="auto"/>
              <w:left w:val="single" w:sz="4" w:space="0" w:color="auto"/>
              <w:bottom w:val="single" w:sz="4" w:space="0" w:color="auto"/>
              <w:right w:val="single" w:sz="4" w:space="0" w:color="auto"/>
            </w:tcBorders>
            <w:vAlign w:val="center"/>
          </w:tcPr>
          <w:p w14:paraId="39E6A55C" w14:textId="77777777" w:rsidR="00B20442" w:rsidRPr="006B17DE" w:rsidRDefault="00B20442" w:rsidP="0066657F">
            <w:pPr>
              <w:spacing w:before="60" w:after="60" w:line="240" w:lineRule="auto"/>
              <w:jc w:val="center"/>
              <w:rPr>
                <w:rFonts w:eastAsia="Batang" w:cstheme="minorHAnsi"/>
                <w:lang w:val="en-US" w:eastAsia="en-GB"/>
              </w:rPr>
            </w:pPr>
            <w:r w:rsidRPr="006B17DE">
              <w:rPr>
                <w:rFonts w:eastAsia="Times New Roman" w:cstheme="minorHAnsi"/>
                <w:lang w:val="en-US"/>
              </w:rPr>
              <w:t>N/A</w:t>
            </w:r>
          </w:p>
        </w:tc>
        <w:tc>
          <w:tcPr>
            <w:tcW w:w="520" w:type="pct"/>
            <w:tcBorders>
              <w:top w:val="single" w:sz="4" w:space="0" w:color="auto"/>
              <w:left w:val="single" w:sz="4" w:space="0" w:color="auto"/>
              <w:bottom w:val="single" w:sz="4" w:space="0" w:color="auto"/>
              <w:right w:val="single" w:sz="4" w:space="0" w:color="auto"/>
            </w:tcBorders>
            <w:vAlign w:val="center"/>
          </w:tcPr>
          <w:p w14:paraId="60629E13" w14:textId="77777777" w:rsidR="00B20442" w:rsidRPr="006B17DE" w:rsidRDefault="00B20442" w:rsidP="0066657F">
            <w:pPr>
              <w:spacing w:before="60" w:after="60" w:line="240" w:lineRule="auto"/>
              <w:jc w:val="center"/>
              <w:rPr>
                <w:rFonts w:eastAsia="Batang" w:cstheme="minorHAnsi"/>
                <w:lang w:val="en-US" w:eastAsia="en-GB"/>
              </w:rPr>
            </w:pPr>
            <w:r w:rsidRPr="006B17DE">
              <w:rPr>
                <w:rFonts w:eastAsia="Times New Roman" w:cstheme="minorHAnsi"/>
                <w:lang w:val="en-US"/>
              </w:rPr>
              <w:t>N/A</w:t>
            </w:r>
          </w:p>
        </w:tc>
        <w:tc>
          <w:tcPr>
            <w:tcW w:w="611" w:type="pct"/>
            <w:tcBorders>
              <w:top w:val="single" w:sz="4" w:space="0" w:color="auto"/>
              <w:left w:val="single" w:sz="4" w:space="0" w:color="auto"/>
              <w:bottom w:val="single" w:sz="4" w:space="0" w:color="auto"/>
              <w:right w:val="single" w:sz="4" w:space="0" w:color="auto"/>
            </w:tcBorders>
            <w:vAlign w:val="center"/>
          </w:tcPr>
          <w:p w14:paraId="42573A89" w14:textId="77777777" w:rsidR="00B20442" w:rsidRPr="006B17DE" w:rsidRDefault="00B20442" w:rsidP="0066657F">
            <w:pPr>
              <w:spacing w:before="60" w:after="60" w:line="240" w:lineRule="auto"/>
              <w:jc w:val="center"/>
              <w:rPr>
                <w:rFonts w:eastAsia="Times New Roman" w:cstheme="minorHAnsi"/>
                <w:lang w:val="en-US"/>
              </w:rPr>
            </w:pPr>
            <w:r w:rsidRPr="006B17DE">
              <w:rPr>
                <w:rFonts w:eastAsia="Times New Roman" w:cstheme="minorHAnsi"/>
                <w:lang w:val="en-US"/>
              </w:rPr>
              <w:t>Form FIN-1;</w:t>
            </w:r>
          </w:p>
          <w:p w14:paraId="276D685F" w14:textId="77777777" w:rsidR="00B20442" w:rsidRPr="006B17DE" w:rsidRDefault="00B20442" w:rsidP="0066657F">
            <w:pPr>
              <w:spacing w:before="60" w:after="60" w:line="240" w:lineRule="auto"/>
              <w:jc w:val="center"/>
              <w:rPr>
                <w:rFonts w:eastAsia="Batang" w:cstheme="minorHAnsi"/>
                <w:lang w:val="en-US" w:eastAsia="en-GB"/>
              </w:rPr>
            </w:pPr>
            <w:r w:rsidRPr="006B17DE">
              <w:rPr>
                <w:rFonts w:eastAsia="Times New Roman" w:cstheme="minorHAnsi"/>
                <w:lang w:val="en-US"/>
              </w:rPr>
              <w:t>Income statement</w:t>
            </w:r>
          </w:p>
        </w:tc>
      </w:tr>
      <w:tr w:rsidR="0066657F" w:rsidRPr="006B17DE" w14:paraId="5C56ED8B" w14:textId="77777777" w:rsidTr="00B20442">
        <w:trPr>
          <w:cantSplit/>
        </w:trPr>
        <w:tc>
          <w:tcPr>
            <w:tcW w:w="702" w:type="pct"/>
            <w:tcBorders>
              <w:top w:val="single" w:sz="4" w:space="0" w:color="auto"/>
              <w:left w:val="single" w:sz="4" w:space="0" w:color="auto"/>
              <w:bottom w:val="single" w:sz="4" w:space="0" w:color="auto"/>
              <w:right w:val="single" w:sz="4" w:space="0" w:color="auto"/>
            </w:tcBorders>
            <w:vAlign w:val="center"/>
          </w:tcPr>
          <w:p w14:paraId="26EB69DF" w14:textId="595E2A10" w:rsidR="0066657F" w:rsidRPr="006B17DE" w:rsidRDefault="0066657F" w:rsidP="0066657F">
            <w:pPr>
              <w:spacing w:before="60" w:after="60" w:line="240" w:lineRule="auto"/>
              <w:ind w:left="426" w:hanging="426"/>
              <w:outlineLvl w:val="1"/>
              <w:rPr>
                <w:rFonts w:eastAsia="Batang" w:cstheme="minorHAnsi"/>
                <w:lang w:val="en-US" w:eastAsia="en-GB"/>
              </w:rPr>
            </w:pPr>
            <w:r w:rsidRPr="006B17DE">
              <w:rPr>
                <w:rFonts w:eastAsia="Batang" w:cstheme="minorHAnsi"/>
                <w:lang w:val="en-US" w:eastAsia="en-GB"/>
              </w:rPr>
              <w:lastRenderedPageBreak/>
              <w:t>2.3.</w:t>
            </w:r>
            <w:r w:rsidRPr="006B17DE">
              <w:rPr>
                <w:rFonts w:eastAsia="Batang" w:cstheme="minorHAnsi"/>
                <w:lang w:val="en-US" w:eastAsia="en-GB"/>
              </w:rPr>
              <w:tab/>
              <w:t>Financial Solvency</w:t>
            </w:r>
          </w:p>
        </w:tc>
        <w:tc>
          <w:tcPr>
            <w:tcW w:w="1468" w:type="pct"/>
            <w:tcBorders>
              <w:top w:val="single" w:sz="4" w:space="0" w:color="auto"/>
              <w:left w:val="single" w:sz="4" w:space="0" w:color="auto"/>
              <w:bottom w:val="single" w:sz="4" w:space="0" w:color="auto"/>
              <w:right w:val="single" w:sz="4" w:space="0" w:color="auto"/>
            </w:tcBorders>
          </w:tcPr>
          <w:p w14:paraId="0C809416" w14:textId="77777777" w:rsidR="0066657F" w:rsidRPr="006B17DE" w:rsidRDefault="0066657F" w:rsidP="0066657F">
            <w:pPr>
              <w:spacing w:before="60" w:after="60" w:line="240" w:lineRule="auto"/>
              <w:jc w:val="both"/>
              <w:rPr>
                <w:rFonts w:eastAsia="Times New Roman" w:cstheme="minorHAnsi"/>
                <w:lang w:val="en-US"/>
              </w:rPr>
            </w:pPr>
            <w:r w:rsidRPr="006B17DE">
              <w:rPr>
                <w:rFonts w:eastAsia="Times New Roman" w:cstheme="minorHAnsi"/>
                <w:lang w:val="en-US"/>
              </w:rPr>
              <w:t>A Participant shall not:</w:t>
            </w:r>
          </w:p>
          <w:p w14:paraId="3BBDD587" w14:textId="77777777" w:rsidR="0066657F" w:rsidRPr="006B17DE" w:rsidRDefault="0066657F" w:rsidP="0066657F">
            <w:pPr>
              <w:pStyle w:val="ListParagraph"/>
              <w:numPr>
                <w:ilvl w:val="0"/>
                <w:numId w:val="12"/>
              </w:numPr>
              <w:spacing w:before="60" w:after="60" w:line="240" w:lineRule="auto"/>
              <w:contextualSpacing w:val="0"/>
              <w:jc w:val="both"/>
              <w:rPr>
                <w:rFonts w:asciiTheme="minorHAnsi" w:eastAsia="Times New Roman" w:hAnsiTheme="minorHAnsi" w:cstheme="minorHAnsi"/>
                <w:lang w:val="en-US"/>
              </w:rPr>
            </w:pPr>
            <w:r w:rsidRPr="006B17DE">
              <w:rPr>
                <w:rFonts w:asciiTheme="minorHAnsi" w:eastAsia="Times New Roman" w:hAnsiTheme="minorHAnsi" w:cstheme="minorHAnsi"/>
                <w:lang w:val="en-US"/>
              </w:rPr>
              <w:t>be bankrupt;</w:t>
            </w:r>
          </w:p>
          <w:p w14:paraId="7CB56518" w14:textId="77777777" w:rsidR="0066657F" w:rsidRPr="006B17DE" w:rsidRDefault="0066657F" w:rsidP="0066657F">
            <w:pPr>
              <w:pStyle w:val="ListParagraph"/>
              <w:numPr>
                <w:ilvl w:val="0"/>
                <w:numId w:val="12"/>
              </w:numPr>
              <w:spacing w:before="60" w:after="60" w:line="240" w:lineRule="auto"/>
              <w:contextualSpacing w:val="0"/>
              <w:jc w:val="both"/>
              <w:rPr>
                <w:rFonts w:asciiTheme="minorHAnsi" w:eastAsia="Times New Roman" w:hAnsiTheme="minorHAnsi" w:cstheme="minorHAnsi"/>
                <w:lang w:val="en-US"/>
              </w:rPr>
            </w:pPr>
            <w:r w:rsidRPr="006B17DE">
              <w:rPr>
                <w:rFonts w:asciiTheme="minorHAnsi" w:eastAsia="Times New Roman" w:hAnsiTheme="minorHAnsi" w:cstheme="minorHAnsi"/>
                <w:lang w:val="en-US"/>
              </w:rPr>
              <w:t>be insolvent or in liquidation proceedings;</w:t>
            </w:r>
          </w:p>
          <w:p w14:paraId="55F44DBE" w14:textId="77777777" w:rsidR="0066657F" w:rsidRPr="006B17DE" w:rsidRDefault="0066657F" w:rsidP="0066657F">
            <w:pPr>
              <w:pStyle w:val="ListParagraph"/>
              <w:numPr>
                <w:ilvl w:val="0"/>
                <w:numId w:val="12"/>
              </w:numPr>
              <w:spacing w:before="60" w:after="60" w:line="240" w:lineRule="auto"/>
              <w:contextualSpacing w:val="0"/>
              <w:jc w:val="both"/>
              <w:rPr>
                <w:rFonts w:asciiTheme="minorHAnsi" w:eastAsia="Times New Roman" w:hAnsiTheme="minorHAnsi" w:cstheme="minorHAnsi"/>
                <w:lang w:val="en-US"/>
              </w:rPr>
            </w:pPr>
            <w:r w:rsidRPr="006B17DE">
              <w:rPr>
                <w:rFonts w:asciiTheme="minorHAnsi" w:eastAsia="Times New Roman" w:hAnsiTheme="minorHAnsi" w:cstheme="minorHAnsi"/>
                <w:lang w:val="en-US"/>
              </w:rPr>
              <w:t>have its assets administered by a liquidator or by the court of law;</w:t>
            </w:r>
          </w:p>
          <w:p w14:paraId="18574DF7" w14:textId="77777777" w:rsidR="0066657F" w:rsidRPr="006B17DE" w:rsidRDefault="0066657F" w:rsidP="0066657F">
            <w:pPr>
              <w:pStyle w:val="ListParagraph"/>
              <w:numPr>
                <w:ilvl w:val="0"/>
                <w:numId w:val="12"/>
              </w:numPr>
              <w:spacing w:before="60" w:after="60" w:line="240" w:lineRule="auto"/>
              <w:contextualSpacing w:val="0"/>
              <w:jc w:val="both"/>
              <w:rPr>
                <w:rFonts w:asciiTheme="minorHAnsi" w:eastAsia="Times New Roman" w:hAnsiTheme="minorHAnsi" w:cstheme="minorHAnsi"/>
                <w:lang w:val="en-US"/>
              </w:rPr>
            </w:pPr>
            <w:r w:rsidRPr="006B17DE">
              <w:rPr>
                <w:rFonts w:asciiTheme="minorHAnsi" w:eastAsia="Times New Roman" w:hAnsiTheme="minorHAnsi" w:cstheme="minorHAnsi"/>
                <w:lang w:val="en-US"/>
              </w:rPr>
              <w:t>have its commercial activity suspended by the court of law; or</w:t>
            </w:r>
          </w:p>
          <w:p w14:paraId="3049619C" w14:textId="6856AB55" w:rsidR="0066657F" w:rsidRPr="006B17DE" w:rsidRDefault="0066657F" w:rsidP="0066657F">
            <w:pPr>
              <w:spacing w:before="60" w:after="60" w:line="240" w:lineRule="auto"/>
              <w:jc w:val="both"/>
              <w:rPr>
                <w:rFonts w:eastAsia="Times New Roman" w:cstheme="minorHAnsi"/>
                <w:color w:val="202124"/>
                <w:lang w:val="en-US" w:eastAsia="uk-UA"/>
              </w:rPr>
            </w:pPr>
            <w:r w:rsidRPr="006B17DE">
              <w:rPr>
                <w:rFonts w:eastAsia="Times New Roman" w:cstheme="minorHAnsi"/>
                <w:lang w:val="en-US"/>
              </w:rPr>
              <w:t>have no outstanding tax obligations in the Participant's country of incorporation or domicile.</w:t>
            </w:r>
          </w:p>
        </w:tc>
        <w:tc>
          <w:tcPr>
            <w:tcW w:w="567" w:type="pct"/>
            <w:tcBorders>
              <w:top w:val="single" w:sz="4" w:space="0" w:color="auto"/>
              <w:left w:val="single" w:sz="4" w:space="0" w:color="auto"/>
              <w:bottom w:val="single" w:sz="4" w:space="0" w:color="auto"/>
              <w:right w:val="single" w:sz="4" w:space="0" w:color="auto"/>
            </w:tcBorders>
            <w:vAlign w:val="center"/>
          </w:tcPr>
          <w:p w14:paraId="0A327019" w14:textId="5FF7DB55" w:rsidR="0066657F" w:rsidRPr="006B17DE" w:rsidRDefault="0066657F" w:rsidP="0066657F">
            <w:pPr>
              <w:spacing w:before="60" w:after="60" w:line="240" w:lineRule="auto"/>
              <w:jc w:val="center"/>
              <w:rPr>
                <w:rFonts w:eastAsia="Batang" w:cstheme="minorHAnsi"/>
                <w:lang w:val="en-US" w:eastAsia="en-GB"/>
              </w:rPr>
            </w:pPr>
            <w:r w:rsidRPr="006B17DE">
              <w:rPr>
                <w:rFonts w:eastAsia="Batang" w:cstheme="minorHAnsi"/>
                <w:lang w:val="en-US" w:eastAsia="en-GB"/>
              </w:rPr>
              <w:t>Must meet requirement</w:t>
            </w:r>
          </w:p>
        </w:tc>
        <w:tc>
          <w:tcPr>
            <w:tcW w:w="566" w:type="pct"/>
            <w:tcBorders>
              <w:top w:val="single" w:sz="4" w:space="0" w:color="auto"/>
              <w:left w:val="single" w:sz="4" w:space="0" w:color="auto"/>
              <w:bottom w:val="single" w:sz="4" w:space="0" w:color="auto"/>
              <w:right w:val="single" w:sz="4" w:space="0" w:color="auto"/>
            </w:tcBorders>
            <w:vAlign w:val="center"/>
          </w:tcPr>
          <w:p w14:paraId="4C031B11" w14:textId="42A62498" w:rsidR="0066657F" w:rsidRPr="006B17DE" w:rsidRDefault="0066657F" w:rsidP="0066657F">
            <w:pPr>
              <w:spacing w:before="60" w:after="60" w:line="240" w:lineRule="auto"/>
              <w:jc w:val="center"/>
              <w:rPr>
                <w:rFonts w:eastAsia="Batang" w:cstheme="minorHAnsi"/>
                <w:lang w:val="en-US" w:eastAsia="en-GB"/>
              </w:rPr>
            </w:pPr>
            <w:r w:rsidRPr="006B17DE">
              <w:rPr>
                <w:rFonts w:eastAsia="Batang" w:cstheme="minorHAnsi"/>
                <w:lang w:val="en-US" w:eastAsia="en-GB"/>
              </w:rPr>
              <w:t>Must meet requirement</w:t>
            </w:r>
          </w:p>
        </w:tc>
        <w:tc>
          <w:tcPr>
            <w:tcW w:w="566" w:type="pct"/>
            <w:tcBorders>
              <w:top w:val="single" w:sz="4" w:space="0" w:color="auto"/>
              <w:left w:val="single" w:sz="4" w:space="0" w:color="auto"/>
              <w:bottom w:val="single" w:sz="4" w:space="0" w:color="auto"/>
              <w:right w:val="single" w:sz="4" w:space="0" w:color="auto"/>
            </w:tcBorders>
            <w:vAlign w:val="center"/>
          </w:tcPr>
          <w:p w14:paraId="2E32268E" w14:textId="7AD6B774" w:rsidR="0066657F" w:rsidRPr="006B17DE" w:rsidRDefault="0066657F" w:rsidP="0066657F">
            <w:pPr>
              <w:spacing w:before="60" w:after="60" w:line="240" w:lineRule="auto"/>
              <w:jc w:val="center"/>
              <w:rPr>
                <w:rFonts w:eastAsia="Times New Roman" w:cstheme="minorHAnsi"/>
                <w:lang w:val="en-US"/>
              </w:rPr>
            </w:pPr>
            <w:r w:rsidRPr="006B17DE">
              <w:rPr>
                <w:rFonts w:eastAsia="Batang" w:cstheme="minorHAnsi"/>
                <w:lang w:val="en-US" w:eastAsia="en-GB"/>
              </w:rPr>
              <w:t>Must meet requirement</w:t>
            </w:r>
          </w:p>
        </w:tc>
        <w:tc>
          <w:tcPr>
            <w:tcW w:w="520" w:type="pct"/>
            <w:tcBorders>
              <w:top w:val="single" w:sz="4" w:space="0" w:color="auto"/>
              <w:left w:val="single" w:sz="4" w:space="0" w:color="auto"/>
              <w:bottom w:val="single" w:sz="4" w:space="0" w:color="auto"/>
              <w:right w:val="single" w:sz="4" w:space="0" w:color="auto"/>
            </w:tcBorders>
            <w:vAlign w:val="center"/>
          </w:tcPr>
          <w:p w14:paraId="54FDE515" w14:textId="1A48CDFC" w:rsidR="0066657F" w:rsidRPr="006B17DE" w:rsidRDefault="0066657F" w:rsidP="0066657F">
            <w:pPr>
              <w:spacing w:before="60" w:after="60" w:line="240" w:lineRule="auto"/>
              <w:jc w:val="center"/>
              <w:rPr>
                <w:rFonts w:eastAsia="Times New Roman" w:cstheme="minorHAnsi"/>
                <w:lang w:val="en-US"/>
              </w:rPr>
            </w:pPr>
            <w:r w:rsidRPr="006B17DE">
              <w:rPr>
                <w:rFonts w:eastAsia="Batang" w:cstheme="minorHAnsi"/>
                <w:lang w:val="en-US" w:eastAsia="en-GB"/>
              </w:rPr>
              <w:t>Must meet requirement</w:t>
            </w:r>
          </w:p>
        </w:tc>
        <w:tc>
          <w:tcPr>
            <w:tcW w:w="611" w:type="pct"/>
            <w:tcBorders>
              <w:top w:val="single" w:sz="4" w:space="0" w:color="auto"/>
              <w:left w:val="single" w:sz="4" w:space="0" w:color="auto"/>
              <w:bottom w:val="single" w:sz="4" w:space="0" w:color="auto"/>
              <w:right w:val="single" w:sz="4" w:space="0" w:color="auto"/>
            </w:tcBorders>
            <w:vAlign w:val="center"/>
          </w:tcPr>
          <w:p w14:paraId="7613054D" w14:textId="77777777" w:rsidR="0066657F" w:rsidRPr="006B17DE" w:rsidRDefault="0066657F" w:rsidP="0066657F">
            <w:pPr>
              <w:spacing w:before="60" w:after="60" w:line="240" w:lineRule="auto"/>
              <w:jc w:val="center"/>
              <w:rPr>
                <w:rFonts w:eastAsia="Batang" w:cstheme="minorHAnsi"/>
                <w:lang w:val="en-US" w:eastAsia="en-GB"/>
              </w:rPr>
            </w:pPr>
            <w:r w:rsidRPr="006B17DE">
              <w:rPr>
                <w:rFonts w:eastAsia="Batang" w:cstheme="minorHAnsi"/>
                <w:lang w:val="en-US" w:eastAsia="en-GB"/>
              </w:rPr>
              <w:t>Documents issued by the relevant authorities in the country, where of a Participant is incorporated or domiciled;</w:t>
            </w:r>
          </w:p>
          <w:p w14:paraId="52BF431F" w14:textId="77777777" w:rsidR="0066657F" w:rsidRPr="006B17DE" w:rsidRDefault="0066657F" w:rsidP="0066657F">
            <w:pPr>
              <w:spacing w:before="60" w:after="60" w:line="240" w:lineRule="auto"/>
              <w:jc w:val="center"/>
              <w:rPr>
                <w:rFonts w:eastAsia="Batang" w:cstheme="minorHAnsi"/>
                <w:lang w:val="en-US" w:eastAsia="en-GB"/>
              </w:rPr>
            </w:pPr>
            <w:r w:rsidRPr="006B17DE">
              <w:rPr>
                <w:rFonts w:eastAsia="Batang" w:cstheme="minorHAnsi"/>
                <w:lang w:val="en-US" w:eastAsia="en-GB"/>
              </w:rPr>
              <w:t>Balance sheets;</w:t>
            </w:r>
          </w:p>
          <w:p w14:paraId="2B4A4C1E" w14:textId="0E7EE8B0" w:rsidR="0066657F" w:rsidRPr="006B17DE" w:rsidRDefault="0066657F" w:rsidP="0066657F">
            <w:pPr>
              <w:spacing w:before="60" w:after="60" w:line="240" w:lineRule="auto"/>
              <w:jc w:val="center"/>
              <w:rPr>
                <w:rFonts w:eastAsia="Times New Roman" w:cstheme="minorHAnsi"/>
                <w:lang w:val="en-US"/>
              </w:rPr>
            </w:pPr>
            <w:r w:rsidRPr="006B17DE">
              <w:rPr>
                <w:rFonts w:eastAsia="Batang" w:cstheme="minorHAnsi"/>
                <w:lang w:val="en-US" w:eastAsia="en-GB"/>
              </w:rPr>
              <w:t>Profit and loss accounts</w:t>
            </w:r>
          </w:p>
        </w:tc>
      </w:tr>
      <w:tr w:rsidR="0066657F" w:rsidRPr="006B17DE" w14:paraId="30F63451" w14:textId="77777777" w:rsidTr="00B20442">
        <w:trPr>
          <w:cantSplit/>
        </w:trPr>
        <w:tc>
          <w:tcPr>
            <w:tcW w:w="702" w:type="pct"/>
            <w:tcBorders>
              <w:top w:val="single" w:sz="4" w:space="0" w:color="auto"/>
              <w:left w:val="single" w:sz="4" w:space="0" w:color="auto"/>
              <w:bottom w:val="single" w:sz="4" w:space="0" w:color="auto"/>
              <w:right w:val="single" w:sz="4" w:space="0" w:color="auto"/>
            </w:tcBorders>
            <w:vAlign w:val="center"/>
          </w:tcPr>
          <w:p w14:paraId="37A18CF9" w14:textId="19572DBA" w:rsidR="0066657F" w:rsidRPr="006B17DE" w:rsidRDefault="0066657F" w:rsidP="0066657F">
            <w:pPr>
              <w:spacing w:before="60" w:after="60" w:line="240" w:lineRule="auto"/>
              <w:ind w:left="426" w:hanging="426"/>
              <w:outlineLvl w:val="1"/>
              <w:rPr>
                <w:rFonts w:eastAsia="Batang" w:cstheme="minorHAnsi"/>
                <w:lang w:val="en-US" w:eastAsia="en-GB"/>
              </w:rPr>
            </w:pPr>
            <w:r w:rsidRPr="006B17DE">
              <w:rPr>
                <w:rFonts w:eastAsia="Batang" w:cstheme="minorHAnsi"/>
                <w:lang w:val="en-US" w:eastAsia="en-GB"/>
              </w:rPr>
              <w:t>2.4.</w:t>
            </w:r>
            <w:r w:rsidRPr="006B17DE">
              <w:rPr>
                <w:rFonts w:eastAsia="Batang" w:cstheme="minorHAnsi"/>
                <w:lang w:val="en-US" w:eastAsia="en-GB"/>
              </w:rPr>
              <w:tab/>
              <w:t xml:space="preserve">Financial Resources </w:t>
            </w:r>
            <w:r w:rsidRPr="006B17DE">
              <w:rPr>
                <w:rFonts w:eastAsia="Batang" w:cstheme="minorHAnsi"/>
                <w:vertAlign w:val="superscript"/>
                <w:lang w:val="en-US" w:eastAsia="en-GB"/>
              </w:rPr>
              <w:footnoteReference w:id="4"/>
            </w:r>
          </w:p>
        </w:tc>
        <w:tc>
          <w:tcPr>
            <w:tcW w:w="1468" w:type="pct"/>
            <w:tcBorders>
              <w:top w:val="single" w:sz="4" w:space="0" w:color="auto"/>
              <w:left w:val="single" w:sz="4" w:space="0" w:color="auto"/>
              <w:bottom w:val="single" w:sz="4" w:space="0" w:color="auto"/>
              <w:right w:val="single" w:sz="4" w:space="0" w:color="auto"/>
            </w:tcBorders>
          </w:tcPr>
          <w:p w14:paraId="00A5D903" w14:textId="77777777" w:rsidR="0066657F" w:rsidRPr="006B17DE" w:rsidRDefault="0066657F" w:rsidP="0066657F">
            <w:pPr>
              <w:tabs>
                <w:tab w:val="left" w:pos="709"/>
                <w:tab w:val="left" w:pos="1559"/>
                <w:tab w:val="left" w:pos="2268"/>
                <w:tab w:val="left" w:pos="2977"/>
                <w:tab w:val="left" w:pos="3686"/>
                <w:tab w:val="left" w:pos="4394"/>
                <w:tab w:val="right" w:pos="8789"/>
              </w:tabs>
              <w:spacing w:before="60" w:after="60" w:line="240" w:lineRule="auto"/>
              <w:jc w:val="both"/>
              <w:rPr>
                <w:rFonts w:eastAsia="Times New Roman" w:cstheme="minorHAnsi"/>
                <w:iCs/>
                <w:lang w:val="en-US"/>
              </w:rPr>
            </w:pPr>
            <w:r w:rsidRPr="006B17DE">
              <w:rPr>
                <w:rFonts w:eastAsia="Times New Roman" w:cstheme="minorHAnsi"/>
                <w:iCs/>
                <w:lang w:val="en-US"/>
              </w:rPr>
              <w:t xml:space="preserve">A Participant must demonstrate access to, or availability of financial resources such as liquid assets, unencumbered real assets, lines of credit, and other financial means, other than any contractual advance payments to meet: </w:t>
            </w:r>
          </w:p>
          <w:p w14:paraId="7582F305" w14:textId="77777777" w:rsidR="0066657F" w:rsidRPr="006B17DE" w:rsidRDefault="0066657F" w:rsidP="0066657F">
            <w:pPr>
              <w:numPr>
                <w:ilvl w:val="0"/>
                <w:numId w:val="1"/>
              </w:numPr>
              <w:tabs>
                <w:tab w:val="left" w:pos="532"/>
                <w:tab w:val="left" w:pos="1559"/>
                <w:tab w:val="left" w:pos="2268"/>
                <w:tab w:val="left" w:pos="2977"/>
                <w:tab w:val="left" w:pos="3686"/>
                <w:tab w:val="left" w:pos="4394"/>
                <w:tab w:val="right" w:pos="8789"/>
              </w:tabs>
              <w:spacing w:before="60" w:after="60" w:line="240" w:lineRule="auto"/>
              <w:ind w:left="346" w:hanging="379"/>
              <w:jc w:val="both"/>
              <w:rPr>
                <w:rFonts w:eastAsia="Times New Roman" w:cstheme="minorHAnsi"/>
                <w:iCs/>
                <w:lang w:val="en-US"/>
              </w:rPr>
            </w:pPr>
            <w:r w:rsidRPr="006B17DE">
              <w:rPr>
                <w:rFonts w:eastAsia="Times New Roman" w:cstheme="minorHAnsi"/>
                <w:iCs/>
                <w:lang w:val="en-US"/>
              </w:rPr>
              <w:t xml:space="preserve">the overall cash flow requirements for this contract taking into account its current commitments and pending awards for the entire duration of the contract; and </w:t>
            </w:r>
          </w:p>
          <w:p w14:paraId="3BB20A18" w14:textId="77777777" w:rsidR="0066657F" w:rsidRPr="006B17DE" w:rsidRDefault="0066657F" w:rsidP="0066657F">
            <w:pPr>
              <w:numPr>
                <w:ilvl w:val="0"/>
                <w:numId w:val="1"/>
              </w:numPr>
              <w:tabs>
                <w:tab w:val="left" w:pos="1559"/>
                <w:tab w:val="left" w:pos="2268"/>
                <w:tab w:val="left" w:pos="2977"/>
                <w:tab w:val="left" w:pos="3686"/>
                <w:tab w:val="left" w:pos="4394"/>
                <w:tab w:val="right" w:pos="8789"/>
              </w:tabs>
              <w:spacing w:before="60" w:after="60" w:line="240" w:lineRule="auto"/>
              <w:ind w:left="346" w:hanging="379"/>
              <w:jc w:val="both"/>
              <w:rPr>
                <w:rFonts w:eastAsia="Times New Roman" w:cstheme="minorHAnsi"/>
                <w:iCs/>
                <w:lang w:val="en-US"/>
              </w:rPr>
            </w:pPr>
            <w:r w:rsidRPr="006B17DE">
              <w:rPr>
                <w:rFonts w:eastAsia="Times New Roman" w:cstheme="minorHAnsi"/>
                <w:iCs/>
                <w:lang w:val="en-US"/>
              </w:rPr>
              <w:t xml:space="preserve">the estimated cash-flow requirements: </w:t>
            </w:r>
          </w:p>
          <w:p w14:paraId="4BA9FDE7" w14:textId="0D073677" w:rsidR="0066657F" w:rsidRPr="006B17DE" w:rsidRDefault="0066657F" w:rsidP="0066657F">
            <w:pPr>
              <w:pStyle w:val="ListParagraph"/>
              <w:numPr>
                <w:ilvl w:val="0"/>
                <w:numId w:val="14"/>
              </w:numPr>
              <w:tabs>
                <w:tab w:val="left" w:pos="1559"/>
                <w:tab w:val="left" w:pos="2268"/>
                <w:tab w:val="left" w:pos="2977"/>
                <w:tab w:val="left" w:pos="3686"/>
                <w:tab w:val="left" w:pos="4394"/>
                <w:tab w:val="right" w:pos="8789"/>
              </w:tabs>
              <w:spacing w:before="60" w:after="60" w:line="240" w:lineRule="auto"/>
              <w:contextualSpacing w:val="0"/>
              <w:jc w:val="both"/>
              <w:rPr>
                <w:rFonts w:eastAsia="Times New Roman" w:cstheme="minorHAnsi"/>
                <w:color w:val="202124"/>
                <w:lang w:val="en-US" w:eastAsia="uk-UA"/>
              </w:rPr>
            </w:pPr>
            <w:r w:rsidRPr="006B17DE">
              <w:rPr>
                <w:rFonts w:asciiTheme="minorHAnsi" w:eastAsia="Times New Roman" w:hAnsiTheme="minorHAnsi" w:cstheme="minorHAnsi"/>
                <w:iCs/>
                <w:lang w:val="en-US"/>
              </w:rPr>
              <w:t>Six million euros (6 m EUR) equivalent;</w:t>
            </w:r>
          </w:p>
        </w:tc>
        <w:tc>
          <w:tcPr>
            <w:tcW w:w="567" w:type="pct"/>
            <w:tcBorders>
              <w:top w:val="single" w:sz="4" w:space="0" w:color="auto"/>
              <w:left w:val="single" w:sz="4" w:space="0" w:color="auto"/>
              <w:bottom w:val="single" w:sz="4" w:space="0" w:color="auto"/>
              <w:right w:val="single" w:sz="4" w:space="0" w:color="auto"/>
            </w:tcBorders>
            <w:vAlign w:val="center"/>
          </w:tcPr>
          <w:p w14:paraId="537E71C4" w14:textId="24876267" w:rsidR="0066657F" w:rsidRPr="006B17DE" w:rsidRDefault="0066657F" w:rsidP="0066657F">
            <w:pPr>
              <w:spacing w:before="60" w:after="60" w:line="240" w:lineRule="auto"/>
              <w:jc w:val="center"/>
              <w:rPr>
                <w:rFonts w:eastAsia="Batang" w:cstheme="minorHAnsi"/>
                <w:lang w:val="en-US" w:eastAsia="en-GB"/>
              </w:rPr>
            </w:pPr>
            <w:r w:rsidRPr="006B17DE">
              <w:rPr>
                <w:rFonts w:eastAsia="Batang" w:cstheme="minorHAnsi"/>
                <w:lang w:val="en-US" w:eastAsia="en-GB"/>
              </w:rPr>
              <w:t>Must meet requirement</w:t>
            </w:r>
          </w:p>
        </w:tc>
        <w:tc>
          <w:tcPr>
            <w:tcW w:w="566" w:type="pct"/>
            <w:tcBorders>
              <w:top w:val="single" w:sz="4" w:space="0" w:color="auto"/>
              <w:left w:val="single" w:sz="4" w:space="0" w:color="auto"/>
              <w:bottom w:val="single" w:sz="4" w:space="0" w:color="auto"/>
              <w:right w:val="single" w:sz="4" w:space="0" w:color="auto"/>
            </w:tcBorders>
            <w:vAlign w:val="center"/>
          </w:tcPr>
          <w:p w14:paraId="34DF46CB" w14:textId="78D6D22C" w:rsidR="0066657F" w:rsidRPr="006B17DE" w:rsidRDefault="0066657F" w:rsidP="0066657F">
            <w:pPr>
              <w:spacing w:before="60" w:after="60" w:line="240" w:lineRule="auto"/>
              <w:jc w:val="center"/>
              <w:rPr>
                <w:rFonts w:eastAsia="Batang" w:cstheme="minorHAnsi"/>
                <w:lang w:val="en-US" w:eastAsia="en-GB"/>
              </w:rPr>
            </w:pPr>
            <w:r w:rsidRPr="006B17DE">
              <w:rPr>
                <w:rFonts w:eastAsia="Batang" w:cstheme="minorHAnsi"/>
                <w:lang w:val="en-US" w:eastAsia="en-GB"/>
              </w:rPr>
              <w:t>Must meet requirement</w:t>
            </w:r>
          </w:p>
        </w:tc>
        <w:tc>
          <w:tcPr>
            <w:tcW w:w="566" w:type="pct"/>
            <w:tcBorders>
              <w:top w:val="single" w:sz="4" w:space="0" w:color="auto"/>
              <w:left w:val="single" w:sz="4" w:space="0" w:color="auto"/>
              <w:bottom w:val="single" w:sz="4" w:space="0" w:color="auto"/>
              <w:right w:val="single" w:sz="4" w:space="0" w:color="auto"/>
            </w:tcBorders>
            <w:vAlign w:val="center"/>
          </w:tcPr>
          <w:p w14:paraId="74ABA45F" w14:textId="6449CA22" w:rsidR="0066657F" w:rsidRPr="006B17DE" w:rsidRDefault="0066657F" w:rsidP="0066657F">
            <w:pPr>
              <w:spacing w:before="60" w:after="60" w:line="240" w:lineRule="auto"/>
              <w:jc w:val="center"/>
              <w:rPr>
                <w:rFonts w:eastAsia="Times New Roman" w:cstheme="minorHAnsi"/>
                <w:lang w:val="en-US"/>
              </w:rPr>
            </w:pPr>
            <w:r w:rsidRPr="006B17DE">
              <w:rPr>
                <w:rFonts w:eastAsia="Times New Roman" w:cstheme="minorHAnsi"/>
                <w:lang w:val="en-US"/>
              </w:rPr>
              <w:t>N/A</w:t>
            </w:r>
          </w:p>
        </w:tc>
        <w:tc>
          <w:tcPr>
            <w:tcW w:w="520" w:type="pct"/>
            <w:tcBorders>
              <w:top w:val="single" w:sz="4" w:space="0" w:color="auto"/>
              <w:left w:val="single" w:sz="4" w:space="0" w:color="auto"/>
              <w:bottom w:val="single" w:sz="4" w:space="0" w:color="auto"/>
              <w:right w:val="single" w:sz="4" w:space="0" w:color="auto"/>
            </w:tcBorders>
            <w:vAlign w:val="center"/>
          </w:tcPr>
          <w:p w14:paraId="77CDCD6A" w14:textId="7DDC66C5" w:rsidR="0066657F" w:rsidRPr="006B17DE" w:rsidRDefault="0066657F" w:rsidP="0066657F">
            <w:pPr>
              <w:spacing w:before="60" w:after="60" w:line="240" w:lineRule="auto"/>
              <w:jc w:val="center"/>
              <w:rPr>
                <w:rFonts w:eastAsia="Times New Roman" w:cstheme="minorHAnsi"/>
                <w:lang w:val="en-US"/>
              </w:rPr>
            </w:pPr>
            <w:r w:rsidRPr="006B17DE">
              <w:rPr>
                <w:rFonts w:eastAsia="Times New Roman" w:cstheme="minorHAnsi"/>
                <w:lang w:val="en-US"/>
              </w:rPr>
              <w:t>N/A</w:t>
            </w:r>
          </w:p>
        </w:tc>
        <w:tc>
          <w:tcPr>
            <w:tcW w:w="611" w:type="pct"/>
            <w:tcBorders>
              <w:top w:val="single" w:sz="4" w:space="0" w:color="auto"/>
              <w:left w:val="single" w:sz="4" w:space="0" w:color="auto"/>
              <w:bottom w:val="single" w:sz="4" w:space="0" w:color="auto"/>
              <w:right w:val="single" w:sz="4" w:space="0" w:color="auto"/>
            </w:tcBorders>
            <w:vAlign w:val="center"/>
          </w:tcPr>
          <w:p w14:paraId="0B5F8D67" w14:textId="77777777" w:rsidR="0066657F" w:rsidRPr="006B17DE" w:rsidRDefault="0066657F" w:rsidP="0066657F">
            <w:pPr>
              <w:spacing w:before="60" w:after="60" w:line="240" w:lineRule="auto"/>
              <w:jc w:val="center"/>
              <w:rPr>
                <w:rFonts w:eastAsia="Batang" w:cstheme="minorHAnsi"/>
                <w:lang w:val="da-DK" w:eastAsia="en-GB"/>
              </w:rPr>
            </w:pPr>
            <w:r w:rsidRPr="006B17DE">
              <w:rPr>
                <w:rFonts w:eastAsia="Batang" w:cstheme="minorHAnsi"/>
                <w:lang w:val="da-DK" w:eastAsia="en-GB"/>
              </w:rPr>
              <w:t xml:space="preserve">Form FIN-2; </w:t>
            </w:r>
          </w:p>
          <w:p w14:paraId="6BC06961" w14:textId="77777777" w:rsidR="0066657F" w:rsidRPr="006B17DE" w:rsidRDefault="0066657F" w:rsidP="0066657F">
            <w:pPr>
              <w:spacing w:before="60" w:after="60" w:line="240" w:lineRule="auto"/>
              <w:jc w:val="center"/>
              <w:rPr>
                <w:rFonts w:eastAsia="Batang" w:cstheme="minorHAnsi"/>
                <w:lang w:val="da-DK" w:eastAsia="en-GB"/>
              </w:rPr>
            </w:pPr>
            <w:r w:rsidRPr="006B17DE">
              <w:rPr>
                <w:rFonts w:eastAsia="Batang" w:cstheme="minorHAnsi"/>
                <w:lang w:val="da-DK" w:eastAsia="en-GB"/>
              </w:rPr>
              <w:t>Form IRC-2;</w:t>
            </w:r>
          </w:p>
          <w:p w14:paraId="4F979A95" w14:textId="77777777" w:rsidR="0066657F" w:rsidRPr="006B17DE" w:rsidRDefault="0066657F" w:rsidP="0066657F">
            <w:pPr>
              <w:spacing w:before="60" w:after="60" w:line="240" w:lineRule="auto"/>
              <w:jc w:val="center"/>
              <w:rPr>
                <w:rFonts w:eastAsia="Batang" w:cstheme="minorHAnsi"/>
                <w:lang w:val="da-DK" w:eastAsia="en-GB"/>
              </w:rPr>
            </w:pPr>
            <w:r w:rsidRPr="006B17DE">
              <w:rPr>
                <w:rFonts w:eastAsia="Batang" w:cstheme="minorHAnsi"/>
                <w:lang w:val="da-DK" w:eastAsia="en-GB"/>
              </w:rPr>
              <w:t>Bank letters;</w:t>
            </w:r>
          </w:p>
          <w:p w14:paraId="06123926" w14:textId="77777777" w:rsidR="0066657F" w:rsidRPr="006B17DE" w:rsidRDefault="0066657F" w:rsidP="0066657F">
            <w:pPr>
              <w:spacing w:before="60" w:after="60" w:line="240" w:lineRule="auto"/>
              <w:jc w:val="center"/>
              <w:rPr>
                <w:rFonts w:eastAsia="Batang" w:cstheme="minorHAnsi"/>
                <w:lang w:val="en-US" w:eastAsia="en-GB"/>
              </w:rPr>
            </w:pPr>
            <w:r w:rsidRPr="006B17DE">
              <w:rPr>
                <w:rFonts w:eastAsia="Batang" w:cstheme="minorHAnsi"/>
                <w:lang w:val="en-US" w:eastAsia="en-GB"/>
              </w:rPr>
              <w:t xml:space="preserve">Balance sheets; </w:t>
            </w:r>
          </w:p>
          <w:p w14:paraId="2D4E53EB" w14:textId="04271351" w:rsidR="0066657F" w:rsidRPr="006B17DE" w:rsidRDefault="0066657F" w:rsidP="0066657F">
            <w:pPr>
              <w:spacing w:before="60" w:after="60" w:line="240" w:lineRule="auto"/>
              <w:jc w:val="center"/>
              <w:rPr>
                <w:rFonts w:eastAsia="Times New Roman" w:cstheme="minorHAnsi"/>
                <w:lang w:val="en-US"/>
              </w:rPr>
            </w:pPr>
            <w:r w:rsidRPr="006B17DE">
              <w:rPr>
                <w:rFonts w:eastAsia="Batang" w:cstheme="minorHAnsi"/>
                <w:lang w:val="en-US" w:eastAsia="en-GB"/>
              </w:rPr>
              <w:t>Form FIN-3</w:t>
            </w:r>
          </w:p>
        </w:tc>
      </w:tr>
    </w:tbl>
    <w:p w14:paraId="2EFD9AFD" w14:textId="522F9DC5" w:rsidR="00867FB6" w:rsidRDefault="00867FB6" w:rsidP="00B525E7">
      <w:pPr>
        <w:numPr>
          <w:ilvl w:val="12"/>
          <w:numId w:val="0"/>
        </w:numPr>
        <w:tabs>
          <w:tab w:val="left" w:pos="993"/>
          <w:tab w:val="left" w:pos="7655"/>
        </w:tabs>
        <w:spacing w:after="0" w:line="240" w:lineRule="auto"/>
        <w:jc w:val="both"/>
        <w:rPr>
          <w:rFonts w:eastAsia="Times New Roman" w:cstheme="minorHAnsi"/>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1"/>
        <w:gridCol w:w="3789"/>
        <w:gridCol w:w="1576"/>
        <w:gridCol w:w="1735"/>
        <w:gridCol w:w="1540"/>
        <w:gridCol w:w="1699"/>
        <w:gridCol w:w="2501"/>
      </w:tblGrid>
      <w:tr w:rsidR="00CF1F27" w:rsidRPr="006B17DE" w14:paraId="6F4D653B" w14:textId="77777777" w:rsidTr="00EE2598">
        <w:trPr>
          <w:cantSplit/>
          <w:tblHeader/>
        </w:trPr>
        <w:tc>
          <w:tcPr>
            <w:tcW w:w="5000" w:type="pct"/>
            <w:gridSpan w:val="7"/>
            <w:shd w:val="clear" w:color="auto" w:fill="D9D9D9" w:themeFill="background1" w:themeFillShade="D9"/>
            <w:vAlign w:val="center"/>
          </w:tcPr>
          <w:p w14:paraId="148FE4E8" w14:textId="77777777" w:rsidR="00CF1F27" w:rsidRPr="006B17DE" w:rsidRDefault="00CF1F27" w:rsidP="00CF1F27">
            <w:pPr>
              <w:keepNext/>
              <w:spacing w:before="120" w:after="120" w:line="240" w:lineRule="auto"/>
              <w:jc w:val="center"/>
              <w:outlineLvl w:val="0"/>
              <w:rPr>
                <w:rFonts w:eastAsia="Times New Roman" w:cstheme="minorHAnsi"/>
                <w:b/>
                <w:color w:val="000000"/>
                <w:lang w:val="en-GB"/>
              </w:rPr>
            </w:pPr>
            <w:bookmarkStart w:id="3" w:name="_Toc535596298"/>
            <w:r w:rsidRPr="006B17DE">
              <w:rPr>
                <w:rFonts w:eastAsia="Times New Roman" w:cstheme="minorHAnsi"/>
                <w:b/>
                <w:color w:val="000000"/>
                <w:lang w:val="en-GB"/>
              </w:rPr>
              <w:t>Table 3. Historical Contract Non-Performance</w:t>
            </w:r>
            <w:bookmarkEnd w:id="3"/>
          </w:p>
        </w:tc>
      </w:tr>
      <w:tr w:rsidR="001D2A5F" w:rsidRPr="006B17DE" w14:paraId="58758BD7" w14:textId="77777777" w:rsidTr="00EE2598">
        <w:trPr>
          <w:cantSplit/>
          <w:tblHeader/>
        </w:trPr>
        <w:tc>
          <w:tcPr>
            <w:tcW w:w="723" w:type="pct"/>
            <w:vMerge w:val="restart"/>
            <w:shd w:val="clear" w:color="auto" w:fill="D9D9D9" w:themeFill="background1" w:themeFillShade="D9"/>
            <w:vAlign w:val="center"/>
          </w:tcPr>
          <w:p w14:paraId="4E51B71D" w14:textId="3DE353C1" w:rsidR="001D2A5F" w:rsidRPr="006B17DE" w:rsidRDefault="001D2A5F" w:rsidP="00CF1F27">
            <w:pPr>
              <w:tabs>
                <w:tab w:val="left" w:pos="709"/>
                <w:tab w:val="left" w:pos="1559"/>
                <w:tab w:val="left" w:pos="2268"/>
                <w:tab w:val="left" w:pos="2977"/>
                <w:tab w:val="left" w:pos="3686"/>
                <w:tab w:val="left" w:pos="4394"/>
                <w:tab w:val="right" w:pos="8789"/>
              </w:tabs>
              <w:spacing w:after="0" w:line="240" w:lineRule="auto"/>
              <w:ind w:left="459" w:hanging="459"/>
              <w:jc w:val="center"/>
              <w:outlineLvl w:val="4"/>
              <w:rPr>
                <w:rFonts w:eastAsia="Batang" w:cstheme="minorHAnsi"/>
                <w:b/>
                <w:lang w:val="en-GB" w:eastAsia="en-GB"/>
              </w:rPr>
            </w:pPr>
            <w:r w:rsidRPr="006B17DE">
              <w:rPr>
                <w:rFonts w:eastAsia="Batang" w:cstheme="minorHAnsi"/>
                <w:b/>
                <w:lang w:val="en-GB" w:eastAsia="en-GB"/>
              </w:rPr>
              <w:t>Criteria</w:t>
            </w:r>
          </w:p>
        </w:tc>
        <w:tc>
          <w:tcPr>
            <w:tcW w:w="1262" w:type="pct"/>
            <w:vMerge w:val="restart"/>
            <w:shd w:val="clear" w:color="auto" w:fill="D9D9D9" w:themeFill="background1" w:themeFillShade="D9"/>
            <w:vAlign w:val="center"/>
          </w:tcPr>
          <w:p w14:paraId="2FEAAC67" w14:textId="77777777" w:rsidR="001D2A5F" w:rsidRPr="006B17DE" w:rsidRDefault="001D2A5F" w:rsidP="001A173B">
            <w:pPr>
              <w:tabs>
                <w:tab w:val="left" w:pos="709"/>
                <w:tab w:val="left" w:pos="1559"/>
                <w:tab w:val="left" w:pos="2268"/>
                <w:tab w:val="left" w:pos="2977"/>
                <w:tab w:val="left" w:pos="3686"/>
                <w:tab w:val="left" w:pos="4394"/>
                <w:tab w:val="right" w:pos="8789"/>
              </w:tabs>
              <w:spacing w:after="0" w:line="240" w:lineRule="auto"/>
              <w:ind w:left="459" w:hanging="459"/>
              <w:jc w:val="center"/>
              <w:outlineLvl w:val="4"/>
              <w:rPr>
                <w:rFonts w:eastAsia="Batang" w:cstheme="minorHAnsi"/>
                <w:b/>
                <w:lang w:val="en-GB" w:eastAsia="en-GB"/>
              </w:rPr>
            </w:pPr>
            <w:r w:rsidRPr="006B17DE">
              <w:rPr>
                <w:rFonts w:eastAsia="Batang" w:cstheme="minorHAnsi"/>
                <w:b/>
                <w:lang w:val="en-GB" w:eastAsia="en-GB"/>
              </w:rPr>
              <w:t>Requirement</w:t>
            </w:r>
          </w:p>
        </w:tc>
        <w:tc>
          <w:tcPr>
            <w:tcW w:w="2182" w:type="pct"/>
            <w:gridSpan w:val="4"/>
            <w:shd w:val="clear" w:color="auto" w:fill="D9D9D9" w:themeFill="background1" w:themeFillShade="D9"/>
            <w:vAlign w:val="center"/>
          </w:tcPr>
          <w:p w14:paraId="58E4AF3A" w14:textId="77777777" w:rsidR="001D2A5F" w:rsidRPr="006B17DE" w:rsidRDefault="001D2A5F" w:rsidP="001A173B">
            <w:pPr>
              <w:tabs>
                <w:tab w:val="left" w:pos="709"/>
                <w:tab w:val="left" w:pos="1559"/>
                <w:tab w:val="left" w:pos="2268"/>
                <w:tab w:val="left" w:pos="2977"/>
                <w:tab w:val="left" w:pos="3686"/>
                <w:tab w:val="left" w:pos="4394"/>
                <w:tab w:val="right" w:pos="8789"/>
              </w:tabs>
              <w:spacing w:after="0" w:line="240" w:lineRule="auto"/>
              <w:ind w:left="459" w:hanging="459"/>
              <w:jc w:val="center"/>
              <w:outlineLvl w:val="4"/>
              <w:rPr>
                <w:rFonts w:eastAsia="Batang" w:cstheme="minorHAnsi"/>
                <w:b/>
                <w:lang w:val="en-GB" w:eastAsia="en-GB"/>
              </w:rPr>
            </w:pPr>
            <w:r w:rsidRPr="006B17DE">
              <w:rPr>
                <w:rFonts w:eastAsia="Times New Roman" w:cstheme="minorHAnsi"/>
                <w:b/>
                <w:lang w:val="en-GB"/>
              </w:rPr>
              <w:t>Participant</w:t>
            </w:r>
          </w:p>
        </w:tc>
        <w:tc>
          <w:tcPr>
            <w:tcW w:w="833" w:type="pct"/>
            <w:vMerge w:val="restart"/>
            <w:shd w:val="clear" w:color="auto" w:fill="D9D9D9" w:themeFill="background1" w:themeFillShade="D9"/>
            <w:vAlign w:val="center"/>
          </w:tcPr>
          <w:p w14:paraId="58232CAB" w14:textId="3F29B6AE" w:rsidR="001D2A5F" w:rsidRPr="006B17DE" w:rsidRDefault="001D2A5F" w:rsidP="00CF1F27">
            <w:pPr>
              <w:tabs>
                <w:tab w:val="left" w:pos="709"/>
                <w:tab w:val="left" w:pos="1559"/>
                <w:tab w:val="left" w:pos="2268"/>
                <w:tab w:val="left" w:pos="2977"/>
                <w:tab w:val="left" w:pos="3686"/>
                <w:tab w:val="left" w:pos="4394"/>
                <w:tab w:val="right" w:pos="8789"/>
              </w:tabs>
              <w:spacing w:before="40" w:after="0" w:line="240" w:lineRule="auto"/>
              <w:ind w:left="36" w:hanging="36"/>
              <w:jc w:val="center"/>
              <w:rPr>
                <w:rFonts w:eastAsia="Batang" w:cstheme="minorHAnsi"/>
                <w:b/>
                <w:lang w:val="en-GB" w:eastAsia="en-GB"/>
              </w:rPr>
            </w:pPr>
            <w:r w:rsidRPr="006B17DE">
              <w:rPr>
                <w:rFonts w:eastAsia="Batang" w:cstheme="minorHAnsi"/>
                <w:b/>
                <w:lang w:val="en-GB" w:eastAsia="en-GB"/>
              </w:rPr>
              <w:t>Document</w:t>
            </w:r>
            <w:r w:rsidR="00CF1F27" w:rsidRPr="006B17DE">
              <w:rPr>
                <w:rFonts w:eastAsia="Batang" w:cstheme="minorHAnsi"/>
                <w:b/>
                <w:lang w:val="en-GB" w:eastAsia="en-GB"/>
              </w:rPr>
              <w:t>s</w:t>
            </w:r>
            <w:r w:rsidRPr="006B17DE">
              <w:rPr>
                <w:rFonts w:eastAsia="Batang" w:cstheme="minorHAnsi"/>
                <w:b/>
                <w:lang w:val="en-GB" w:eastAsia="en-GB"/>
              </w:rPr>
              <w:t xml:space="preserve">  Required</w:t>
            </w:r>
          </w:p>
        </w:tc>
      </w:tr>
      <w:tr w:rsidR="001D2A5F" w:rsidRPr="006B17DE" w14:paraId="739C9A84" w14:textId="77777777" w:rsidTr="00EE2598">
        <w:trPr>
          <w:cantSplit/>
          <w:tblHeader/>
        </w:trPr>
        <w:tc>
          <w:tcPr>
            <w:tcW w:w="723" w:type="pct"/>
            <w:vMerge/>
            <w:shd w:val="clear" w:color="auto" w:fill="7EA6D7"/>
          </w:tcPr>
          <w:p w14:paraId="30828A47" w14:textId="77777777" w:rsidR="001D2A5F" w:rsidRPr="006B17DE" w:rsidRDefault="001D2A5F" w:rsidP="001A173B">
            <w:pPr>
              <w:tabs>
                <w:tab w:val="left" w:pos="709"/>
                <w:tab w:val="left" w:pos="1559"/>
                <w:tab w:val="left" w:pos="2268"/>
                <w:tab w:val="left" w:pos="2977"/>
                <w:tab w:val="left" w:pos="3686"/>
                <w:tab w:val="left" w:pos="4394"/>
                <w:tab w:val="right" w:pos="8789"/>
              </w:tabs>
              <w:spacing w:after="0" w:line="240" w:lineRule="auto"/>
              <w:rPr>
                <w:rFonts w:eastAsia="Batang" w:cstheme="minorHAnsi"/>
                <w:lang w:val="en-GB" w:eastAsia="en-GB"/>
              </w:rPr>
            </w:pPr>
          </w:p>
        </w:tc>
        <w:tc>
          <w:tcPr>
            <w:tcW w:w="1262" w:type="pct"/>
            <w:vMerge/>
            <w:shd w:val="clear" w:color="auto" w:fill="7EA6D7"/>
          </w:tcPr>
          <w:p w14:paraId="1AFF9119" w14:textId="77777777" w:rsidR="001D2A5F" w:rsidRPr="006B17DE" w:rsidRDefault="001D2A5F" w:rsidP="001A173B">
            <w:pPr>
              <w:tabs>
                <w:tab w:val="left" w:pos="709"/>
                <w:tab w:val="left" w:pos="1559"/>
                <w:tab w:val="left" w:pos="2268"/>
                <w:tab w:val="left" w:pos="2977"/>
                <w:tab w:val="left" w:pos="3686"/>
                <w:tab w:val="left" w:pos="4394"/>
                <w:tab w:val="right" w:pos="8789"/>
              </w:tabs>
              <w:spacing w:after="120" w:line="240" w:lineRule="auto"/>
              <w:rPr>
                <w:rFonts w:eastAsia="Batang" w:cstheme="minorHAnsi"/>
                <w:b/>
                <w:lang w:val="en-GB" w:eastAsia="en-GB"/>
              </w:rPr>
            </w:pPr>
          </w:p>
        </w:tc>
        <w:tc>
          <w:tcPr>
            <w:tcW w:w="525" w:type="pct"/>
            <w:vMerge w:val="restart"/>
            <w:shd w:val="clear" w:color="auto" w:fill="D9D9D9" w:themeFill="background1" w:themeFillShade="D9"/>
            <w:vAlign w:val="center"/>
          </w:tcPr>
          <w:p w14:paraId="596E349D" w14:textId="77777777" w:rsidR="001D2A5F" w:rsidRPr="006B17DE" w:rsidRDefault="001D2A5F" w:rsidP="001A173B">
            <w:pPr>
              <w:tabs>
                <w:tab w:val="left" w:pos="709"/>
                <w:tab w:val="left" w:pos="1559"/>
                <w:tab w:val="left" w:pos="2268"/>
                <w:tab w:val="left" w:pos="2977"/>
                <w:tab w:val="left" w:pos="3686"/>
                <w:tab w:val="left" w:pos="4394"/>
                <w:tab w:val="right" w:pos="8789"/>
              </w:tabs>
              <w:spacing w:after="0" w:line="240" w:lineRule="auto"/>
              <w:ind w:left="459" w:hanging="459"/>
              <w:outlineLvl w:val="4"/>
              <w:rPr>
                <w:rFonts w:eastAsia="Batang" w:cstheme="minorHAnsi"/>
                <w:b/>
                <w:lang w:val="en-GB" w:eastAsia="en-GB"/>
              </w:rPr>
            </w:pPr>
            <w:r w:rsidRPr="006B17DE">
              <w:rPr>
                <w:rFonts w:eastAsia="Batang" w:cstheme="minorHAnsi"/>
                <w:b/>
                <w:lang w:val="en-GB" w:eastAsia="en-GB"/>
              </w:rPr>
              <w:t>Single Entity</w:t>
            </w:r>
          </w:p>
        </w:tc>
        <w:tc>
          <w:tcPr>
            <w:tcW w:w="1657" w:type="pct"/>
            <w:gridSpan w:val="3"/>
            <w:shd w:val="clear" w:color="auto" w:fill="D9D9D9" w:themeFill="background1" w:themeFillShade="D9"/>
            <w:vAlign w:val="center"/>
          </w:tcPr>
          <w:p w14:paraId="73E53E47" w14:textId="77777777" w:rsidR="001D2A5F" w:rsidRPr="006B17DE" w:rsidRDefault="001D2A5F" w:rsidP="001A173B">
            <w:pPr>
              <w:tabs>
                <w:tab w:val="left" w:pos="709"/>
                <w:tab w:val="left" w:pos="1559"/>
                <w:tab w:val="left" w:pos="2268"/>
                <w:tab w:val="left" w:pos="2977"/>
                <w:tab w:val="left" w:pos="3686"/>
                <w:tab w:val="left" w:pos="4394"/>
                <w:tab w:val="right" w:pos="8789"/>
              </w:tabs>
              <w:spacing w:after="0" w:line="240" w:lineRule="auto"/>
              <w:ind w:left="459" w:hanging="459"/>
              <w:jc w:val="center"/>
              <w:outlineLvl w:val="4"/>
              <w:rPr>
                <w:rFonts w:eastAsia="Batang" w:cstheme="minorHAnsi"/>
                <w:b/>
                <w:lang w:val="en-GB" w:eastAsia="en-GB"/>
              </w:rPr>
            </w:pPr>
            <w:r w:rsidRPr="006B17DE">
              <w:rPr>
                <w:rFonts w:eastAsia="Batang" w:cstheme="minorHAnsi"/>
                <w:b/>
                <w:lang w:val="en-GB" w:eastAsia="en-GB"/>
              </w:rPr>
              <w:t>Joint Venture, Consortium or Association</w:t>
            </w:r>
          </w:p>
        </w:tc>
        <w:tc>
          <w:tcPr>
            <w:tcW w:w="833" w:type="pct"/>
            <w:vMerge/>
            <w:shd w:val="clear" w:color="auto" w:fill="7EA6D7"/>
          </w:tcPr>
          <w:p w14:paraId="3C93226E" w14:textId="77777777" w:rsidR="001D2A5F" w:rsidRPr="006B17DE" w:rsidRDefault="001D2A5F" w:rsidP="001A173B">
            <w:pPr>
              <w:tabs>
                <w:tab w:val="left" w:pos="709"/>
                <w:tab w:val="left" w:pos="1559"/>
                <w:tab w:val="left" w:pos="2268"/>
                <w:tab w:val="left" w:pos="2977"/>
                <w:tab w:val="left" w:pos="3686"/>
                <w:tab w:val="left" w:pos="4394"/>
                <w:tab w:val="right" w:pos="8789"/>
              </w:tabs>
              <w:spacing w:before="40" w:after="0" w:line="240" w:lineRule="auto"/>
              <w:ind w:left="36" w:hanging="36"/>
              <w:jc w:val="center"/>
              <w:rPr>
                <w:rFonts w:eastAsia="Batang" w:cstheme="minorHAnsi"/>
                <w:b/>
                <w:lang w:val="en-GB" w:eastAsia="en-GB"/>
              </w:rPr>
            </w:pPr>
          </w:p>
        </w:tc>
      </w:tr>
      <w:tr w:rsidR="001D2A5F" w:rsidRPr="006B17DE" w14:paraId="3849DE3A" w14:textId="77777777" w:rsidTr="00EE2598">
        <w:trPr>
          <w:cantSplit/>
          <w:trHeight w:val="600"/>
          <w:tblHeader/>
        </w:trPr>
        <w:tc>
          <w:tcPr>
            <w:tcW w:w="723" w:type="pct"/>
            <w:vMerge/>
            <w:shd w:val="clear" w:color="auto" w:fill="7EA6D7"/>
          </w:tcPr>
          <w:p w14:paraId="59E0C1DF" w14:textId="77777777" w:rsidR="001D2A5F" w:rsidRPr="006B17DE" w:rsidRDefault="001D2A5F" w:rsidP="001A173B">
            <w:pPr>
              <w:tabs>
                <w:tab w:val="left" w:pos="709"/>
                <w:tab w:val="left" w:pos="1559"/>
                <w:tab w:val="left" w:pos="2268"/>
                <w:tab w:val="left" w:pos="2977"/>
                <w:tab w:val="left" w:pos="3686"/>
                <w:tab w:val="left" w:pos="4394"/>
                <w:tab w:val="right" w:pos="8789"/>
              </w:tabs>
              <w:spacing w:after="0" w:line="240" w:lineRule="auto"/>
              <w:rPr>
                <w:rFonts w:eastAsia="Batang" w:cstheme="minorHAnsi"/>
                <w:lang w:val="en-GB" w:eastAsia="en-GB"/>
              </w:rPr>
            </w:pPr>
          </w:p>
        </w:tc>
        <w:tc>
          <w:tcPr>
            <w:tcW w:w="1262" w:type="pct"/>
            <w:vMerge/>
            <w:shd w:val="clear" w:color="auto" w:fill="7EA6D7"/>
          </w:tcPr>
          <w:p w14:paraId="1E7A7509" w14:textId="77777777" w:rsidR="001D2A5F" w:rsidRPr="006B17DE" w:rsidRDefault="001D2A5F" w:rsidP="001A173B">
            <w:pPr>
              <w:tabs>
                <w:tab w:val="left" w:pos="709"/>
                <w:tab w:val="left" w:pos="1559"/>
                <w:tab w:val="left" w:pos="2268"/>
                <w:tab w:val="left" w:pos="2977"/>
                <w:tab w:val="left" w:pos="3686"/>
                <w:tab w:val="left" w:pos="4394"/>
                <w:tab w:val="right" w:pos="8789"/>
              </w:tabs>
              <w:spacing w:after="120" w:line="240" w:lineRule="auto"/>
              <w:rPr>
                <w:rFonts w:eastAsia="Batang" w:cstheme="minorHAnsi"/>
                <w:b/>
                <w:lang w:val="en-GB" w:eastAsia="en-GB"/>
              </w:rPr>
            </w:pPr>
          </w:p>
        </w:tc>
        <w:tc>
          <w:tcPr>
            <w:tcW w:w="525" w:type="pct"/>
            <w:vMerge/>
            <w:shd w:val="clear" w:color="auto" w:fill="D9D9D9" w:themeFill="background1" w:themeFillShade="D9"/>
            <w:vAlign w:val="center"/>
          </w:tcPr>
          <w:p w14:paraId="5AE898C2" w14:textId="77777777" w:rsidR="001D2A5F" w:rsidRPr="006B17DE" w:rsidRDefault="001D2A5F" w:rsidP="001A173B">
            <w:pPr>
              <w:tabs>
                <w:tab w:val="left" w:pos="709"/>
                <w:tab w:val="left" w:pos="1559"/>
                <w:tab w:val="left" w:pos="2268"/>
                <w:tab w:val="left" w:pos="2977"/>
                <w:tab w:val="left" w:pos="3686"/>
                <w:tab w:val="left" w:pos="4394"/>
                <w:tab w:val="right" w:pos="8789"/>
              </w:tabs>
              <w:spacing w:after="120" w:line="240" w:lineRule="auto"/>
              <w:ind w:left="36" w:hanging="36"/>
              <w:jc w:val="center"/>
              <w:rPr>
                <w:rFonts w:eastAsia="Batang" w:cstheme="minorHAnsi"/>
                <w:b/>
                <w:lang w:val="en-GB" w:eastAsia="en-GB"/>
              </w:rPr>
            </w:pPr>
          </w:p>
        </w:tc>
        <w:tc>
          <w:tcPr>
            <w:tcW w:w="578" w:type="pct"/>
            <w:shd w:val="clear" w:color="auto" w:fill="D9D9D9" w:themeFill="background1" w:themeFillShade="D9"/>
            <w:vAlign w:val="center"/>
          </w:tcPr>
          <w:p w14:paraId="2839370D" w14:textId="77777777" w:rsidR="001D2A5F" w:rsidRPr="006B17DE" w:rsidRDefault="001D2A5F" w:rsidP="001A173B">
            <w:pPr>
              <w:tabs>
                <w:tab w:val="left" w:pos="709"/>
                <w:tab w:val="left" w:pos="1559"/>
                <w:tab w:val="left" w:pos="2268"/>
                <w:tab w:val="left" w:pos="2977"/>
                <w:tab w:val="left" w:pos="3686"/>
                <w:tab w:val="left" w:pos="4394"/>
                <w:tab w:val="right" w:pos="8789"/>
              </w:tabs>
              <w:spacing w:after="0" w:line="240" w:lineRule="auto"/>
              <w:jc w:val="center"/>
              <w:outlineLvl w:val="4"/>
              <w:rPr>
                <w:rFonts w:eastAsia="Batang" w:cstheme="minorHAnsi"/>
                <w:b/>
                <w:lang w:val="en-GB" w:eastAsia="en-GB"/>
              </w:rPr>
            </w:pPr>
            <w:r w:rsidRPr="006B17DE">
              <w:rPr>
                <w:rFonts w:eastAsia="Batang" w:cstheme="minorHAnsi"/>
                <w:b/>
                <w:lang w:val="en-GB" w:eastAsia="en-GB"/>
              </w:rPr>
              <w:t>All partners combined</w:t>
            </w:r>
          </w:p>
        </w:tc>
        <w:tc>
          <w:tcPr>
            <w:tcW w:w="513" w:type="pct"/>
            <w:shd w:val="clear" w:color="auto" w:fill="D9D9D9" w:themeFill="background1" w:themeFillShade="D9"/>
            <w:vAlign w:val="center"/>
          </w:tcPr>
          <w:p w14:paraId="3601A8C4" w14:textId="77777777" w:rsidR="001D2A5F" w:rsidRPr="006B17DE" w:rsidRDefault="001D2A5F" w:rsidP="001A173B">
            <w:pPr>
              <w:tabs>
                <w:tab w:val="left" w:pos="709"/>
                <w:tab w:val="left" w:pos="1559"/>
                <w:tab w:val="left" w:pos="2268"/>
                <w:tab w:val="left" w:pos="2977"/>
                <w:tab w:val="left" w:pos="3686"/>
                <w:tab w:val="left" w:pos="4394"/>
                <w:tab w:val="right" w:pos="8789"/>
              </w:tabs>
              <w:spacing w:after="0" w:line="240" w:lineRule="auto"/>
              <w:jc w:val="center"/>
              <w:outlineLvl w:val="4"/>
              <w:rPr>
                <w:rFonts w:eastAsia="Batang" w:cstheme="minorHAnsi"/>
                <w:b/>
                <w:lang w:val="en-GB" w:eastAsia="en-GB"/>
              </w:rPr>
            </w:pPr>
            <w:r w:rsidRPr="006B17DE">
              <w:rPr>
                <w:rFonts w:eastAsia="Batang" w:cstheme="minorHAnsi"/>
                <w:b/>
                <w:lang w:val="en-GB" w:eastAsia="en-GB"/>
              </w:rPr>
              <w:t>The Lead Partner</w:t>
            </w:r>
          </w:p>
        </w:tc>
        <w:tc>
          <w:tcPr>
            <w:tcW w:w="566" w:type="pct"/>
            <w:shd w:val="clear" w:color="auto" w:fill="D9D9D9" w:themeFill="background1" w:themeFillShade="D9"/>
            <w:vAlign w:val="center"/>
          </w:tcPr>
          <w:p w14:paraId="78B44622" w14:textId="77777777" w:rsidR="001D2A5F" w:rsidRPr="006B17DE" w:rsidRDefault="001D2A5F" w:rsidP="001A173B">
            <w:pPr>
              <w:tabs>
                <w:tab w:val="left" w:pos="709"/>
                <w:tab w:val="left" w:pos="1559"/>
                <w:tab w:val="left" w:pos="2268"/>
                <w:tab w:val="left" w:pos="2977"/>
                <w:tab w:val="left" w:pos="3686"/>
                <w:tab w:val="left" w:pos="4394"/>
                <w:tab w:val="right" w:pos="8789"/>
              </w:tabs>
              <w:spacing w:after="0" w:line="240" w:lineRule="auto"/>
              <w:jc w:val="center"/>
              <w:outlineLvl w:val="4"/>
              <w:rPr>
                <w:rFonts w:eastAsia="Batang" w:cstheme="minorHAnsi"/>
                <w:b/>
                <w:lang w:val="en-GB" w:eastAsia="en-GB"/>
              </w:rPr>
            </w:pPr>
            <w:r w:rsidRPr="006B17DE">
              <w:rPr>
                <w:rFonts w:eastAsia="Batang" w:cstheme="minorHAnsi"/>
                <w:b/>
                <w:lang w:val="en-GB" w:eastAsia="en-GB"/>
              </w:rPr>
              <w:t>Each Other Partner</w:t>
            </w:r>
          </w:p>
        </w:tc>
        <w:tc>
          <w:tcPr>
            <w:tcW w:w="833" w:type="pct"/>
            <w:vMerge/>
            <w:shd w:val="clear" w:color="auto" w:fill="7EA6D7"/>
          </w:tcPr>
          <w:p w14:paraId="36F38BE0" w14:textId="77777777" w:rsidR="001D2A5F" w:rsidRPr="006B17DE" w:rsidRDefault="001D2A5F" w:rsidP="001A173B">
            <w:pPr>
              <w:tabs>
                <w:tab w:val="left" w:pos="709"/>
                <w:tab w:val="left" w:pos="1559"/>
                <w:tab w:val="left" w:pos="2268"/>
                <w:tab w:val="left" w:pos="2977"/>
                <w:tab w:val="left" w:pos="3686"/>
                <w:tab w:val="left" w:pos="4394"/>
                <w:tab w:val="right" w:pos="8789"/>
              </w:tabs>
              <w:spacing w:after="0" w:line="240" w:lineRule="auto"/>
              <w:ind w:left="36" w:hanging="36"/>
              <w:jc w:val="center"/>
              <w:rPr>
                <w:rFonts w:eastAsia="Batang" w:cstheme="minorHAnsi"/>
                <w:b/>
                <w:lang w:val="en-GB" w:eastAsia="en-GB"/>
              </w:rPr>
            </w:pPr>
          </w:p>
        </w:tc>
      </w:tr>
      <w:tr w:rsidR="001D2A5F" w:rsidRPr="006B17DE" w14:paraId="7FCEDE8C" w14:textId="77777777" w:rsidTr="00EE2598">
        <w:trPr>
          <w:cantSplit/>
          <w:trHeight w:val="307"/>
        </w:trPr>
        <w:tc>
          <w:tcPr>
            <w:tcW w:w="5000" w:type="pct"/>
            <w:gridSpan w:val="7"/>
          </w:tcPr>
          <w:p w14:paraId="04DF2659" w14:textId="7854B222" w:rsidR="001D2A5F" w:rsidRPr="006B17DE" w:rsidRDefault="001D2A5F" w:rsidP="001A173B">
            <w:pPr>
              <w:tabs>
                <w:tab w:val="left" w:pos="709"/>
                <w:tab w:val="left" w:pos="1559"/>
                <w:tab w:val="left" w:pos="2268"/>
                <w:tab w:val="left" w:pos="2977"/>
                <w:tab w:val="left" w:pos="3686"/>
                <w:tab w:val="left" w:pos="4394"/>
                <w:tab w:val="right" w:pos="8789"/>
              </w:tabs>
              <w:spacing w:before="60" w:after="60" w:line="240" w:lineRule="auto"/>
              <w:jc w:val="center"/>
              <w:rPr>
                <w:rFonts w:cstheme="minorHAnsi"/>
                <w:b/>
                <w:lang w:val="en-GB"/>
              </w:rPr>
            </w:pPr>
            <w:r w:rsidRPr="006B17DE">
              <w:rPr>
                <w:rFonts w:cstheme="minorHAnsi"/>
                <w:b/>
                <w:lang w:val="en-GB"/>
              </w:rPr>
              <w:t>The information shall be provided for the period of 201</w:t>
            </w:r>
            <w:r w:rsidR="00276049" w:rsidRPr="006B17DE">
              <w:rPr>
                <w:rFonts w:cstheme="minorHAnsi"/>
                <w:b/>
                <w:lang w:val="en-GB"/>
              </w:rPr>
              <w:t>9</w:t>
            </w:r>
            <w:r w:rsidRPr="006B17DE">
              <w:rPr>
                <w:rFonts w:cstheme="minorHAnsi"/>
                <w:b/>
                <w:lang w:val="en-GB"/>
              </w:rPr>
              <w:t xml:space="preserve"> </w:t>
            </w:r>
            <w:r w:rsidR="00762066" w:rsidRPr="006B17DE">
              <w:rPr>
                <w:rFonts w:eastAsia="Batang" w:cstheme="minorHAnsi"/>
                <w:b/>
                <w:iCs/>
                <w:lang w:val="en-GB" w:eastAsia="en-GB"/>
              </w:rPr>
              <w:t>–</w:t>
            </w:r>
            <w:r w:rsidRPr="006B17DE">
              <w:rPr>
                <w:rFonts w:eastAsia="Batang" w:cstheme="minorHAnsi"/>
                <w:b/>
                <w:iCs/>
                <w:lang w:val="en-GB" w:eastAsia="en-GB"/>
              </w:rPr>
              <w:t xml:space="preserve"> </w:t>
            </w:r>
            <w:r w:rsidR="00762066" w:rsidRPr="006B17DE">
              <w:rPr>
                <w:rFonts w:eastAsia="Batang" w:cstheme="minorHAnsi"/>
                <w:b/>
                <w:iCs/>
                <w:lang w:val="en-GB" w:eastAsia="en-GB"/>
              </w:rPr>
              <w:t>tender closing deadline</w:t>
            </w:r>
          </w:p>
        </w:tc>
      </w:tr>
      <w:tr w:rsidR="001D2A5F" w:rsidRPr="006B17DE" w14:paraId="7DD6EF69" w14:textId="77777777" w:rsidTr="00EE2598">
        <w:trPr>
          <w:cantSplit/>
          <w:trHeight w:val="600"/>
        </w:trPr>
        <w:tc>
          <w:tcPr>
            <w:tcW w:w="723" w:type="pct"/>
            <w:vAlign w:val="center"/>
          </w:tcPr>
          <w:p w14:paraId="3E3CA63B" w14:textId="77777777" w:rsidR="001D2A5F" w:rsidRPr="006B17DE" w:rsidRDefault="001D2A5F" w:rsidP="00CF1F27">
            <w:pPr>
              <w:spacing w:after="0" w:line="240" w:lineRule="auto"/>
              <w:ind w:left="426" w:hanging="426"/>
              <w:rPr>
                <w:rFonts w:eastAsia="Batang" w:cstheme="minorHAnsi"/>
                <w:bCs/>
                <w:lang w:val="en-GB" w:eastAsia="en-GB"/>
              </w:rPr>
            </w:pPr>
            <w:r w:rsidRPr="006B17DE">
              <w:rPr>
                <w:rFonts w:eastAsia="Times New Roman" w:cstheme="minorHAnsi"/>
                <w:bCs/>
                <w:lang w:val="en-GB"/>
              </w:rPr>
              <w:t>3.1 History of non-performing contracts</w:t>
            </w:r>
          </w:p>
        </w:tc>
        <w:tc>
          <w:tcPr>
            <w:tcW w:w="1262" w:type="pct"/>
          </w:tcPr>
          <w:p w14:paraId="37C20B90" w14:textId="77777777" w:rsidR="001D2A5F" w:rsidRPr="006B17DE" w:rsidRDefault="001D2A5F" w:rsidP="001A173B">
            <w:pPr>
              <w:tabs>
                <w:tab w:val="left" w:pos="709"/>
                <w:tab w:val="left" w:pos="1559"/>
                <w:tab w:val="left" w:pos="2268"/>
                <w:tab w:val="left" w:pos="2977"/>
                <w:tab w:val="left" w:pos="3686"/>
                <w:tab w:val="left" w:pos="4394"/>
                <w:tab w:val="right" w:pos="8789"/>
              </w:tabs>
              <w:spacing w:after="0" w:line="240" w:lineRule="auto"/>
              <w:rPr>
                <w:rFonts w:eastAsia="Batang" w:cstheme="minorHAnsi"/>
                <w:iCs/>
                <w:lang w:val="en-GB" w:eastAsia="en-GB"/>
              </w:rPr>
            </w:pPr>
            <w:r w:rsidRPr="006B17DE">
              <w:rPr>
                <w:rFonts w:eastAsia="Batang" w:cstheme="minorHAnsi"/>
                <w:iCs/>
                <w:lang w:val="en-GB" w:eastAsia="en-GB"/>
              </w:rPr>
              <w:t>The applicant, or any partner in a JVCA, shall not have a consistent history of litigation and/or arbitration resulting in awards against the applicant, or any partner in a JVCA.</w:t>
            </w:r>
          </w:p>
        </w:tc>
        <w:tc>
          <w:tcPr>
            <w:tcW w:w="525" w:type="pct"/>
            <w:vAlign w:val="center"/>
          </w:tcPr>
          <w:p w14:paraId="2A425CE5" w14:textId="77777777" w:rsidR="001D2A5F" w:rsidRPr="006B17DE" w:rsidRDefault="001D2A5F" w:rsidP="001A173B">
            <w:pPr>
              <w:tabs>
                <w:tab w:val="left" w:pos="709"/>
                <w:tab w:val="left" w:pos="1559"/>
                <w:tab w:val="left" w:pos="2268"/>
                <w:tab w:val="left" w:pos="2977"/>
                <w:tab w:val="left" w:pos="3686"/>
                <w:tab w:val="left" w:pos="4394"/>
                <w:tab w:val="right" w:pos="8789"/>
              </w:tabs>
              <w:spacing w:before="60" w:after="60" w:line="240" w:lineRule="auto"/>
              <w:jc w:val="center"/>
              <w:rPr>
                <w:rFonts w:eastAsia="Batang" w:cstheme="minorHAnsi"/>
                <w:iCs/>
                <w:lang w:val="en-GB" w:eastAsia="en-GB"/>
              </w:rPr>
            </w:pPr>
            <w:r w:rsidRPr="006B17DE">
              <w:rPr>
                <w:rFonts w:eastAsia="Batang" w:cstheme="minorHAnsi"/>
                <w:iCs/>
                <w:lang w:val="en-GB" w:eastAsia="en-GB"/>
              </w:rPr>
              <w:t xml:space="preserve">Must meet requirement </w:t>
            </w:r>
          </w:p>
        </w:tc>
        <w:tc>
          <w:tcPr>
            <w:tcW w:w="578" w:type="pct"/>
            <w:vAlign w:val="center"/>
          </w:tcPr>
          <w:p w14:paraId="4EF27EE7" w14:textId="77777777" w:rsidR="001D2A5F" w:rsidRPr="006B17DE" w:rsidRDefault="001D2A5F" w:rsidP="001A173B">
            <w:pPr>
              <w:tabs>
                <w:tab w:val="left" w:pos="709"/>
                <w:tab w:val="left" w:pos="1559"/>
                <w:tab w:val="left" w:pos="2268"/>
                <w:tab w:val="left" w:pos="2977"/>
                <w:tab w:val="left" w:pos="3686"/>
                <w:tab w:val="left" w:pos="4394"/>
                <w:tab w:val="right" w:pos="8789"/>
              </w:tabs>
              <w:spacing w:before="60" w:after="60" w:line="240" w:lineRule="auto"/>
              <w:jc w:val="center"/>
              <w:rPr>
                <w:rFonts w:eastAsia="Batang" w:cstheme="minorHAnsi"/>
                <w:iCs/>
                <w:lang w:val="en-GB" w:eastAsia="en-GB"/>
              </w:rPr>
            </w:pPr>
            <w:r w:rsidRPr="006B17DE">
              <w:rPr>
                <w:rFonts w:eastAsia="Batang" w:cstheme="minorHAnsi"/>
                <w:iCs/>
                <w:lang w:val="en-GB" w:eastAsia="en-GB"/>
              </w:rPr>
              <w:t>Must meet requirement</w:t>
            </w:r>
          </w:p>
        </w:tc>
        <w:tc>
          <w:tcPr>
            <w:tcW w:w="513" w:type="pct"/>
            <w:vAlign w:val="center"/>
          </w:tcPr>
          <w:p w14:paraId="47FB4939" w14:textId="77777777" w:rsidR="001D2A5F" w:rsidRPr="006B17DE" w:rsidRDefault="001D2A5F" w:rsidP="001A173B">
            <w:pPr>
              <w:tabs>
                <w:tab w:val="left" w:pos="709"/>
                <w:tab w:val="left" w:pos="1559"/>
                <w:tab w:val="left" w:pos="2268"/>
                <w:tab w:val="left" w:pos="2977"/>
                <w:tab w:val="left" w:pos="3686"/>
                <w:tab w:val="left" w:pos="4394"/>
                <w:tab w:val="right" w:pos="8789"/>
              </w:tabs>
              <w:spacing w:before="60" w:after="60" w:line="240" w:lineRule="auto"/>
              <w:jc w:val="center"/>
              <w:rPr>
                <w:rFonts w:eastAsia="Batang" w:cstheme="minorHAnsi"/>
                <w:iCs/>
                <w:lang w:val="en-GB" w:eastAsia="en-GB"/>
              </w:rPr>
            </w:pPr>
            <w:r w:rsidRPr="006B17DE">
              <w:rPr>
                <w:rFonts w:eastAsia="Batang" w:cstheme="minorHAnsi"/>
                <w:iCs/>
                <w:lang w:val="en-GB" w:eastAsia="en-GB"/>
              </w:rPr>
              <w:t xml:space="preserve">Must meet requirement </w:t>
            </w:r>
          </w:p>
        </w:tc>
        <w:tc>
          <w:tcPr>
            <w:tcW w:w="566" w:type="pct"/>
            <w:vAlign w:val="center"/>
          </w:tcPr>
          <w:p w14:paraId="0E34D95D" w14:textId="77777777" w:rsidR="001D2A5F" w:rsidRPr="006B17DE" w:rsidRDefault="001D2A5F" w:rsidP="001A173B">
            <w:pPr>
              <w:tabs>
                <w:tab w:val="left" w:pos="709"/>
                <w:tab w:val="left" w:pos="1559"/>
                <w:tab w:val="left" w:pos="2268"/>
                <w:tab w:val="left" w:pos="2977"/>
                <w:tab w:val="left" w:pos="3686"/>
                <w:tab w:val="left" w:pos="4394"/>
                <w:tab w:val="right" w:pos="8789"/>
              </w:tabs>
              <w:spacing w:before="60" w:after="60" w:line="240" w:lineRule="auto"/>
              <w:jc w:val="center"/>
              <w:rPr>
                <w:rFonts w:eastAsia="Batang" w:cstheme="minorHAnsi"/>
                <w:iCs/>
                <w:lang w:val="en-GB" w:eastAsia="en-GB"/>
              </w:rPr>
            </w:pPr>
            <w:r w:rsidRPr="006B17DE">
              <w:rPr>
                <w:rFonts w:eastAsia="Batang" w:cstheme="minorHAnsi"/>
                <w:iCs/>
                <w:lang w:val="en-GB" w:eastAsia="en-GB"/>
              </w:rPr>
              <w:t xml:space="preserve">Must meet requirement </w:t>
            </w:r>
          </w:p>
        </w:tc>
        <w:tc>
          <w:tcPr>
            <w:tcW w:w="833" w:type="pct"/>
            <w:vAlign w:val="center"/>
          </w:tcPr>
          <w:p w14:paraId="1C838D78" w14:textId="77777777" w:rsidR="001D2A5F" w:rsidRPr="006B17DE" w:rsidRDefault="001D2A5F" w:rsidP="001A173B">
            <w:pPr>
              <w:tabs>
                <w:tab w:val="left" w:pos="709"/>
                <w:tab w:val="left" w:pos="1559"/>
                <w:tab w:val="left" w:pos="2268"/>
                <w:tab w:val="left" w:pos="2977"/>
                <w:tab w:val="left" w:pos="3686"/>
                <w:tab w:val="left" w:pos="4394"/>
                <w:tab w:val="right" w:pos="8789"/>
              </w:tabs>
              <w:spacing w:before="60" w:after="60" w:line="240" w:lineRule="auto"/>
              <w:jc w:val="center"/>
              <w:rPr>
                <w:rFonts w:eastAsia="Batang" w:cstheme="minorHAnsi"/>
                <w:iCs/>
                <w:lang w:val="en-GB" w:eastAsia="en-GB"/>
              </w:rPr>
            </w:pPr>
            <w:r w:rsidRPr="006B17DE">
              <w:rPr>
                <w:rFonts w:eastAsia="Batang" w:cstheme="minorHAnsi"/>
                <w:iCs/>
                <w:lang w:val="en-GB" w:eastAsia="en-GB"/>
              </w:rPr>
              <w:t>Form HIS-1</w:t>
            </w:r>
          </w:p>
        </w:tc>
      </w:tr>
      <w:tr w:rsidR="001D2A5F" w:rsidRPr="006B17DE" w14:paraId="750BDF18" w14:textId="77777777" w:rsidTr="00EE2598">
        <w:trPr>
          <w:cantSplit/>
          <w:trHeight w:val="600"/>
        </w:trPr>
        <w:tc>
          <w:tcPr>
            <w:tcW w:w="723" w:type="pct"/>
            <w:vAlign w:val="center"/>
          </w:tcPr>
          <w:p w14:paraId="39AB7F8A" w14:textId="0AADFE6E" w:rsidR="001D2A5F" w:rsidRPr="006B17DE" w:rsidRDefault="00A5364E" w:rsidP="00CF1F27">
            <w:pPr>
              <w:spacing w:after="0" w:line="240" w:lineRule="auto"/>
              <w:ind w:left="426" w:hanging="426"/>
              <w:rPr>
                <w:rFonts w:eastAsia="Batang" w:cstheme="minorHAnsi"/>
                <w:bCs/>
                <w:lang w:val="en-GB" w:eastAsia="en-GB"/>
              </w:rPr>
            </w:pPr>
            <w:r w:rsidRPr="006B17DE">
              <w:rPr>
                <w:rFonts w:eastAsia="Times New Roman" w:cstheme="minorHAnsi"/>
                <w:bCs/>
                <w:lang w:val="en-GB"/>
              </w:rPr>
              <w:t>3.2 Pending</w:t>
            </w:r>
            <w:r w:rsidR="001D2A5F" w:rsidRPr="006B17DE">
              <w:rPr>
                <w:rFonts w:eastAsia="Times New Roman" w:cstheme="minorHAnsi"/>
                <w:bCs/>
                <w:lang w:val="en-GB"/>
              </w:rPr>
              <w:t xml:space="preserve"> Litigations</w:t>
            </w:r>
          </w:p>
        </w:tc>
        <w:tc>
          <w:tcPr>
            <w:tcW w:w="1262" w:type="pct"/>
          </w:tcPr>
          <w:p w14:paraId="0348964C" w14:textId="77777777" w:rsidR="001D2A5F" w:rsidRPr="006B17DE" w:rsidRDefault="001D2A5F" w:rsidP="001A173B">
            <w:pPr>
              <w:tabs>
                <w:tab w:val="left" w:pos="709"/>
                <w:tab w:val="left" w:pos="1559"/>
                <w:tab w:val="left" w:pos="2268"/>
                <w:tab w:val="left" w:pos="2977"/>
                <w:tab w:val="left" w:pos="3686"/>
                <w:tab w:val="left" w:pos="4394"/>
                <w:tab w:val="right" w:pos="8789"/>
              </w:tabs>
              <w:spacing w:before="60" w:after="60" w:line="240" w:lineRule="auto"/>
              <w:rPr>
                <w:rFonts w:eastAsia="Batang" w:cstheme="minorHAnsi"/>
                <w:iCs/>
                <w:lang w:val="en-GB" w:eastAsia="en-GB"/>
              </w:rPr>
            </w:pPr>
            <w:r w:rsidRPr="006B17DE">
              <w:rPr>
                <w:rFonts w:eastAsia="Batang" w:cstheme="minorHAnsi"/>
                <w:iCs/>
                <w:lang w:val="en-GB" w:eastAsia="en-GB"/>
              </w:rPr>
              <w:t xml:space="preserve">All pending litigation shall in total not represent more than </w:t>
            </w:r>
            <w:r w:rsidRPr="006B17DE">
              <w:rPr>
                <w:rFonts w:eastAsia="Batang" w:cstheme="minorHAnsi"/>
                <w:b/>
                <w:iCs/>
                <w:lang w:val="en-GB" w:eastAsia="en-GB"/>
              </w:rPr>
              <w:t xml:space="preserve">25 (twenty-five) </w:t>
            </w:r>
            <w:r w:rsidRPr="006B17DE">
              <w:rPr>
                <w:rFonts w:eastAsia="Batang" w:cstheme="minorHAnsi"/>
                <w:iCs/>
                <w:lang w:val="en-GB" w:eastAsia="en-GB"/>
              </w:rPr>
              <w:t xml:space="preserve">percent of the Participant’s net worth and shall be treated as resolved against the Participant. </w:t>
            </w:r>
          </w:p>
        </w:tc>
        <w:tc>
          <w:tcPr>
            <w:tcW w:w="525" w:type="pct"/>
            <w:vAlign w:val="center"/>
          </w:tcPr>
          <w:p w14:paraId="12BA87D3" w14:textId="77777777" w:rsidR="001D2A5F" w:rsidRPr="006B17DE" w:rsidRDefault="001D2A5F" w:rsidP="001A173B">
            <w:pPr>
              <w:tabs>
                <w:tab w:val="left" w:pos="709"/>
                <w:tab w:val="left" w:pos="1559"/>
                <w:tab w:val="left" w:pos="2268"/>
                <w:tab w:val="left" w:pos="2977"/>
                <w:tab w:val="left" w:pos="3686"/>
                <w:tab w:val="left" w:pos="4394"/>
                <w:tab w:val="right" w:pos="8789"/>
              </w:tabs>
              <w:spacing w:before="60" w:after="60" w:line="240" w:lineRule="auto"/>
              <w:jc w:val="center"/>
              <w:rPr>
                <w:rFonts w:eastAsia="Batang" w:cstheme="minorHAnsi"/>
                <w:iCs/>
                <w:lang w:val="en-GB" w:eastAsia="en-GB"/>
              </w:rPr>
            </w:pPr>
            <w:r w:rsidRPr="006B17DE">
              <w:rPr>
                <w:rFonts w:eastAsia="Batang" w:cstheme="minorHAnsi"/>
                <w:iCs/>
                <w:lang w:val="en-GB" w:eastAsia="en-GB"/>
              </w:rPr>
              <w:t>Must meet requirement</w:t>
            </w:r>
          </w:p>
        </w:tc>
        <w:tc>
          <w:tcPr>
            <w:tcW w:w="578" w:type="pct"/>
            <w:vAlign w:val="center"/>
          </w:tcPr>
          <w:p w14:paraId="18F9758F" w14:textId="77777777" w:rsidR="001D2A5F" w:rsidRPr="006B17DE" w:rsidRDefault="001D2A5F" w:rsidP="001A173B">
            <w:pPr>
              <w:tabs>
                <w:tab w:val="left" w:pos="709"/>
                <w:tab w:val="left" w:pos="1559"/>
                <w:tab w:val="left" w:pos="2268"/>
                <w:tab w:val="left" w:pos="2977"/>
                <w:tab w:val="left" w:pos="3686"/>
                <w:tab w:val="left" w:pos="4394"/>
                <w:tab w:val="right" w:pos="8789"/>
              </w:tabs>
              <w:spacing w:before="60" w:after="60" w:line="240" w:lineRule="auto"/>
              <w:jc w:val="center"/>
              <w:rPr>
                <w:rFonts w:eastAsia="Batang" w:cstheme="minorHAnsi"/>
                <w:iCs/>
                <w:lang w:val="en-GB" w:eastAsia="en-GB"/>
              </w:rPr>
            </w:pPr>
            <w:r w:rsidRPr="006B17DE">
              <w:rPr>
                <w:rFonts w:eastAsia="Batang" w:cstheme="minorHAnsi"/>
                <w:iCs/>
                <w:lang w:val="en-GB" w:eastAsia="en-GB"/>
              </w:rPr>
              <w:t>Must meet requirement</w:t>
            </w:r>
          </w:p>
        </w:tc>
        <w:tc>
          <w:tcPr>
            <w:tcW w:w="513" w:type="pct"/>
            <w:vAlign w:val="center"/>
          </w:tcPr>
          <w:p w14:paraId="351FB981" w14:textId="77777777" w:rsidR="001D2A5F" w:rsidRPr="006B17DE" w:rsidRDefault="001D2A5F" w:rsidP="001A173B">
            <w:pPr>
              <w:tabs>
                <w:tab w:val="left" w:pos="709"/>
                <w:tab w:val="left" w:pos="1559"/>
                <w:tab w:val="left" w:pos="2268"/>
                <w:tab w:val="left" w:pos="2977"/>
                <w:tab w:val="left" w:pos="3686"/>
                <w:tab w:val="left" w:pos="4394"/>
                <w:tab w:val="right" w:pos="8789"/>
              </w:tabs>
              <w:spacing w:before="60" w:after="60" w:line="240" w:lineRule="auto"/>
              <w:jc w:val="center"/>
              <w:rPr>
                <w:rFonts w:eastAsia="Batang" w:cstheme="minorHAnsi"/>
                <w:iCs/>
                <w:lang w:val="en-GB" w:eastAsia="en-GB"/>
              </w:rPr>
            </w:pPr>
            <w:r w:rsidRPr="006B17DE">
              <w:rPr>
                <w:rFonts w:eastAsia="Batang" w:cstheme="minorHAnsi"/>
                <w:iCs/>
                <w:lang w:val="en-GB" w:eastAsia="en-GB"/>
              </w:rPr>
              <w:t xml:space="preserve">Must meet requirement </w:t>
            </w:r>
          </w:p>
        </w:tc>
        <w:tc>
          <w:tcPr>
            <w:tcW w:w="566" w:type="pct"/>
            <w:vAlign w:val="center"/>
          </w:tcPr>
          <w:p w14:paraId="1D1C5971" w14:textId="77777777" w:rsidR="001D2A5F" w:rsidRPr="006B17DE" w:rsidRDefault="001D2A5F" w:rsidP="001A173B">
            <w:pPr>
              <w:tabs>
                <w:tab w:val="left" w:pos="709"/>
                <w:tab w:val="left" w:pos="1559"/>
                <w:tab w:val="left" w:pos="2268"/>
                <w:tab w:val="left" w:pos="2977"/>
                <w:tab w:val="left" w:pos="3686"/>
                <w:tab w:val="left" w:pos="4394"/>
                <w:tab w:val="right" w:pos="8789"/>
              </w:tabs>
              <w:spacing w:before="60" w:after="60" w:line="240" w:lineRule="auto"/>
              <w:jc w:val="center"/>
              <w:rPr>
                <w:rFonts w:eastAsia="Batang" w:cstheme="minorHAnsi"/>
                <w:iCs/>
                <w:lang w:val="en-GB" w:eastAsia="en-GB"/>
              </w:rPr>
            </w:pPr>
            <w:r w:rsidRPr="006B17DE">
              <w:rPr>
                <w:rFonts w:eastAsia="Batang" w:cstheme="minorHAnsi"/>
                <w:iCs/>
                <w:lang w:val="en-GB" w:eastAsia="en-GB"/>
              </w:rPr>
              <w:t>Must meet requirement</w:t>
            </w:r>
          </w:p>
        </w:tc>
        <w:tc>
          <w:tcPr>
            <w:tcW w:w="833" w:type="pct"/>
            <w:vAlign w:val="center"/>
          </w:tcPr>
          <w:p w14:paraId="6F24E256" w14:textId="77777777" w:rsidR="001D2A5F" w:rsidRPr="006B17DE" w:rsidRDefault="001D2A5F" w:rsidP="00CF1F27">
            <w:pPr>
              <w:tabs>
                <w:tab w:val="left" w:pos="709"/>
                <w:tab w:val="left" w:pos="1559"/>
                <w:tab w:val="left" w:pos="2268"/>
                <w:tab w:val="left" w:pos="2977"/>
                <w:tab w:val="left" w:pos="3686"/>
                <w:tab w:val="left" w:pos="4394"/>
                <w:tab w:val="right" w:pos="8789"/>
              </w:tabs>
              <w:spacing w:before="60" w:after="60" w:line="240" w:lineRule="auto"/>
              <w:jc w:val="center"/>
              <w:rPr>
                <w:rFonts w:eastAsia="Batang" w:cstheme="minorHAnsi"/>
                <w:iCs/>
                <w:lang w:val="en-GB" w:eastAsia="en-GB"/>
              </w:rPr>
            </w:pPr>
            <w:r w:rsidRPr="006B17DE">
              <w:rPr>
                <w:rFonts w:eastAsia="Batang" w:cstheme="minorHAnsi"/>
                <w:iCs/>
                <w:lang w:val="en-GB" w:eastAsia="en-GB"/>
              </w:rPr>
              <w:t>Form HIS-1</w:t>
            </w:r>
          </w:p>
        </w:tc>
      </w:tr>
    </w:tbl>
    <w:p w14:paraId="7C3F81DF" w14:textId="77777777" w:rsidR="00B25A2E" w:rsidRPr="006B17DE" w:rsidRDefault="00B25A2E" w:rsidP="00B525E7">
      <w:pPr>
        <w:numPr>
          <w:ilvl w:val="12"/>
          <w:numId w:val="0"/>
        </w:numPr>
        <w:tabs>
          <w:tab w:val="left" w:pos="993"/>
          <w:tab w:val="left" w:pos="7655"/>
        </w:tabs>
        <w:spacing w:after="0" w:line="240" w:lineRule="auto"/>
        <w:jc w:val="both"/>
        <w:rPr>
          <w:rFonts w:eastAsia="Times New Roman" w:cstheme="minorHAnsi"/>
          <w:lang w:val="en-GB"/>
        </w:rPr>
      </w:pPr>
    </w:p>
    <w:tbl>
      <w:tblPr>
        <w:tblW w:w="5003"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893"/>
        <w:gridCol w:w="4906"/>
        <w:gridCol w:w="1595"/>
        <w:gridCol w:w="15"/>
        <w:gridCol w:w="1580"/>
        <w:gridCol w:w="15"/>
        <w:gridCol w:w="1580"/>
        <w:gridCol w:w="1595"/>
        <w:gridCol w:w="1841"/>
      </w:tblGrid>
      <w:tr w:rsidR="00A4029F" w:rsidRPr="006B17DE" w14:paraId="76B3BDE7" w14:textId="77777777" w:rsidTr="001828AB">
        <w:trPr>
          <w:tblHeader/>
        </w:trPr>
        <w:tc>
          <w:tcPr>
            <w:tcW w:w="5000" w:type="pct"/>
            <w:gridSpan w:val="9"/>
            <w:shd w:val="clear" w:color="auto" w:fill="D9D9D9"/>
            <w:vAlign w:val="center"/>
          </w:tcPr>
          <w:p w14:paraId="0FA2E18E" w14:textId="75D278DD" w:rsidR="00A4029F" w:rsidRPr="006B17DE" w:rsidRDefault="002864DE" w:rsidP="00A4029F">
            <w:pPr>
              <w:keepNext/>
              <w:keepLines/>
              <w:pBdr>
                <w:top w:val="nil"/>
                <w:left w:val="nil"/>
                <w:bottom w:val="nil"/>
                <w:right w:val="nil"/>
                <w:between w:val="nil"/>
              </w:pBdr>
              <w:spacing w:before="120" w:after="120" w:line="240" w:lineRule="auto"/>
              <w:jc w:val="center"/>
              <w:outlineLvl w:val="0"/>
              <w:rPr>
                <w:rFonts w:eastAsia="Batang" w:cstheme="minorHAnsi"/>
                <w:b/>
                <w:kern w:val="28"/>
                <w:lang w:val="en-US" w:eastAsia="en-GB"/>
              </w:rPr>
            </w:pPr>
            <w:r w:rsidRPr="006B17DE">
              <w:rPr>
                <w:rFonts w:eastAsia="Batang" w:cstheme="minorHAnsi"/>
                <w:b/>
                <w:kern w:val="28"/>
                <w:lang w:val="en-US" w:eastAsia="en-GB"/>
              </w:rPr>
              <w:t xml:space="preserve">Table </w:t>
            </w:r>
            <w:r w:rsidR="00A42AAA" w:rsidRPr="006B17DE">
              <w:rPr>
                <w:rFonts w:eastAsia="Batang" w:cstheme="minorHAnsi"/>
                <w:b/>
                <w:kern w:val="28"/>
                <w:lang w:val="ka-GE" w:eastAsia="en-GB"/>
              </w:rPr>
              <w:t>4</w:t>
            </w:r>
            <w:r w:rsidRPr="006B17DE">
              <w:rPr>
                <w:rFonts w:eastAsia="Batang" w:cstheme="minorHAnsi"/>
                <w:b/>
                <w:kern w:val="28"/>
                <w:lang w:val="en-US" w:eastAsia="en-GB"/>
              </w:rPr>
              <w:t>. Experience</w:t>
            </w:r>
          </w:p>
        </w:tc>
      </w:tr>
      <w:tr w:rsidR="00A4029F" w:rsidRPr="006B17DE" w14:paraId="76F73E42" w14:textId="77777777" w:rsidTr="001828AB">
        <w:trPr>
          <w:trHeight w:val="47"/>
          <w:tblHeader/>
        </w:trPr>
        <w:tc>
          <w:tcPr>
            <w:tcW w:w="630" w:type="pct"/>
            <w:vMerge w:val="restart"/>
            <w:shd w:val="clear" w:color="auto" w:fill="D9D9D9"/>
            <w:vAlign w:val="center"/>
          </w:tcPr>
          <w:p w14:paraId="68894565" w14:textId="159304A3" w:rsidR="00A4029F" w:rsidRPr="006B17DE" w:rsidRDefault="002864DE" w:rsidP="00A4029F">
            <w:pPr>
              <w:spacing w:before="40" w:after="40" w:line="240" w:lineRule="auto"/>
              <w:jc w:val="center"/>
              <w:rPr>
                <w:rFonts w:eastAsia="Batang" w:cstheme="minorHAnsi"/>
                <w:b/>
                <w:lang w:val="en-US" w:eastAsia="en-GB"/>
              </w:rPr>
            </w:pPr>
            <w:r w:rsidRPr="006B17DE">
              <w:rPr>
                <w:rFonts w:eastAsia="Batang" w:cstheme="minorHAnsi"/>
                <w:b/>
                <w:lang w:val="en-US" w:eastAsia="en-GB"/>
              </w:rPr>
              <w:t>Criteria</w:t>
            </w:r>
          </w:p>
        </w:tc>
        <w:tc>
          <w:tcPr>
            <w:tcW w:w="1633" w:type="pct"/>
            <w:vMerge w:val="restart"/>
            <w:shd w:val="clear" w:color="auto" w:fill="D9D9D9"/>
            <w:vAlign w:val="center"/>
          </w:tcPr>
          <w:p w14:paraId="753824E8" w14:textId="32DA875B" w:rsidR="00A4029F" w:rsidRPr="006B17DE" w:rsidRDefault="002864DE" w:rsidP="00A4029F">
            <w:pPr>
              <w:spacing w:before="40" w:after="40" w:line="240" w:lineRule="auto"/>
              <w:jc w:val="center"/>
              <w:rPr>
                <w:rFonts w:eastAsia="Batang" w:cstheme="minorHAnsi"/>
                <w:b/>
                <w:lang w:val="en-US" w:eastAsia="en-GB"/>
              </w:rPr>
            </w:pPr>
            <w:r w:rsidRPr="006B17DE">
              <w:rPr>
                <w:rFonts w:eastAsia="Batang" w:cstheme="minorHAnsi"/>
                <w:b/>
                <w:lang w:val="en-US" w:eastAsia="en-GB"/>
              </w:rPr>
              <w:t>Requirement</w:t>
            </w:r>
          </w:p>
        </w:tc>
        <w:tc>
          <w:tcPr>
            <w:tcW w:w="2124" w:type="pct"/>
            <w:gridSpan w:val="6"/>
            <w:shd w:val="clear" w:color="auto" w:fill="D9D9D9"/>
            <w:vAlign w:val="center"/>
          </w:tcPr>
          <w:p w14:paraId="05ECC3BB" w14:textId="36873BA7" w:rsidR="00A4029F" w:rsidRPr="006B17DE" w:rsidRDefault="002864DE" w:rsidP="00A4029F">
            <w:pPr>
              <w:spacing w:before="40" w:after="40" w:line="240" w:lineRule="auto"/>
              <w:jc w:val="center"/>
              <w:rPr>
                <w:rFonts w:eastAsia="Batang" w:cstheme="minorHAnsi"/>
                <w:b/>
                <w:lang w:val="en-US" w:eastAsia="en-GB"/>
              </w:rPr>
            </w:pPr>
            <w:r w:rsidRPr="006B17DE">
              <w:rPr>
                <w:rFonts w:eastAsia="Batang" w:cstheme="minorHAnsi"/>
                <w:b/>
                <w:lang w:val="en-US" w:eastAsia="en-GB"/>
              </w:rPr>
              <w:t>Participant</w:t>
            </w:r>
          </w:p>
        </w:tc>
        <w:tc>
          <w:tcPr>
            <w:tcW w:w="613" w:type="pct"/>
            <w:vMerge w:val="restart"/>
            <w:shd w:val="clear" w:color="auto" w:fill="D9D9D9"/>
            <w:vAlign w:val="center"/>
          </w:tcPr>
          <w:p w14:paraId="671DA2B1" w14:textId="3B5D75A5" w:rsidR="00A4029F" w:rsidRPr="006B17DE" w:rsidRDefault="002864DE" w:rsidP="00A4029F">
            <w:pPr>
              <w:spacing w:before="40" w:after="40" w:line="240" w:lineRule="auto"/>
              <w:jc w:val="center"/>
              <w:rPr>
                <w:rFonts w:eastAsia="Batang" w:cstheme="minorHAnsi"/>
                <w:b/>
                <w:lang w:val="en-US" w:eastAsia="en-GB"/>
              </w:rPr>
            </w:pPr>
            <w:r w:rsidRPr="006B17DE">
              <w:rPr>
                <w:rFonts w:eastAsia="Batang" w:cstheme="minorHAnsi"/>
                <w:b/>
                <w:lang w:val="en-US" w:eastAsia="en-GB"/>
              </w:rPr>
              <w:t>Documents Required</w:t>
            </w:r>
          </w:p>
        </w:tc>
      </w:tr>
      <w:tr w:rsidR="00A4029F" w:rsidRPr="006B17DE" w14:paraId="05FF15A1" w14:textId="77777777" w:rsidTr="001828AB">
        <w:trPr>
          <w:tblHeader/>
        </w:trPr>
        <w:tc>
          <w:tcPr>
            <w:tcW w:w="630" w:type="pct"/>
            <w:vMerge/>
            <w:shd w:val="clear" w:color="auto" w:fill="D9D9D9"/>
            <w:vAlign w:val="center"/>
          </w:tcPr>
          <w:p w14:paraId="061C61A4" w14:textId="77777777" w:rsidR="00A4029F" w:rsidRPr="006B17DE" w:rsidRDefault="00A4029F" w:rsidP="00A4029F">
            <w:pPr>
              <w:spacing w:before="40" w:after="40" w:line="240" w:lineRule="auto"/>
              <w:jc w:val="center"/>
              <w:rPr>
                <w:rFonts w:eastAsia="Batang" w:cstheme="minorHAnsi"/>
                <w:b/>
                <w:lang w:val="en-US" w:eastAsia="en-GB"/>
              </w:rPr>
            </w:pPr>
          </w:p>
        </w:tc>
        <w:tc>
          <w:tcPr>
            <w:tcW w:w="1633" w:type="pct"/>
            <w:vMerge/>
            <w:shd w:val="clear" w:color="auto" w:fill="D9D9D9"/>
            <w:vAlign w:val="center"/>
          </w:tcPr>
          <w:p w14:paraId="09DA8734" w14:textId="77777777" w:rsidR="00A4029F" w:rsidRPr="006B17DE" w:rsidRDefault="00A4029F" w:rsidP="00A4029F">
            <w:pPr>
              <w:spacing w:before="40" w:after="40" w:line="240" w:lineRule="auto"/>
              <w:jc w:val="center"/>
              <w:rPr>
                <w:rFonts w:eastAsia="Batang" w:cstheme="minorHAnsi"/>
                <w:b/>
                <w:lang w:val="en-US" w:eastAsia="en-GB"/>
              </w:rPr>
            </w:pPr>
          </w:p>
        </w:tc>
        <w:tc>
          <w:tcPr>
            <w:tcW w:w="536" w:type="pct"/>
            <w:gridSpan w:val="2"/>
            <w:vMerge w:val="restart"/>
            <w:shd w:val="clear" w:color="auto" w:fill="D9D9D9"/>
            <w:vAlign w:val="center"/>
          </w:tcPr>
          <w:p w14:paraId="1F819954" w14:textId="486A8C36" w:rsidR="00A4029F" w:rsidRPr="006B17DE" w:rsidRDefault="002864DE" w:rsidP="00A4029F">
            <w:pPr>
              <w:spacing w:before="40" w:after="40" w:line="240" w:lineRule="auto"/>
              <w:jc w:val="center"/>
              <w:rPr>
                <w:rFonts w:eastAsia="Batang" w:cstheme="minorHAnsi"/>
                <w:b/>
                <w:lang w:val="en-US" w:eastAsia="en-GB"/>
              </w:rPr>
            </w:pPr>
            <w:r w:rsidRPr="006B17DE">
              <w:rPr>
                <w:rFonts w:eastAsia="Batang" w:cstheme="minorHAnsi"/>
                <w:b/>
                <w:lang w:val="en-US" w:eastAsia="en-GB"/>
              </w:rPr>
              <w:t>Single Entity</w:t>
            </w:r>
          </w:p>
        </w:tc>
        <w:tc>
          <w:tcPr>
            <w:tcW w:w="1588" w:type="pct"/>
            <w:gridSpan w:val="4"/>
            <w:shd w:val="clear" w:color="auto" w:fill="D9D9D9"/>
            <w:vAlign w:val="center"/>
          </w:tcPr>
          <w:p w14:paraId="49E3F146" w14:textId="06EFE690" w:rsidR="00A4029F" w:rsidRPr="006B17DE" w:rsidRDefault="002864DE" w:rsidP="00A4029F">
            <w:pPr>
              <w:spacing w:before="40" w:after="40" w:line="240" w:lineRule="auto"/>
              <w:jc w:val="center"/>
              <w:rPr>
                <w:rFonts w:eastAsia="Batang" w:cstheme="minorHAnsi"/>
                <w:b/>
                <w:lang w:val="en-US" w:eastAsia="en-GB"/>
              </w:rPr>
            </w:pPr>
            <w:r w:rsidRPr="006B17DE">
              <w:rPr>
                <w:rFonts w:eastAsia="Batang" w:cstheme="minorHAnsi"/>
                <w:b/>
                <w:lang w:val="en-US" w:eastAsia="en-GB"/>
              </w:rPr>
              <w:t>Joint Venture, Consortium or Association</w:t>
            </w:r>
          </w:p>
        </w:tc>
        <w:tc>
          <w:tcPr>
            <w:tcW w:w="613" w:type="pct"/>
            <w:vMerge/>
            <w:shd w:val="clear" w:color="auto" w:fill="D9D9D9"/>
            <w:vAlign w:val="center"/>
          </w:tcPr>
          <w:p w14:paraId="48ABE864" w14:textId="77777777" w:rsidR="00A4029F" w:rsidRPr="006B17DE" w:rsidRDefault="00A4029F" w:rsidP="00A4029F">
            <w:pPr>
              <w:spacing w:before="40" w:after="40" w:line="240" w:lineRule="auto"/>
              <w:jc w:val="center"/>
              <w:rPr>
                <w:rFonts w:eastAsia="Batang" w:cstheme="minorHAnsi"/>
                <w:b/>
                <w:lang w:val="en-US" w:eastAsia="en-GB"/>
              </w:rPr>
            </w:pPr>
          </w:p>
        </w:tc>
      </w:tr>
      <w:tr w:rsidR="001828AB" w:rsidRPr="006B17DE" w14:paraId="4D889063" w14:textId="77777777" w:rsidTr="001828AB">
        <w:trPr>
          <w:tblHeader/>
        </w:trPr>
        <w:tc>
          <w:tcPr>
            <w:tcW w:w="630" w:type="pct"/>
            <w:vMerge/>
            <w:shd w:val="clear" w:color="auto" w:fill="D9D9D9"/>
            <w:vAlign w:val="center"/>
          </w:tcPr>
          <w:p w14:paraId="25ED780A" w14:textId="77777777" w:rsidR="00A4029F" w:rsidRPr="006B17DE" w:rsidRDefault="00A4029F" w:rsidP="00A4029F">
            <w:pPr>
              <w:spacing w:before="40" w:after="40" w:line="240" w:lineRule="auto"/>
              <w:jc w:val="center"/>
              <w:rPr>
                <w:rFonts w:eastAsia="Batang" w:cstheme="minorHAnsi"/>
                <w:b/>
                <w:lang w:val="en-US" w:eastAsia="en-GB"/>
              </w:rPr>
            </w:pPr>
          </w:p>
        </w:tc>
        <w:tc>
          <w:tcPr>
            <w:tcW w:w="1633" w:type="pct"/>
            <w:vMerge/>
            <w:shd w:val="clear" w:color="auto" w:fill="D9D9D9"/>
            <w:vAlign w:val="center"/>
          </w:tcPr>
          <w:p w14:paraId="2222D41A" w14:textId="77777777" w:rsidR="00A4029F" w:rsidRPr="006B17DE" w:rsidRDefault="00A4029F" w:rsidP="00A4029F">
            <w:pPr>
              <w:spacing w:before="40" w:after="40" w:line="240" w:lineRule="auto"/>
              <w:jc w:val="center"/>
              <w:rPr>
                <w:rFonts w:eastAsia="Batang" w:cstheme="minorHAnsi"/>
                <w:b/>
                <w:lang w:val="en-US" w:eastAsia="en-GB"/>
              </w:rPr>
            </w:pPr>
          </w:p>
        </w:tc>
        <w:tc>
          <w:tcPr>
            <w:tcW w:w="536" w:type="pct"/>
            <w:gridSpan w:val="2"/>
            <w:vMerge/>
            <w:shd w:val="clear" w:color="auto" w:fill="D9D9D9"/>
            <w:vAlign w:val="center"/>
          </w:tcPr>
          <w:p w14:paraId="2D2FB353" w14:textId="77777777" w:rsidR="00A4029F" w:rsidRPr="006B17DE" w:rsidRDefault="00A4029F" w:rsidP="00A4029F">
            <w:pPr>
              <w:spacing w:before="40" w:after="40" w:line="240" w:lineRule="auto"/>
              <w:jc w:val="center"/>
              <w:rPr>
                <w:rFonts w:eastAsia="Batang" w:cstheme="minorHAnsi"/>
                <w:b/>
                <w:lang w:val="en-US" w:eastAsia="en-GB"/>
              </w:rPr>
            </w:pPr>
          </w:p>
        </w:tc>
        <w:tc>
          <w:tcPr>
            <w:tcW w:w="531" w:type="pct"/>
            <w:gridSpan w:val="2"/>
            <w:shd w:val="clear" w:color="auto" w:fill="D9D9D9"/>
            <w:vAlign w:val="center"/>
          </w:tcPr>
          <w:p w14:paraId="19FF54BE" w14:textId="510A1C6E" w:rsidR="00A4029F" w:rsidRPr="006B17DE" w:rsidRDefault="002864DE" w:rsidP="001828AB">
            <w:pPr>
              <w:spacing w:before="40" w:after="40" w:line="240" w:lineRule="auto"/>
              <w:jc w:val="center"/>
              <w:rPr>
                <w:rFonts w:eastAsia="Batang" w:cstheme="minorHAnsi"/>
                <w:b/>
                <w:lang w:val="en-US" w:eastAsia="en-GB"/>
              </w:rPr>
            </w:pPr>
            <w:r w:rsidRPr="006B17DE">
              <w:rPr>
                <w:rFonts w:eastAsia="Batang" w:cstheme="minorHAnsi"/>
                <w:b/>
                <w:lang w:val="en-US" w:eastAsia="en-GB"/>
              </w:rPr>
              <w:t>All members combined</w:t>
            </w:r>
          </w:p>
        </w:tc>
        <w:tc>
          <w:tcPr>
            <w:tcW w:w="526" w:type="pct"/>
            <w:shd w:val="clear" w:color="auto" w:fill="D9D9D9"/>
            <w:vAlign w:val="center"/>
          </w:tcPr>
          <w:p w14:paraId="7362AB7A" w14:textId="6566AF34" w:rsidR="00A4029F" w:rsidRPr="006B17DE" w:rsidRDefault="002864DE" w:rsidP="001828AB">
            <w:pPr>
              <w:spacing w:after="40" w:line="240" w:lineRule="auto"/>
              <w:jc w:val="center"/>
              <w:rPr>
                <w:rFonts w:eastAsia="Batang" w:cstheme="minorHAnsi"/>
                <w:b/>
                <w:lang w:val="en-US" w:eastAsia="en-GB"/>
              </w:rPr>
            </w:pPr>
            <w:r w:rsidRPr="006B17DE">
              <w:rPr>
                <w:rFonts w:eastAsia="Batang" w:cstheme="minorHAnsi"/>
                <w:b/>
                <w:lang w:val="en-US" w:eastAsia="en-GB"/>
              </w:rPr>
              <w:t>Lead Partner</w:t>
            </w:r>
          </w:p>
        </w:tc>
        <w:tc>
          <w:tcPr>
            <w:tcW w:w="531" w:type="pct"/>
            <w:shd w:val="clear" w:color="auto" w:fill="D9D9D9"/>
            <w:vAlign w:val="center"/>
          </w:tcPr>
          <w:p w14:paraId="2B5958D7" w14:textId="3853B9E1" w:rsidR="00A4029F" w:rsidRPr="006B17DE" w:rsidRDefault="002864DE" w:rsidP="001828AB">
            <w:pPr>
              <w:spacing w:before="40" w:after="40" w:line="240" w:lineRule="auto"/>
              <w:jc w:val="center"/>
              <w:rPr>
                <w:rFonts w:eastAsia="Batang" w:cstheme="minorHAnsi"/>
                <w:b/>
                <w:lang w:val="en-US" w:eastAsia="en-GB"/>
              </w:rPr>
            </w:pPr>
            <w:r w:rsidRPr="006B17DE">
              <w:rPr>
                <w:rFonts w:eastAsia="Batang" w:cstheme="minorHAnsi"/>
                <w:b/>
                <w:lang w:val="en-US" w:eastAsia="en-GB"/>
              </w:rPr>
              <w:t>Each other member</w:t>
            </w:r>
          </w:p>
        </w:tc>
        <w:tc>
          <w:tcPr>
            <w:tcW w:w="613" w:type="pct"/>
            <w:vMerge/>
            <w:shd w:val="clear" w:color="auto" w:fill="D9D9D9"/>
            <w:vAlign w:val="center"/>
          </w:tcPr>
          <w:p w14:paraId="1DB1EAC7" w14:textId="77777777" w:rsidR="00A4029F" w:rsidRPr="006B17DE" w:rsidRDefault="00A4029F" w:rsidP="00A4029F">
            <w:pPr>
              <w:spacing w:before="40" w:after="40" w:line="240" w:lineRule="auto"/>
              <w:jc w:val="center"/>
              <w:rPr>
                <w:rFonts w:eastAsia="Batang" w:cstheme="minorHAnsi"/>
                <w:b/>
                <w:lang w:val="en-US" w:eastAsia="en-GB"/>
              </w:rPr>
            </w:pPr>
          </w:p>
        </w:tc>
      </w:tr>
      <w:tr w:rsidR="00A4029F" w:rsidRPr="006B17DE" w14:paraId="30E028FA" w14:textId="77777777" w:rsidTr="001828AB">
        <w:tc>
          <w:tcPr>
            <w:tcW w:w="5000" w:type="pct"/>
            <w:gridSpan w:val="9"/>
          </w:tcPr>
          <w:p w14:paraId="0B17F35F" w14:textId="071F45F8" w:rsidR="00276049" w:rsidRPr="006B17DE" w:rsidRDefault="00A42AAA" w:rsidP="00CF1F27">
            <w:pPr>
              <w:spacing w:before="120" w:after="120" w:line="240" w:lineRule="auto"/>
              <w:jc w:val="center"/>
              <w:rPr>
                <w:rFonts w:cstheme="minorHAnsi"/>
                <w:b/>
                <w:lang w:val="en-US"/>
              </w:rPr>
            </w:pPr>
            <w:r w:rsidRPr="006B17DE">
              <w:rPr>
                <w:rFonts w:cstheme="minorHAnsi"/>
                <w:b/>
                <w:lang w:val="en-US"/>
              </w:rPr>
              <w:t xml:space="preserve">The information shall be provided for the period of 2015 </w:t>
            </w:r>
            <w:r w:rsidR="00276049" w:rsidRPr="006B17DE">
              <w:rPr>
                <w:rFonts w:cstheme="minorHAnsi"/>
                <w:b/>
                <w:lang w:val="en-US"/>
              </w:rPr>
              <w:t>–</w:t>
            </w:r>
            <w:r w:rsidRPr="006B17DE">
              <w:rPr>
                <w:rFonts w:cstheme="minorHAnsi"/>
                <w:b/>
                <w:lang w:val="en-US"/>
              </w:rPr>
              <w:t xml:space="preserve"> </w:t>
            </w:r>
            <w:r w:rsidR="00762066" w:rsidRPr="006B17DE">
              <w:rPr>
                <w:rFonts w:eastAsia="Batang" w:cstheme="minorHAnsi"/>
                <w:b/>
                <w:iCs/>
                <w:lang w:val="en-US" w:eastAsia="en-GB"/>
              </w:rPr>
              <w:t>tender closing deadline</w:t>
            </w:r>
          </w:p>
        </w:tc>
      </w:tr>
      <w:tr w:rsidR="00A4029F" w:rsidRPr="006B17DE" w14:paraId="5BE2C367" w14:textId="77777777" w:rsidTr="002864DE">
        <w:tc>
          <w:tcPr>
            <w:tcW w:w="630" w:type="pct"/>
            <w:vAlign w:val="center"/>
          </w:tcPr>
          <w:p w14:paraId="2290D1C5" w14:textId="3BE01882" w:rsidR="00A4029F" w:rsidRPr="006B17DE" w:rsidRDefault="00971D10" w:rsidP="002864DE">
            <w:pPr>
              <w:spacing w:before="120" w:after="120" w:line="240" w:lineRule="auto"/>
              <w:ind w:left="426" w:hanging="426"/>
              <w:outlineLvl w:val="1"/>
              <w:rPr>
                <w:rFonts w:eastAsia="Batang" w:cstheme="minorHAnsi"/>
                <w:lang w:val="en-US" w:eastAsia="en-GB"/>
              </w:rPr>
            </w:pPr>
            <w:bookmarkStart w:id="4" w:name="_Toc133155329"/>
            <w:r w:rsidRPr="006B17DE">
              <w:rPr>
                <w:rFonts w:eastAsia="Batang" w:cstheme="minorHAnsi"/>
                <w:lang w:val="en-US" w:eastAsia="en-GB"/>
              </w:rPr>
              <w:t>4</w:t>
            </w:r>
            <w:r w:rsidR="00A4029F" w:rsidRPr="006B17DE">
              <w:rPr>
                <w:rFonts w:eastAsia="Batang" w:cstheme="minorHAnsi"/>
                <w:lang w:val="en-US" w:eastAsia="en-GB"/>
              </w:rPr>
              <w:t>.1</w:t>
            </w:r>
            <w:r w:rsidR="001828AB" w:rsidRPr="006B17DE">
              <w:rPr>
                <w:rFonts w:eastAsia="Batang" w:cstheme="minorHAnsi"/>
                <w:lang w:val="en-US" w:eastAsia="en-GB"/>
              </w:rPr>
              <w:t>.</w:t>
            </w:r>
            <w:r w:rsidR="00A4029F" w:rsidRPr="006B17DE">
              <w:rPr>
                <w:rFonts w:eastAsia="Batang" w:cstheme="minorHAnsi"/>
                <w:lang w:val="en-US" w:eastAsia="en-GB"/>
              </w:rPr>
              <w:tab/>
            </w:r>
            <w:r w:rsidR="002864DE" w:rsidRPr="006B17DE">
              <w:rPr>
                <w:rFonts w:eastAsia="Batang" w:cstheme="minorHAnsi"/>
                <w:lang w:val="en-US" w:eastAsia="en-GB"/>
              </w:rPr>
              <w:t>General Experience</w:t>
            </w:r>
            <w:bookmarkEnd w:id="4"/>
          </w:p>
        </w:tc>
        <w:tc>
          <w:tcPr>
            <w:tcW w:w="1633" w:type="pct"/>
            <w:vAlign w:val="center"/>
          </w:tcPr>
          <w:p w14:paraId="651401F1" w14:textId="77777777" w:rsidR="00971D10" w:rsidRPr="006B17DE" w:rsidRDefault="00971D10" w:rsidP="00971D10">
            <w:pPr>
              <w:spacing w:before="120" w:after="120" w:line="240" w:lineRule="auto"/>
              <w:rPr>
                <w:rFonts w:eastAsia="Times New Roman" w:cstheme="minorHAnsi"/>
                <w:lang w:val="en-GB"/>
              </w:rPr>
            </w:pPr>
            <w:r w:rsidRPr="006B17DE">
              <w:rPr>
                <w:rFonts w:eastAsia="Times New Roman" w:cstheme="minorHAnsi"/>
                <w:lang w:val="en-GB"/>
              </w:rPr>
              <w:t>A Participant shall demonstrate experience as a contractor (in any role), in the execution of:</w:t>
            </w:r>
          </w:p>
          <w:p w14:paraId="3E3DE427" w14:textId="69597749" w:rsidR="00971D10" w:rsidRPr="006B17DE" w:rsidRDefault="00971D10" w:rsidP="00971D10">
            <w:pPr>
              <w:spacing w:before="120" w:after="120" w:line="240" w:lineRule="auto"/>
              <w:rPr>
                <w:rFonts w:eastAsia="Times New Roman" w:cstheme="minorHAnsi"/>
                <w:lang w:val="en-GB"/>
              </w:rPr>
            </w:pPr>
            <w:r w:rsidRPr="006B17DE">
              <w:rPr>
                <w:rFonts w:eastAsia="Times New Roman" w:cstheme="minorHAnsi"/>
                <w:lang w:val="en-GB"/>
              </w:rPr>
              <w:t>(</w:t>
            </w:r>
            <w:proofErr w:type="spellStart"/>
            <w:r w:rsidRPr="006B17DE">
              <w:rPr>
                <w:rFonts w:eastAsia="Times New Roman" w:cstheme="minorHAnsi"/>
                <w:lang w:val="en-GB"/>
              </w:rPr>
              <w:t>i</w:t>
            </w:r>
            <w:proofErr w:type="spellEnd"/>
            <w:r w:rsidRPr="006B17DE">
              <w:rPr>
                <w:rFonts w:eastAsia="Times New Roman" w:cstheme="minorHAnsi"/>
                <w:lang w:val="en-GB"/>
              </w:rPr>
              <w:t xml:space="preserve">) a minimum of </w:t>
            </w:r>
            <w:r w:rsidR="0020639B" w:rsidRPr="006B17DE">
              <w:rPr>
                <w:rFonts w:eastAsia="Times New Roman" w:cstheme="minorHAnsi"/>
                <w:lang w:val="en-GB"/>
              </w:rPr>
              <w:t>5</w:t>
            </w:r>
            <w:r w:rsidR="00027B63" w:rsidRPr="006B17DE">
              <w:rPr>
                <w:rFonts w:eastAsia="Times New Roman" w:cstheme="minorHAnsi"/>
                <w:lang w:val="en-GB"/>
              </w:rPr>
              <w:t xml:space="preserve"> </w:t>
            </w:r>
            <w:r w:rsidRPr="006B17DE">
              <w:rPr>
                <w:rFonts w:eastAsia="Times New Roman" w:cstheme="minorHAnsi"/>
                <w:lang w:val="en-GB"/>
              </w:rPr>
              <w:t xml:space="preserve"> (</w:t>
            </w:r>
            <w:r w:rsidR="005D64F5" w:rsidRPr="006B17DE">
              <w:rPr>
                <w:rFonts w:eastAsia="Times New Roman" w:cstheme="minorHAnsi"/>
                <w:lang w:val="en-GB"/>
              </w:rPr>
              <w:t>five</w:t>
            </w:r>
            <w:r w:rsidRPr="006B17DE">
              <w:rPr>
                <w:rFonts w:eastAsia="Times New Roman" w:cstheme="minorHAnsi"/>
                <w:lang w:val="en-GB"/>
              </w:rPr>
              <w:t xml:space="preserve">) contracts, that have been substantially completed, each with a value of works, implemented by the Participant, of at least </w:t>
            </w:r>
            <w:r w:rsidR="00546994" w:rsidRPr="006B17DE">
              <w:rPr>
                <w:rFonts w:eastAsia="Times New Roman" w:cstheme="minorHAnsi"/>
                <w:lang w:val="en-GB"/>
              </w:rPr>
              <w:t>3</w:t>
            </w:r>
            <w:r w:rsidR="00791C7C" w:rsidRPr="006B17DE">
              <w:rPr>
                <w:rFonts w:eastAsia="Times New Roman" w:cstheme="minorHAnsi"/>
                <w:lang w:val="en-GB"/>
              </w:rPr>
              <w:t>0</w:t>
            </w:r>
            <w:r w:rsidRPr="006B17DE">
              <w:rPr>
                <w:rFonts w:eastAsia="Times New Roman" w:cstheme="minorHAnsi"/>
                <w:lang w:val="en-GB"/>
              </w:rPr>
              <w:t>,000,000 EUR (</w:t>
            </w:r>
            <w:r w:rsidR="00546994" w:rsidRPr="006B17DE">
              <w:rPr>
                <w:rFonts w:eastAsia="Times New Roman" w:cstheme="minorHAnsi"/>
                <w:lang w:val="en-GB"/>
              </w:rPr>
              <w:t xml:space="preserve">thirty </w:t>
            </w:r>
            <w:r w:rsidRPr="006B17DE">
              <w:rPr>
                <w:rFonts w:eastAsia="Times New Roman" w:cstheme="minorHAnsi"/>
                <w:lang w:val="en-GB"/>
              </w:rPr>
              <w:t>million EUR) equivalent; or</w:t>
            </w:r>
          </w:p>
          <w:p w14:paraId="4DB8BD1C" w14:textId="63FDC2A6" w:rsidR="001652D5" w:rsidRPr="006B17DE" w:rsidRDefault="00027B63" w:rsidP="000F64B6">
            <w:pPr>
              <w:spacing w:before="120" w:after="120" w:line="240" w:lineRule="auto"/>
              <w:rPr>
                <w:rFonts w:eastAsia="Times New Roman" w:cstheme="minorHAnsi"/>
                <w:lang w:val="en-GB"/>
              </w:rPr>
            </w:pPr>
            <w:r w:rsidRPr="006B17DE">
              <w:rPr>
                <w:rFonts w:eastAsia="Times New Roman" w:cstheme="minorHAnsi"/>
                <w:lang w:val="en-GB"/>
              </w:rPr>
              <w:lastRenderedPageBreak/>
              <w:t>(ii) less than the above number of contracts with the stated minimum value, but the contracts with total value equal or more than 150,000,000 EUR (one hundred fifty million EUR)</w:t>
            </w:r>
          </w:p>
          <w:p w14:paraId="28CC28F7" w14:textId="433BB862" w:rsidR="00027B63" w:rsidRPr="006B17DE" w:rsidRDefault="00027B63" w:rsidP="00971D10">
            <w:pPr>
              <w:spacing w:before="120" w:after="120" w:line="240" w:lineRule="auto"/>
              <w:ind w:right="-108"/>
              <w:rPr>
                <w:rFonts w:eastAsia="Times New Roman" w:cstheme="minorHAnsi"/>
                <w:lang w:val="en-US"/>
              </w:rPr>
            </w:pPr>
          </w:p>
        </w:tc>
        <w:tc>
          <w:tcPr>
            <w:tcW w:w="531" w:type="pct"/>
            <w:vAlign w:val="center"/>
          </w:tcPr>
          <w:p w14:paraId="3B4C60A0" w14:textId="4E48DC83" w:rsidR="00A4029F" w:rsidRPr="006B17DE" w:rsidRDefault="002D332E" w:rsidP="002864DE">
            <w:pPr>
              <w:spacing w:before="120" w:after="120" w:line="240" w:lineRule="auto"/>
              <w:jc w:val="center"/>
              <w:rPr>
                <w:rFonts w:eastAsia="Batang" w:cstheme="minorHAnsi"/>
                <w:lang w:val="en-US" w:eastAsia="en-GB"/>
              </w:rPr>
            </w:pPr>
            <w:r w:rsidRPr="006B17DE">
              <w:rPr>
                <w:rFonts w:eastAsia="Batang" w:cstheme="minorHAnsi"/>
                <w:lang w:val="en-US" w:eastAsia="en-GB"/>
              </w:rPr>
              <w:lastRenderedPageBreak/>
              <w:t>Must meet requirement</w:t>
            </w:r>
          </w:p>
        </w:tc>
        <w:tc>
          <w:tcPr>
            <w:tcW w:w="531" w:type="pct"/>
            <w:gridSpan w:val="2"/>
            <w:vAlign w:val="center"/>
          </w:tcPr>
          <w:p w14:paraId="7C23AC3E" w14:textId="5C4060FC" w:rsidR="00A4029F" w:rsidRPr="006B17DE" w:rsidRDefault="002D332E" w:rsidP="002864DE">
            <w:pPr>
              <w:spacing w:before="120" w:after="120" w:line="240" w:lineRule="auto"/>
              <w:jc w:val="center"/>
              <w:rPr>
                <w:rFonts w:eastAsia="Batang" w:cstheme="minorHAnsi"/>
                <w:lang w:val="en-US" w:eastAsia="en-GB"/>
              </w:rPr>
            </w:pPr>
            <w:r w:rsidRPr="006B17DE">
              <w:rPr>
                <w:rFonts w:eastAsia="Batang" w:cstheme="minorHAnsi"/>
                <w:lang w:val="en-US" w:eastAsia="en-GB"/>
              </w:rPr>
              <w:t>Must meet requirement</w:t>
            </w:r>
          </w:p>
        </w:tc>
        <w:tc>
          <w:tcPr>
            <w:tcW w:w="531" w:type="pct"/>
            <w:gridSpan w:val="2"/>
            <w:vAlign w:val="center"/>
          </w:tcPr>
          <w:p w14:paraId="069F32D5" w14:textId="2842297A" w:rsidR="001652D5" w:rsidRPr="006B17DE" w:rsidRDefault="005D1BE9" w:rsidP="002864DE">
            <w:pPr>
              <w:spacing w:before="120" w:after="120" w:line="240" w:lineRule="auto"/>
              <w:jc w:val="center"/>
              <w:rPr>
                <w:rFonts w:eastAsia="Times New Roman" w:cstheme="minorHAnsi"/>
                <w:lang w:val="en-US"/>
              </w:rPr>
            </w:pPr>
            <w:r w:rsidRPr="006B17DE">
              <w:rPr>
                <w:rFonts w:eastAsia="Batang" w:cstheme="minorHAnsi"/>
                <w:lang w:val="en-US" w:eastAsia="en-GB"/>
              </w:rPr>
              <w:t>Must meet requirement</w:t>
            </w:r>
            <w:r w:rsidRPr="006B17DE" w:rsidDel="005D1BE9">
              <w:rPr>
                <w:rFonts w:eastAsia="Times New Roman" w:cstheme="minorHAnsi"/>
                <w:lang w:val="en-US"/>
              </w:rPr>
              <w:t xml:space="preserve"> </w:t>
            </w:r>
            <w:r w:rsidR="00EE310D" w:rsidRPr="006B17DE">
              <w:rPr>
                <w:rFonts w:eastAsia="Times New Roman" w:cstheme="minorHAnsi"/>
                <w:lang w:val="en-US"/>
              </w:rPr>
              <w:t>:</w:t>
            </w:r>
          </w:p>
          <w:p w14:paraId="11D6CD29" w14:textId="2A804E5E" w:rsidR="008B2F05" w:rsidRPr="006B17DE" w:rsidRDefault="00F67616" w:rsidP="001E242F">
            <w:pPr>
              <w:pStyle w:val="ListParagraph"/>
              <w:numPr>
                <w:ilvl w:val="0"/>
                <w:numId w:val="26"/>
              </w:numPr>
              <w:spacing w:line="240" w:lineRule="auto"/>
              <w:ind w:left="0" w:firstLine="0"/>
              <w:rPr>
                <w:rFonts w:asciiTheme="minorHAnsi" w:eastAsia="Batang" w:hAnsiTheme="minorHAnsi" w:cstheme="minorHAnsi"/>
                <w:lang w:val="en-US" w:eastAsia="en-GB"/>
              </w:rPr>
            </w:pPr>
            <w:r w:rsidRPr="006B17DE">
              <w:rPr>
                <w:rFonts w:asciiTheme="minorHAnsi" w:eastAsia="Batang" w:hAnsiTheme="minorHAnsi" w:cstheme="minorHAnsi"/>
                <w:lang w:val="en-US" w:eastAsia="en-GB"/>
              </w:rPr>
              <w:t>a</w:t>
            </w:r>
            <w:r w:rsidR="006D17BD" w:rsidRPr="006B17DE">
              <w:rPr>
                <w:rFonts w:asciiTheme="minorHAnsi" w:eastAsia="Batang" w:hAnsiTheme="minorHAnsi" w:cstheme="minorHAnsi"/>
                <w:lang w:val="en-US" w:eastAsia="en-GB"/>
              </w:rPr>
              <w:t>t least three contracts</w:t>
            </w:r>
            <w:r w:rsidR="004B1951" w:rsidRPr="006B17DE">
              <w:rPr>
                <w:rFonts w:asciiTheme="minorHAnsi" w:eastAsia="Batang" w:hAnsiTheme="minorHAnsi" w:cstheme="minorHAnsi"/>
                <w:lang w:val="en-US" w:eastAsia="en-GB"/>
              </w:rPr>
              <w:t xml:space="preserve">; </w:t>
            </w:r>
          </w:p>
          <w:p w14:paraId="6B43F61D" w14:textId="7D466D2A" w:rsidR="007A4677" w:rsidRPr="006B17DE" w:rsidRDefault="004B1951" w:rsidP="004D53DD">
            <w:pPr>
              <w:pStyle w:val="ListParagraph"/>
              <w:spacing w:line="240" w:lineRule="auto"/>
              <w:ind w:left="0"/>
              <w:rPr>
                <w:rFonts w:asciiTheme="minorHAnsi" w:eastAsia="Batang" w:hAnsiTheme="minorHAnsi" w:cstheme="minorHAnsi"/>
                <w:lang w:val="en-US" w:eastAsia="en-GB"/>
              </w:rPr>
            </w:pPr>
            <w:r w:rsidRPr="006B17DE">
              <w:rPr>
                <w:rFonts w:asciiTheme="minorHAnsi" w:eastAsia="Batang" w:hAnsiTheme="minorHAnsi" w:cstheme="minorHAnsi"/>
                <w:lang w:val="en-US" w:eastAsia="en-GB"/>
              </w:rPr>
              <w:t>or</w:t>
            </w:r>
          </w:p>
          <w:p w14:paraId="7F93C9B8" w14:textId="1839752F" w:rsidR="00F33407" w:rsidRPr="006B17DE" w:rsidRDefault="0034134A" w:rsidP="004D53DD">
            <w:pPr>
              <w:pStyle w:val="ListParagraph"/>
              <w:numPr>
                <w:ilvl w:val="0"/>
                <w:numId w:val="26"/>
              </w:numPr>
              <w:spacing w:before="120" w:after="120" w:line="240" w:lineRule="auto"/>
              <w:ind w:left="0" w:firstLine="0"/>
              <w:rPr>
                <w:rFonts w:asciiTheme="minorHAnsi" w:eastAsia="Batang" w:hAnsiTheme="minorHAnsi" w:cstheme="minorHAnsi"/>
                <w:lang w:val="en-US" w:eastAsia="en-GB"/>
              </w:rPr>
            </w:pPr>
            <w:r w:rsidRPr="006B17DE">
              <w:rPr>
                <w:rFonts w:asciiTheme="minorHAnsi" w:eastAsia="Batang" w:hAnsiTheme="minorHAnsi" w:cstheme="minorHAnsi"/>
                <w:lang w:val="en-US" w:eastAsia="en-GB"/>
              </w:rPr>
              <w:lastRenderedPageBreak/>
              <w:t>60</w:t>
            </w:r>
            <w:r w:rsidR="001036E0" w:rsidRPr="006B17DE">
              <w:rPr>
                <w:rFonts w:asciiTheme="minorHAnsi" w:eastAsia="Batang" w:hAnsiTheme="minorHAnsi" w:cstheme="minorHAnsi"/>
                <w:lang w:val="en-US" w:eastAsia="en-GB"/>
              </w:rPr>
              <w:t>%</w:t>
            </w:r>
            <w:r w:rsidR="00031DA5" w:rsidRPr="006B17DE">
              <w:rPr>
                <w:rFonts w:asciiTheme="minorHAnsi" w:eastAsia="Batang" w:hAnsiTheme="minorHAnsi" w:cstheme="minorHAnsi"/>
                <w:lang w:val="en-US" w:eastAsia="en-GB"/>
              </w:rPr>
              <w:t xml:space="preserve"> o</w:t>
            </w:r>
            <w:r w:rsidR="00F741AB" w:rsidRPr="006B17DE">
              <w:rPr>
                <w:rFonts w:asciiTheme="minorHAnsi" w:eastAsia="Batang" w:hAnsiTheme="minorHAnsi" w:cstheme="minorHAnsi"/>
                <w:lang w:val="en-US" w:eastAsia="en-GB"/>
              </w:rPr>
              <w:t>f the</w:t>
            </w:r>
            <w:r w:rsidR="00031DA5" w:rsidRPr="006B17DE">
              <w:rPr>
                <w:rFonts w:asciiTheme="minorHAnsi" w:eastAsia="Batang" w:hAnsiTheme="minorHAnsi" w:cstheme="minorHAnsi"/>
                <w:lang w:val="en-US" w:eastAsia="en-GB"/>
              </w:rPr>
              <w:t xml:space="preserve"> requirement</w:t>
            </w:r>
          </w:p>
        </w:tc>
        <w:tc>
          <w:tcPr>
            <w:tcW w:w="531" w:type="pct"/>
            <w:vAlign w:val="center"/>
          </w:tcPr>
          <w:p w14:paraId="63AE9A24" w14:textId="59A63BD9" w:rsidR="00A4029F" w:rsidRPr="006B17DE" w:rsidRDefault="000070E1" w:rsidP="002864DE">
            <w:pPr>
              <w:spacing w:before="120" w:after="120" w:line="240" w:lineRule="auto"/>
              <w:jc w:val="center"/>
              <w:rPr>
                <w:rFonts w:eastAsia="Batang" w:cstheme="minorHAnsi"/>
                <w:lang w:val="en-US" w:eastAsia="en-GB"/>
              </w:rPr>
            </w:pPr>
            <w:r w:rsidRPr="006B17DE">
              <w:rPr>
                <w:rFonts w:eastAsia="Times New Roman" w:cstheme="minorHAnsi"/>
                <w:lang w:val="en-US"/>
              </w:rPr>
              <w:lastRenderedPageBreak/>
              <w:t>N/A</w:t>
            </w:r>
          </w:p>
        </w:tc>
        <w:tc>
          <w:tcPr>
            <w:tcW w:w="613" w:type="pct"/>
            <w:vAlign w:val="center"/>
          </w:tcPr>
          <w:p w14:paraId="6B39B847" w14:textId="77777777" w:rsidR="002864DE" w:rsidRPr="006B17DE" w:rsidRDefault="002864DE" w:rsidP="006D44C2">
            <w:pPr>
              <w:spacing w:after="0" w:line="240" w:lineRule="auto"/>
              <w:jc w:val="center"/>
              <w:rPr>
                <w:rFonts w:eastAsia="Batang" w:cstheme="minorHAnsi"/>
                <w:lang w:val="en-US" w:eastAsia="en-GB"/>
              </w:rPr>
            </w:pPr>
            <w:r w:rsidRPr="006B17DE">
              <w:rPr>
                <w:rFonts w:eastAsia="Batang" w:cstheme="minorHAnsi"/>
                <w:lang w:val="en-US" w:eastAsia="en-GB"/>
              </w:rPr>
              <w:t xml:space="preserve">Form EXP-1; </w:t>
            </w:r>
          </w:p>
          <w:p w14:paraId="662C9B4E" w14:textId="066852B6" w:rsidR="002864DE" w:rsidRPr="006B17DE" w:rsidRDefault="002864DE" w:rsidP="006D44C2">
            <w:pPr>
              <w:spacing w:after="0" w:line="240" w:lineRule="auto"/>
              <w:jc w:val="center"/>
              <w:rPr>
                <w:rFonts w:eastAsia="Batang" w:cstheme="minorHAnsi"/>
                <w:lang w:val="en-US" w:eastAsia="en-GB"/>
              </w:rPr>
            </w:pPr>
            <w:r w:rsidRPr="006B17DE">
              <w:rPr>
                <w:rFonts w:eastAsia="Batang" w:cstheme="minorHAnsi"/>
                <w:lang w:val="en-US" w:eastAsia="en-GB"/>
              </w:rPr>
              <w:t xml:space="preserve">Documents, demonstrating substantial completion of contracts and </w:t>
            </w:r>
            <w:r w:rsidRPr="006B17DE">
              <w:rPr>
                <w:rFonts w:eastAsia="Batang" w:cstheme="minorHAnsi"/>
                <w:lang w:val="en-US" w:eastAsia="en-GB"/>
              </w:rPr>
              <w:lastRenderedPageBreak/>
              <w:t>services, as appropriate;</w:t>
            </w:r>
          </w:p>
          <w:p w14:paraId="3CD53F1B" w14:textId="584EEF81" w:rsidR="00A4029F" w:rsidRPr="006B17DE" w:rsidRDefault="002864DE" w:rsidP="006D44C2">
            <w:pPr>
              <w:spacing w:after="0" w:line="240" w:lineRule="auto"/>
              <w:jc w:val="center"/>
              <w:rPr>
                <w:rFonts w:eastAsia="Batang" w:cstheme="minorHAnsi"/>
                <w:lang w:val="en-US" w:eastAsia="en-GB"/>
              </w:rPr>
            </w:pPr>
            <w:r w:rsidRPr="006B17DE">
              <w:rPr>
                <w:rFonts w:eastAsia="Batang" w:cstheme="minorHAnsi"/>
                <w:lang w:val="en-US" w:eastAsia="en-GB"/>
              </w:rPr>
              <w:t>Form IRC-1</w:t>
            </w:r>
          </w:p>
        </w:tc>
      </w:tr>
      <w:tr w:rsidR="00A4029F" w:rsidRPr="006B17DE" w14:paraId="0DD6B8E6" w14:textId="77777777" w:rsidTr="001828AB">
        <w:tc>
          <w:tcPr>
            <w:tcW w:w="630" w:type="pct"/>
          </w:tcPr>
          <w:p w14:paraId="256F2308" w14:textId="1EB55B3F" w:rsidR="00A4029F" w:rsidRPr="006B17DE" w:rsidRDefault="00971D10" w:rsidP="002864DE">
            <w:pPr>
              <w:spacing w:before="120" w:after="120" w:line="240" w:lineRule="auto"/>
              <w:ind w:left="426" w:hanging="426"/>
              <w:outlineLvl w:val="1"/>
              <w:rPr>
                <w:rFonts w:eastAsia="Batang" w:cstheme="minorHAnsi"/>
                <w:lang w:val="en-US" w:eastAsia="en-GB"/>
              </w:rPr>
            </w:pPr>
            <w:bookmarkStart w:id="5" w:name="_Toc133155330"/>
            <w:r w:rsidRPr="006B17DE">
              <w:rPr>
                <w:rFonts w:eastAsia="Batang" w:cstheme="minorHAnsi"/>
                <w:lang w:val="en-US" w:eastAsia="en-GB"/>
              </w:rPr>
              <w:lastRenderedPageBreak/>
              <w:t>4</w:t>
            </w:r>
            <w:r w:rsidR="00A4029F" w:rsidRPr="006B17DE">
              <w:rPr>
                <w:rFonts w:eastAsia="Batang" w:cstheme="minorHAnsi"/>
                <w:lang w:val="en-US" w:eastAsia="en-GB"/>
              </w:rPr>
              <w:t>.2</w:t>
            </w:r>
            <w:r w:rsidR="001828AB" w:rsidRPr="006B17DE">
              <w:rPr>
                <w:rFonts w:eastAsia="Batang" w:cstheme="minorHAnsi"/>
                <w:lang w:val="en-US" w:eastAsia="en-GB"/>
              </w:rPr>
              <w:t>.</w:t>
            </w:r>
            <w:r w:rsidR="00A4029F" w:rsidRPr="006B17DE">
              <w:rPr>
                <w:rFonts w:eastAsia="Batang" w:cstheme="minorHAnsi"/>
                <w:lang w:val="en-US" w:eastAsia="en-GB"/>
              </w:rPr>
              <w:tab/>
            </w:r>
            <w:r w:rsidR="002864DE" w:rsidRPr="006B17DE">
              <w:rPr>
                <w:rFonts w:eastAsia="Batang" w:cstheme="minorHAnsi"/>
                <w:lang w:val="en-US" w:eastAsia="en-GB"/>
              </w:rPr>
              <w:t>Specific Experience</w:t>
            </w:r>
            <w:bookmarkEnd w:id="5"/>
          </w:p>
        </w:tc>
        <w:tc>
          <w:tcPr>
            <w:tcW w:w="1633" w:type="pct"/>
          </w:tcPr>
          <w:p w14:paraId="099CBAF5" w14:textId="0D923E4E" w:rsidR="00971D10" w:rsidRPr="006B17DE" w:rsidRDefault="00971D10" w:rsidP="00971D10">
            <w:pPr>
              <w:spacing w:before="120" w:after="120" w:line="240" w:lineRule="auto"/>
              <w:jc w:val="both"/>
              <w:rPr>
                <w:rFonts w:eastAsia="Times New Roman" w:cstheme="minorHAnsi"/>
                <w:lang w:val="en-US"/>
              </w:rPr>
            </w:pPr>
            <w:r w:rsidRPr="006B17DE">
              <w:rPr>
                <w:rFonts w:eastAsia="Times New Roman" w:cstheme="minorHAnsi"/>
                <w:lang w:val="en-US"/>
              </w:rPr>
              <w:t>A Participant shall demonstrate its experience within the last 10 years as follows:</w:t>
            </w:r>
          </w:p>
          <w:p w14:paraId="2FBAFBC7" w14:textId="0D3DEDC3" w:rsidR="00F42875" w:rsidRPr="006B17DE" w:rsidRDefault="00F42875" w:rsidP="00F42875">
            <w:pPr>
              <w:spacing w:before="120" w:after="120" w:line="240" w:lineRule="auto"/>
              <w:jc w:val="both"/>
              <w:rPr>
                <w:rFonts w:eastAsia="Times New Roman" w:cstheme="minorHAnsi"/>
                <w:lang w:val="en-US"/>
              </w:rPr>
            </w:pPr>
            <w:r w:rsidRPr="006B17DE">
              <w:rPr>
                <w:rFonts w:eastAsia="Times New Roman" w:cstheme="minorHAnsi"/>
                <w:lang w:val="en-US"/>
              </w:rPr>
              <w:t>(</w:t>
            </w:r>
            <w:proofErr w:type="spellStart"/>
            <w:r w:rsidRPr="006B17DE">
              <w:rPr>
                <w:rFonts w:eastAsia="Times New Roman" w:cstheme="minorHAnsi"/>
                <w:lang w:val="en-US"/>
              </w:rPr>
              <w:t>i</w:t>
            </w:r>
            <w:proofErr w:type="spellEnd"/>
            <w:r w:rsidRPr="006B17DE">
              <w:rPr>
                <w:rFonts w:eastAsia="Times New Roman" w:cstheme="minorHAnsi"/>
                <w:lang w:val="en-US"/>
              </w:rPr>
              <w:t>) experience with the substantial completion of a minimum of 2 (two) contracts similar in nature and complexity to the Contract or related to the construction of power plants of a minimum 100 MWe capacity (based on gas, liquid and/or solid fuels).</w:t>
            </w:r>
          </w:p>
          <w:p w14:paraId="3359C853" w14:textId="77777777" w:rsidR="00F42875" w:rsidRPr="006B17DE" w:rsidRDefault="00F42875" w:rsidP="00F42875">
            <w:pPr>
              <w:spacing w:before="120" w:after="120" w:line="240" w:lineRule="auto"/>
              <w:jc w:val="both"/>
              <w:rPr>
                <w:rFonts w:eastAsia="Times New Roman" w:cstheme="minorHAnsi"/>
              </w:rPr>
            </w:pPr>
            <w:r w:rsidRPr="006B17DE">
              <w:rPr>
                <w:rFonts w:eastAsia="Times New Roman" w:cstheme="minorHAnsi"/>
                <w:lang w:val="en-US"/>
              </w:rPr>
              <w:t>(ii) in addition, or as part of the above 2 (two) contracts, the Tenderer shall demonstrate that a Combined Cycle Gas Turbine project has been in operation for at least 2 (two) years. Relevant references should be provided.</w:t>
            </w:r>
          </w:p>
          <w:p w14:paraId="3487533C" w14:textId="325D2E03" w:rsidR="007A4E93" w:rsidRPr="006B17DE" w:rsidRDefault="00F42875" w:rsidP="00971D10">
            <w:pPr>
              <w:spacing w:before="120" w:after="120" w:line="240" w:lineRule="auto"/>
              <w:jc w:val="both"/>
              <w:rPr>
                <w:rFonts w:eastAsia="Batang" w:cstheme="minorHAnsi"/>
                <w:highlight w:val="yellow"/>
                <w:lang w:val="en-US" w:eastAsia="en-GB"/>
              </w:rPr>
            </w:pPr>
            <w:r w:rsidRPr="006B17DE">
              <w:rPr>
                <w:rFonts w:eastAsia="Times New Roman" w:cstheme="minorHAnsi"/>
                <w:lang w:val="en-US"/>
              </w:rPr>
              <w:t>(iii) in addition, or as part of the above 2 (two) contracts, the Tenderer shall have successful experience of at least 1 (one) contract related to construction of 150 kV or above power substations. Relevant references should be provided.</w:t>
            </w:r>
            <w:r w:rsidRPr="006B17DE" w:rsidDel="00DC4C3B">
              <w:rPr>
                <w:rFonts w:eastAsia="Batang" w:cstheme="minorHAnsi"/>
                <w:lang w:val="en-US" w:eastAsia="en-GB"/>
              </w:rPr>
              <w:t xml:space="preserve"> </w:t>
            </w:r>
          </w:p>
        </w:tc>
        <w:tc>
          <w:tcPr>
            <w:tcW w:w="531" w:type="pct"/>
            <w:vAlign w:val="center"/>
          </w:tcPr>
          <w:p w14:paraId="4690F5A5" w14:textId="587CF641" w:rsidR="00A4029F" w:rsidRPr="006B17DE" w:rsidRDefault="002D332E" w:rsidP="002864DE">
            <w:pPr>
              <w:spacing w:before="120" w:after="120" w:line="240" w:lineRule="auto"/>
              <w:jc w:val="center"/>
              <w:rPr>
                <w:rFonts w:eastAsia="Batang" w:cstheme="minorHAnsi"/>
                <w:lang w:val="en-US" w:eastAsia="en-GB"/>
              </w:rPr>
            </w:pPr>
            <w:r w:rsidRPr="006B17DE">
              <w:rPr>
                <w:rFonts w:eastAsia="Batang" w:cstheme="minorHAnsi"/>
                <w:lang w:val="en-US" w:eastAsia="en-GB"/>
              </w:rPr>
              <w:t>Must meet requirement</w:t>
            </w:r>
          </w:p>
        </w:tc>
        <w:tc>
          <w:tcPr>
            <w:tcW w:w="531" w:type="pct"/>
            <w:gridSpan w:val="2"/>
            <w:vAlign w:val="center"/>
          </w:tcPr>
          <w:p w14:paraId="422C9468" w14:textId="4D000017" w:rsidR="00A4029F" w:rsidRPr="006B17DE" w:rsidRDefault="002D332E" w:rsidP="002864DE">
            <w:pPr>
              <w:spacing w:before="120" w:after="120" w:line="240" w:lineRule="auto"/>
              <w:jc w:val="center"/>
              <w:rPr>
                <w:rFonts w:eastAsia="Batang" w:cstheme="minorHAnsi"/>
                <w:lang w:val="en-US" w:eastAsia="en-GB"/>
              </w:rPr>
            </w:pPr>
            <w:r w:rsidRPr="006B17DE">
              <w:rPr>
                <w:rFonts w:eastAsia="Batang" w:cstheme="minorHAnsi"/>
                <w:lang w:val="en-US" w:eastAsia="en-GB"/>
              </w:rPr>
              <w:t>Must meet requirement</w:t>
            </w:r>
          </w:p>
        </w:tc>
        <w:tc>
          <w:tcPr>
            <w:tcW w:w="531" w:type="pct"/>
            <w:gridSpan w:val="2"/>
            <w:vAlign w:val="center"/>
          </w:tcPr>
          <w:p w14:paraId="0CFB9694" w14:textId="77777777" w:rsidR="00A4029F" w:rsidRPr="006B17DE" w:rsidRDefault="00222B6F" w:rsidP="002864DE">
            <w:pPr>
              <w:spacing w:before="120" w:after="120" w:line="240" w:lineRule="auto"/>
              <w:jc w:val="center"/>
              <w:rPr>
                <w:rFonts w:eastAsia="Batang" w:cstheme="minorHAnsi"/>
                <w:lang w:val="en-US" w:eastAsia="en-GB"/>
              </w:rPr>
            </w:pPr>
            <w:r w:rsidRPr="006B17DE">
              <w:rPr>
                <w:rFonts w:eastAsia="Batang" w:cstheme="minorHAnsi"/>
                <w:lang w:val="en-US" w:eastAsia="en-GB"/>
              </w:rPr>
              <w:t>Must meet requirement</w:t>
            </w:r>
            <w:r w:rsidR="00B0034E" w:rsidRPr="006B17DE">
              <w:rPr>
                <w:rFonts w:eastAsia="Batang" w:cstheme="minorHAnsi"/>
                <w:lang w:val="en-US" w:eastAsia="en-GB"/>
              </w:rPr>
              <w:t>;</w:t>
            </w:r>
          </w:p>
          <w:p w14:paraId="20FC1121" w14:textId="6737C3FC" w:rsidR="00F67616" w:rsidRPr="006B17DE" w:rsidRDefault="00F67616" w:rsidP="00F67616">
            <w:pPr>
              <w:pStyle w:val="ListParagraph"/>
              <w:numPr>
                <w:ilvl w:val="0"/>
                <w:numId w:val="28"/>
              </w:numPr>
              <w:spacing w:before="120" w:after="120" w:line="240" w:lineRule="auto"/>
              <w:ind w:left="0" w:firstLine="0"/>
              <w:rPr>
                <w:rFonts w:asciiTheme="minorHAnsi" w:eastAsia="Batang" w:hAnsiTheme="minorHAnsi" w:cstheme="minorHAnsi"/>
                <w:lang w:val="en-US" w:eastAsia="en-GB"/>
              </w:rPr>
            </w:pPr>
            <w:r w:rsidRPr="006B17DE">
              <w:rPr>
                <w:rFonts w:asciiTheme="minorHAnsi" w:eastAsia="Batang" w:hAnsiTheme="minorHAnsi" w:cstheme="minorHAnsi"/>
                <w:lang w:val="en-US" w:eastAsia="en-GB"/>
              </w:rPr>
              <w:t>a</w:t>
            </w:r>
            <w:r w:rsidR="000B578C" w:rsidRPr="006B17DE">
              <w:rPr>
                <w:rFonts w:asciiTheme="minorHAnsi" w:eastAsia="Batang" w:hAnsiTheme="minorHAnsi" w:cstheme="minorHAnsi"/>
                <w:lang w:val="en-US" w:eastAsia="en-GB"/>
              </w:rPr>
              <w:t>t least one contract</w:t>
            </w:r>
            <w:r w:rsidR="00533904" w:rsidRPr="006B17DE">
              <w:rPr>
                <w:rFonts w:asciiTheme="minorHAnsi" w:eastAsia="Batang" w:hAnsiTheme="minorHAnsi" w:cstheme="minorHAnsi"/>
                <w:lang w:val="en-US" w:eastAsia="en-GB"/>
              </w:rPr>
              <w:t>;</w:t>
            </w:r>
          </w:p>
          <w:p w14:paraId="106DC82C" w14:textId="5B1B8B25" w:rsidR="00533904" w:rsidRPr="006B17DE" w:rsidRDefault="00533904" w:rsidP="004D53DD">
            <w:pPr>
              <w:pStyle w:val="ListParagraph"/>
              <w:spacing w:before="120" w:after="120" w:line="240" w:lineRule="auto"/>
              <w:ind w:left="0"/>
              <w:rPr>
                <w:rFonts w:asciiTheme="minorHAnsi" w:eastAsia="Batang" w:hAnsiTheme="minorHAnsi" w:cstheme="minorHAnsi"/>
                <w:lang w:val="en-US" w:eastAsia="en-GB"/>
              </w:rPr>
            </w:pPr>
            <w:r w:rsidRPr="006B17DE">
              <w:rPr>
                <w:rFonts w:asciiTheme="minorHAnsi" w:eastAsia="Batang" w:hAnsiTheme="minorHAnsi" w:cstheme="minorHAnsi"/>
                <w:lang w:val="en-US" w:eastAsia="en-GB"/>
              </w:rPr>
              <w:t>or</w:t>
            </w:r>
          </w:p>
          <w:p w14:paraId="43462EFA" w14:textId="2CE2F767" w:rsidR="00533904" w:rsidRPr="006B17DE" w:rsidRDefault="00F67616" w:rsidP="004D53DD">
            <w:pPr>
              <w:pStyle w:val="ListParagraph"/>
              <w:numPr>
                <w:ilvl w:val="0"/>
                <w:numId w:val="28"/>
              </w:numPr>
              <w:spacing w:before="120" w:after="120" w:line="240" w:lineRule="auto"/>
              <w:ind w:left="0" w:firstLine="0"/>
              <w:rPr>
                <w:rFonts w:asciiTheme="minorHAnsi" w:eastAsia="Batang" w:hAnsiTheme="minorHAnsi" w:cstheme="minorHAnsi"/>
                <w:lang w:val="en-US" w:eastAsia="en-GB"/>
              </w:rPr>
            </w:pPr>
            <w:r w:rsidRPr="006B17DE">
              <w:rPr>
                <w:rFonts w:asciiTheme="minorHAnsi" w:eastAsia="Batang" w:hAnsiTheme="minorHAnsi" w:cstheme="minorHAnsi"/>
                <w:lang w:val="en-US" w:eastAsia="en-GB"/>
              </w:rPr>
              <w:t>a</w:t>
            </w:r>
            <w:r w:rsidR="006B481C" w:rsidRPr="006B17DE">
              <w:rPr>
                <w:rFonts w:asciiTheme="minorHAnsi" w:eastAsia="Batang" w:hAnsiTheme="minorHAnsi" w:cstheme="minorHAnsi"/>
                <w:lang w:val="en-US" w:eastAsia="en-GB"/>
              </w:rPr>
              <w:t>t least one contract</w:t>
            </w:r>
          </w:p>
        </w:tc>
        <w:tc>
          <w:tcPr>
            <w:tcW w:w="531" w:type="pct"/>
            <w:vAlign w:val="center"/>
          </w:tcPr>
          <w:p w14:paraId="7684F473" w14:textId="2E59CCF9" w:rsidR="00A4029F" w:rsidRPr="006B17DE" w:rsidRDefault="000070E1" w:rsidP="002864DE">
            <w:pPr>
              <w:spacing w:before="120" w:after="120" w:line="240" w:lineRule="auto"/>
              <w:jc w:val="center"/>
              <w:rPr>
                <w:rFonts w:eastAsia="Batang" w:cstheme="minorHAnsi"/>
                <w:lang w:val="en-US" w:eastAsia="en-GB"/>
              </w:rPr>
            </w:pPr>
            <w:r w:rsidRPr="006B17DE">
              <w:rPr>
                <w:rFonts w:eastAsia="Times New Roman" w:cstheme="minorHAnsi"/>
                <w:lang w:val="en-US"/>
              </w:rPr>
              <w:t>N/A</w:t>
            </w:r>
          </w:p>
        </w:tc>
        <w:tc>
          <w:tcPr>
            <w:tcW w:w="613" w:type="pct"/>
            <w:vAlign w:val="center"/>
          </w:tcPr>
          <w:p w14:paraId="191A99B0" w14:textId="77777777" w:rsidR="002864DE" w:rsidRPr="006B17DE" w:rsidRDefault="002864DE" w:rsidP="006D44C2">
            <w:pPr>
              <w:spacing w:after="0" w:line="240" w:lineRule="auto"/>
              <w:jc w:val="center"/>
              <w:rPr>
                <w:rFonts w:eastAsia="Batang" w:cstheme="minorHAnsi"/>
                <w:lang w:val="en-US" w:eastAsia="en-GB"/>
              </w:rPr>
            </w:pPr>
            <w:r w:rsidRPr="006B17DE">
              <w:rPr>
                <w:rFonts w:eastAsia="Batang" w:cstheme="minorHAnsi"/>
                <w:lang w:val="en-US" w:eastAsia="en-GB"/>
              </w:rPr>
              <w:t xml:space="preserve">Form EXP-1; </w:t>
            </w:r>
          </w:p>
          <w:p w14:paraId="2C86BC58" w14:textId="77777777" w:rsidR="002864DE" w:rsidRPr="006B17DE" w:rsidRDefault="002864DE" w:rsidP="006D44C2">
            <w:pPr>
              <w:spacing w:after="0" w:line="240" w:lineRule="auto"/>
              <w:jc w:val="center"/>
              <w:rPr>
                <w:rFonts w:eastAsia="Batang" w:cstheme="minorHAnsi"/>
                <w:lang w:val="en-US" w:eastAsia="en-GB"/>
              </w:rPr>
            </w:pPr>
            <w:r w:rsidRPr="006B17DE">
              <w:rPr>
                <w:rFonts w:eastAsia="Batang" w:cstheme="minorHAnsi"/>
                <w:lang w:val="en-US" w:eastAsia="en-GB"/>
              </w:rPr>
              <w:t>Documents, demonstrating substantial completion of contracts and services, as appropriate;</w:t>
            </w:r>
          </w:p>
          <w:p w14:paraId="5BD8237F" w14:textId="47F459C7" w:rsidR="00A4029F" w:rsidRPr="006B17DE" w:rsidRDefault="002864DE" w:rsidP="006D44C2">
            <w:pPr>
              <w:spacing w:after="0" w:line="240" w:lineRule="auto"/>
              <w:jc w:val="center"/>
              <w:rPr>
                <w:rFonts w:eastAsia="Batang" w:cstheme="minorHAnsi"/>
                <w:lang w:val="en-US" w:eastAsia="en-GB"/>
              </w:rPr>
            </w:pPr>
            <w:r w:rsidRPr="006B17DE">
              <w:rPr>
                <w:rFonts w:eastAsia="Batang" w:cstheme="minorHAnsi"/>
                <w:lang w:val="en-US" w:eastAsia="en-GB"/>
              </w:rPr>
              <w:t>Form IRC-1</w:t>
            </w:r>
          </w:p>
        </w:tc>
      </w:tr>
      <w:tr w:rsidR="00943876" w:rsidRPr="006B17DE" w14:paraId="317E2D10" w14:textId="77777777" w:rsidTr="001828AB">
        <w:tc>
          <w:tcPr>
            <w:tcW w:w="630" w:type="pct"/>
          </w:tcPr>
          <w:p w14:paraId="1FA5C095" w14:textId="2D917862" w:rsidR="00943876" w:rsidRPr="006B17DE" w:rsidRDefault="00943876" w:rsidP="00943876">
            <w:pPr>
              <w:spacing w:before="120" w:after="120" w:line="240" w:lineRule="auto"/>
              <w:ind w:left="311" w:hanging="311"/>
              <w:outlineLvl w:val="1"/>
              <w:rPr>
                <w:rFonts w:eastAsia="Batang" w:cstheme="minorHAnsi"/>
                <w:lang w:val="en-US" w:eastAsia="en-GB"/>
              </w:rPr>
            </w:pPr>
            <w:r w:rsidRPr="006B17DE">
              <w:rPr>
                <w:rFonts w:eastAsia="Batang" w:cstheme="minorHAnsi"/>
                <w:lang w:val="en-US" w:eastAsia="en-GB"/>
              </w:rPr>
              <w:t>4.3 Management Experience</w:t>
            </w:r>
          </w:p>
        </w:tc>
        <w:tc>
          <w:tcPr>
            <w:tcW w:w="1633" w:type="pct"/>
          </w:tcPr>
          <w:p w14:paraId="430863B0" w14:textId="77777777" w:rsidR="00943876" w:rsidRPr="006B17DE" w:rsidRDefault="00943876" w:rsidP="00943876">
            <w:pPr>
              <w:spacing w:before="120" w:after="120" w:line="240" w:lineRule="auto"/>
              <w:jc w:val="both"/>
              <w:rPr>
                <w:rFonts w:eastAsia="Times New Roman" w:cstheme="minorHAnsi"/>
                <w:lang w:val="en-US"/>
              </w:rPr>
            </w:pPr>
            <w:r w:rsidRPr="006B17DE">
              <w:rPr>
                <w:rFonts w:eastAsia="Times New Roman" w:cstheme="minorHAnsi"/>
                <w:lang w:val="en-US"/>
              </w:rPr>
              <w:t>A Participant shall demonstrate:</w:t>
            </w:r>
          </w:p>
          <w:p w14:paraId="093D366B" w14:textId="77777777" w:rsidR="00373736" w:rsidRPr="006B17DE" w:rsidRDefault="00943876" w:rsidP="00373736">
            <w:pPr>
              <w:spacing w:before="120" w:after="120"/>
              <w:jc w:val="both"/>
              <w:rPr>
                <w:rFonts w:eastAsia="Times New Roman" w:cstheme="minorHAnsi"/>
                <w:lang w:val="en-US"/>
              </w:rPr>
            </w:pPr>
            <w:r w:rsidRPr="006B17DE">
              <w:rPr>
                <w:rFonts w:eastAsia="Times New Roman" w:cstheme="minorHAnsi"/>
                <w:lang w:val="en-US"/>
              </w:rPr>
              <w:lastRenderedPageBreak/>
              <w:t xml:space="preserve">Experience as a main contractor or a lead partner in a JVCA in the execution at least one contract with a value equivalent of at least </w:t>
            </w:r>
            <w:r w:rsidR="00791C7C" w:rsidRPr="006B17DE">
              <w:rPr>
                <w:rFonts w:eastAsia="Times New Roman" w:cstheme="minorHAnsi"/>
                <w:lang w:val="en-US"/>
              </w:rPr>
              <w:t>1</w:t>
            </w:r>
            <w:r w:rsidR="00027B63" w:rsidRPr="006B17DE">
              <w:rPr>
                <w:rFonts w:eastAsia="Times New Roman" w:cstheme="minorHAnsi"/>
              </w:rPr>
              <w:t>5</w:t>
            </w:r>
            <w:r w:rsidR="00641073" w:rsidRPr="006B17DE">
              <w:rPr>
                <w:rFonts w:eastAsia="Times New Roman" w:cstheme="minorHAnsi"/>
              </w:rPr>
              <w:t>0</w:t>
            </w:r>
            <w:r w:rsidRPr="006B17DE">
              <w:rPr>
                <w:rFonts w:eastAsia="Times New Roman" w:cstheme="minorHAnsi"/>
                <w:lang w:val="en-US"/>
              </w:rPr>
              <w:t>,000,000 EUR (</w:t>
            </w:r>
            <w:r w:rsidR="00791C7C" w:rsidRPr="006B17DE">
              <w:rPr>
                <w:rFonts w:eastAsia="Times New Roman" w:cstheme="minorHAnsi"/>
                <w:lang w:val="en-US"/>
              </w:rPr>
              <w:t xml:space="preserve">one hundred </w:t>
            </w:r>
            <w:r w:rsidR="00027B63" w:rsidRPr="006B17DE">
              <w:rPr>
                <w:rFonts w:eastAsia="Times New Roman" w:cstheme="minorHAnsi"/>
                <w:lang w:val="en-US"/>
              </w:rPr>
              <w:t>fifty</w:t>
            </w:r>
            <w:r w:rsidRPr="006B17DE">
              <w:rPr>
                <w:rFonts w:eastAsia="Times New Roman" w:cstheme="minorHAnsi"/>
                <w:lang w:val="en-US"/>
              </w:rPr>
              <w:t xml:space="preserve"> million EUR) equivalent, that has been substantially completed.</w:t>
            </w:r>
            <w:r w:rsidR="006A4DD3" w:rsidRPr="006B17DE">
              <w:rPr>
                <w:rFonts w:eastAsia="Times New Roman" w:cstheme="minorHAnsi"/>
                <w:lang w:val="en-US"/>
              </w:rPr>
              <w:t xml:space="preserve"> </w:t>
            </w:r>
          </w:p>
          <w:p w14:paraId="7EF2A43C" w14:textId="4B655365" w:rsidR="00373736" w:rsidRPr="006B17DE" w:rsidRDefault="00373736" w:rsidP="00373736">
            <w:pPr>
              <w:spacing w:before="120" w:after="120"/>
              <w:jc w:val="both"/>
              <w:rPr>
                <w:rFonts w:cstheme="minorHAnsi"/>
                <w:lang w:val="en-US"/>
              </w:rPr>
            </w:pPr>
            <w:r w:rsidRPr="006B17DE">
              <w:rPr>
                <w:rFonts w:cstheme="minorHAnsi"/>
                <w:lang w:val="en-US"/>
              </w:rPr>
              <w:t>in industry, energy or infrastructure; and</w:t>
            </w:r>
          </w:p>
          <w:p w14:paraId="3D938F61" w14:textId="77777777" w:rsidR="00373736" w:rsidRPr="006B17DE" w:rsidRDefault="00373736" w:rsidP="00373736">
            <w:pPr>
              <w:spacing w:before="120" w:after="120" w:line="240" w:lineRule="auto"/>
              <w:jc w:val="both"/>
              <w:rPr>
                <w:rFonts w:eastAsia="Times New Roman" w:cstheme="minorHAnsi"/>
              </w:rPr>
            </w:pPr>
            <w:r w:rsidRPr="006B17DE">
              <w:rPr>
                <w:rFonts w:eastAsia="Times New Roman" w:cstheme="minorHAnsi"/>
              </w:rPr>
              <w:t>at least involving coordination of the following components interfaces: energy / power system installation, grid connection (HV/MV), civil works, automation, testing and commissioning. </w:t>
            </w:r>
          </w:p>
          <w:p w14:paraId="34D9E221" w14:textId="60F04032" w:rsidR="00943876" w:rsidRPr="006B17DE" w:rsidRDefault="00943876" w:rsidP="00943876">
            <w:pPr>
              <w:spacing w:before="120" w:after="120" w:line="240" w:lineRule="auto"/>
              <w:jc w:val="both"/>
              <w:rPr>
                <w:rFonts w:eastAsia="Times New Roman" w:cstheme="minorHAnsi"/>
              </w:rPr>
            </w:pPr>
          </w:p>
        </w:tc>
        <w:tc>
          <w:tcPr>
            <w:tcW w:w="531" w:type="pct"/>
            <w:vAlign w:val="center"/>
          </w:tcPr>
          <w:p w14:paraId="25C4E933" w14:textId="19D8CE32" w:rsidR="00943876" w:rsidRPr="006B17DE" w:rsidRDefault="00943876" w:rsidP="00943876">
            <w:pPr>
              <w:spacing w:before="120" w:after="120" w:line="240" w:lineRule="auto"/>
              <w:jc w:val="center"/>
              <w:rPr>
                <w:rFonts w:eastAsia="Batang" w:cstheme="minorHAnsi"/>
                <w:lang w:val="en-US" w:eastAsia="en-GB"/>
              </w:rPr>
            </w:pPr>
            <w:r w:rsidRPr="006B17DE">
              <w:rPr>
                <w:rFonts w:eastAsia="Batang" w:cstheme="minorHAnsi"/>
                <w:lang w:val="en-US" w:eastAsia="en-GB"/>
              </w:rPr>
              <w:lastRenderedPageBreak/>
              <w:t>Must meet requirement</w:t>
            </w:r>
          </w:p>
        </w:tc>
        <w:tc>
          <w:tcPr>
            <w:tcW w:w="531" w:type="pct"/>
            <w:gridSpan w:val="2"/>
            <w:vAlign w:val="center"/>
          </w:tcPr>
          <w:p w14:paraId="0E3321DF" w14:textId="2D6B19D9" w:rsidR="00943876" w:rsidRPr="006B17DE" w:rsidRDefault="00943876" w:rsidP="00943876">
            <w:pPr>
              <w:spacing w:before="120" w:after="120" w:line="240" w:lineRule="auto"/>
              <w:jc w:val="center"/>
              <w:rPr>
                <w:rFonts w:eastAsia="Batang" w:cstheme="minorHAnsi"/>
                <w:lang w:val="en-US" w:eastAsia="en-GB"/>
              </w:rPr>
            </w:pPr>
            <w:r w:rsidRPr="006B17DE">
              <w:rPr>
                <w:rFonts w:eastAsia="Batang" w:cstheme="minorHAnsi"/>
                <w:lang w:val="en-US" w:eastAsia="en-GB"/>
              </w:rPr>
              <w:t>Must meet requirement</w:t>
            </w:r>
          </w:p>
        </w:tc>
        <w:tc>
          <w:tcPr>
            <w:tcW w:w="531" w:type="pct"/>
            <w:gridSpan w:val="2"/>
            <w:vAlign w:val="center"/>
          </w:tcPr>
          <w:p w14:paraId="5AA72168" w14:textId="5E40C67C" w:rsidR="00943876" w:rsidRPr="006B17DE" w:rsidRDefault="00222B6F" w:rsidP="00943876">
            <w:pPr>
              <w:spacing w:before="120" w:after="120" w:line="240" w:lineRule="auto"/>
              <w:jc w:val="center"/>
              <w:rPr>
                <w:rFonts w:eastAsia="Times New Roman" w:cstheme="minorHAnsi"/>
                <w:lang w:val="en-US"/>
              </w:rPr>
            </w:pPr>
            <w:r w:rsidRPr="006B17DE">
              <w:rPr>
                <w:rFonts w:eastAsia="Batang" w:cstheme="minorHAnsi"/>
                <w:lang w:val="en-US" w:eastAsia="en-GB"/>
              </w:rPr>
              <w:t>Must meet requirement</w:t>
            </w:r>
          </w:p>
        </w:tc>
        <w:tc>
          <w:tcPr>
            <w:tcW w:w="531" w:type="pct"/>
            <w:vAlign w:val="center"/>
          </w:tcPr>
          <w:p w14:paraId="58B971DD" w14:textId="020BEEC3" w:rsidR="00943876" w:rsidRPr="006B17DE" w:rsidRDefault="00943876" w:rsidP="00943876">
            <w:pPr>
              <w:spacing w:before="120" w:after="120" w:line="240" w:lineRule="auto"/>
              <w:jc w:val="center"/>
              <w:rPr>
                <w:rFonts w:eastAsia="Times New Roman" w:cstheme="minorHAnsi"/>
                <w:lang w:val="en-US"/>
              </w:rPr>
            </w:pPr>
            <w:r w:rsidRPr="006B17DE">
              <w:rPr>
                <w:rFonts w:eastAsia="Times New Roman" w:cstheme="minorHAnsi"/>
                <w:lang w:val="en-US"/>
              </w:rPr>
              <w:t>N/A</w:t>
            </w:r>
          </w:p>
        </w:tc>
        <w:tc>
          <w:tcPr>
            <w:tcW w:w="613" w:type="pct"/>
            <w:vAlign w:val="center"/>
          </w:tcPr>
          <w:p w14:paraId="7BEFD0C4" w14:textId="77777777" w:rsidR="00943876" w:rsidRPr="006B17DE" w:rsidRDefault="00943876" w:rsidP="00943876">
            <w:pPr>
              <w:spacing w:after="0" w:line="240" w:lineRule="auto"/>
              <w:jc w:val="center"/>
              <w:rPr>
                <w:rFonts w:eastAsia="Batang" w:cstheme="minorHAnsi"/>
                <w:lang w:val="en-US" w:eastAsia="en-GB"/>
              </w:rPr>
            </w:pPr>
            <w:r w:rsidRPr="006B17DE">
              <w:rPr>
                <w:rFonts w:eastAsia="Batang" w:cstheme="minorHAnsi"/>
                <w:lang w:val="en-US" w:eastAsia="en-GB"/>
              </w:rPr>
              <w:t xml:space="preserve">Form EXP-1; </w:t>
            </w:r>
          </w:p>
          <w:p w14:paraId="3A28ECEF" w14:textId="77777777" w:rsidR="00943876" w:rsidRPr="006B17DE" w:rsidRDefault="00943876" w:rsidP="00943876">
            <w:pPr>
              <w:spacing w:after="0" w:line="240" w:lineRule="auto"/>
              <w:jc w:val="center"/>
              <w:rPr>
                <w:rFonts w:eastAsia="Batang" w:cstheme="minorHAnsi"/>
                <w:lang w:val="en-US" w:eastAsia="en-GB"/>
              </w:rPr>
            </w:pPr>
            <w:r w:rsidRPr="006B17DE">
              <w:rPr>
                <w:rFonts w:eastAsia="Batang" w:cstheme="minorHAnsi"/>
                <w:lang w:val="en-US" w:eastAsia="en-GB"/>
              </w:rPr>
              <w:t xml:space="preserve">Documents, demonstrating </w:t>
            </w:r>
            <w:r w:rsidRPr="006B17DE">
              <w:rPr>
                <w:rFonts w:eastAsia="Batang" w:cstheme="minorHAnsi"/>
                <w:lang w:val="en-US" w:eastAsia="en-GB"/>
              </w:rPr>
              <w:lastRenderedPageBreak/>
              <w:t>substantial completion of contracts and services, as appropriate;</w:t>
            </w:r>
          </w:p>
          <w:p w14:paraId="5D521861" w14:textId="4F165EDF" w:rsidR="00943876" w:rsidRPr="006B17DE" w:rsidRDefault="00943876" w:rsidP="00943876">
            <w:pPr>
              <w:spacing w:after="0" w:line="240" w:lineRule="auto"/>
              <w:jc w:val="center"/>
              <w:rPr>
                <w:rFonts w:eastAsia="Batang" w:cstheme="minorHAnsi"/>
                <w:lang w:val="en-US" w:eastAsia="en-GB"/>
              </w:rPr>
            </w:pPr>
            <w:r w:rsidRPr="006B17DE">
              <w:rPr>
                <w:rFonts w:eastAsia="Batang" w:cstheme="minorHAnsi"/>
                <w:lang w:val="en-US" w:eastAsia="en-GB"/>
              </w:rPr>
              <w:t>Form IRC-1</w:t>
            </w:r>
          </w:p>
        </w:tc>
      </w:tr>
    </w:tbl>
    <w:p w14:paraId="306685BB" w14:textId="77777777" w:rsidR="00417CFF" w:rsidRPr="006B17DE" w:rsidRDefault="00417CFF" w:rsidP="00417CFF">
      <w:pPr>
        <w:tabs>
          <w:tab w:val="left" w:pos="993"/>
        </w:tabs>
        <w:rPr>
          <w:rFonts w:eastAsia="Times New Roman" w:cstheme="minorHAnsi"/>
          <w:lang w:val="en-US"/>
        </w:rPr>
      </w:pPr>
      <w:r w:rsidRPr="006B17DE">
        <w:rPr>
          <w:rFonts w:eastAsia="Times New Roman" w:cstheme="minorHAnsi"/>
          <w:lang w:val="en-US"/>
        </w:rPr>
        <w:lastRenderedPageBreak/>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5"/>
        <w:gridCol w:w="4099"/>
        <w:gridCol w:w="1370"/>
        <w:gridCol w:w="1523"/>
        <w:gridCol w:w="1301"/>
        <w:gridCol w:w="1835"/>
        <w:gridCol w:w="2598"/>
      </w:tblGrid>
      <w:tr w:rsidR="00CF1F27" w:rsidRPr="006B17DE" w14:paraId="0C318B32" w14:textId="77777777" w:rsidTr="00EE2598">
        <w:trPr>
          <w:cantSplit/>
          <w:tblHeader/>
        </w:trPr>
        <w:tc>
          <w:tcPr>
            <w:tcW w:w="5000" w:type="pct"/>
            <w:gridSpan w:val="7"/>
            <w:shd w:val="clear" w:color="auto" w:fill="D9D9D9" w:themeFill="background1" w:themeFillShade="D9"/>
            <w:vAlign w:val="center"/>
          </w:tcPr>
          <w:p w14:paraId="1F57F3D2" w14:textId="1D131C46" w:rsidR="00CF1F27" w:rsidRPr="006B17DE" w:rsidRDefault="00CF1F27" w:rsidP="00CF1F27">
            <w:pPr>
              <w:tabs>
                <w:tab w:val="left" w:pos="709"/>
                <w:tab w:val="left" w:pos="1559"/>
                <w:tab w:val="left" w:pos="2268"/>
                <w:tab w:val="left" w:pos="2977"/>
                <w:tab w:val="left" w:pos="3686"/>
                <w:tab w:val="left" w:pos="4394"/>
                <w:tab w:val="right" w:pos="8789"/>
              </w:tabs>
              <w:spacing w:before="120" w:after="120" w:line="240" w:lineRule="auto"/>
              <w:jc w:val="center"/>
              <w:rPr>
                <w:rFonts w:eastAsia="Times New Roman" w:cstheme="minorHAnsi"/>
                <w:b/>
                <w:color w:val="000000"/>
                <w:lang w:val="en-GB"/>
              </w:rPr>
            </w:pPr>
            <w:r w:rsidRPr="006B17DE">
              <w:rPr>
                <w:rFonts w:eastAsia="Times New Roman" w:cstheme="minorHAnsi"/>
                <w:lang w:val="en-GB"/>
              </w:rPr>
              <w:br w:type="page"/>
            </w:r>
            <w:bookmarkStart w:id="6" w:name="_Toc535593976"/>
            <w:r w:rsidRPr="006B17DE">
              <w:rPr>
                <w:rFonts w:eastAsia="Times New Roman" w:cstheme="minorHAnsi"/>
                <w:b/>
                <w:color w:val="000000"/>
                <w:lang w:val="en-GB"/>
              </w:rPr>
              <w:t>Table 5. Environmental, Social, Health and Safety (ESHS) (Works)</w:t>
            </w:r>
            <w:bookmarkEnd w:id="6"/>
          </w:p>
        </w:tc>
      </w:tr>
      <w:tr w:rsidR="00417CFF" w:rsidRPr="006B17DE" w14:paraId="3C008B67" w14:textId="77777777" w:rsidTr="00EE2598">
        <w:trPr>
          <w:cantSplit/>
          <w:trHeight w:val="400"/>
          <w:tblHeader/>
        </w:trPr>
        <w:tc>
          <w:tcPr>
            <w:tcW w:w="765" w:type="pct"/>
            <w:vMerge w:val="restart"/>
            <w:shd w:val="clear" w:color="auto" w:fill="D9D9D9" w:themeFill="background1" w:themeFillShade="D9"/>
            <w:vAlign w:val="center"/>
          </w:tcPr>
          <w:p w14:paraId="6EDC57F4" w14:textId="43D6B5EE" w:rsidR="00417CFF" w:rsidRPr="006B17DE" w:rsidRDefault="00417CFF" w:rsidP="001A173B">
            <w:pPr>
              <w:tabs>
                <w:tab w:val="left" w:pos="709"/>
                <w:tab w:val="left" w:pos="1559"/>
                <w:tab w:val="left" w:pos="2268"/>
                <w:tab w:val="left" w:pos="2977"/>
                <w:tab w:val="left" w:pos="3686"/>
                <w:tab w:val="left" w:pos="4394"/>
                <w:tab w:val="right" w:pos="8789"/>
              </w:tabs>
              <w:spacing w:after="120" w:line="240" w:lineRule="auto"/>
              <w:ind w:left="360" w:hanging="360"/>
              <w:jc w:val="center"/>
              <w:rPr>
                <w:rFonts w:eastAsia="Batang" w:cstheme="minorHAnsi"/>
                <w:b/>
                <w:lang w:val="en-GB" w:eastAsia="en-GB"/>
              </w:rPr>
            </w:pPr>
            <w:r w:rsidRPr="006B17DE">
              <w:rPr>
                <w:rFonts w:eastAsia="Batang" w:cstheme="minorHAnsi"/>
                <w:b/>
                <w:lang w:val="en-GB" w:eastAsia="en-GB"/>
              </w:rPr>
              <w:t>Criteria</w:t>
            </w:r>
          </w:p>
        </w:tc>
        <w:tc>
          <w:tcPr>
            <w:tcW w:w="1369" w:type="pct"/>
            <w:vMerge w:val="restart"/>
            <w:shd w:val="clear" w:color="auto" w:fill="D9D9D9" w:themeFill="background1" w:themeFillShade="D9"/>
            <w:vAlign w:val="center"/>
          </w:tcPr>
          <w:p w14:paraId="16272FBE" w14:textId="77777777" w:rsidR="00417CFF" w:rsidRPr="006B17DE" w:rsidRDefault="00417CFF" w:rsidP="001A173B">
            <w:pPr>
              <w:tabs>
                <w:tab w:val="left" w:pos="709"/>
                <w:tab w:val="left" w:pos="1559"/>
                <w:tab w:val="left" w:pos="2268"/>
                <w:tab w:val="left" w:pos="2977"/>
                <w:tab w:val="left" w:pos="3686"/>
                <w:tab w:val="left" w:pos="4394"/>
                <w:tab w:val="right" w:pos="8789"/>
              </w:tabs>
              <w:spacing w:after="120" w:line="240" w:lineRule="auto"/>
              <w:ind w:left="360" w:hanging="360"/>
              <w:jc w:val="center"/>
              <w:rPr>
                <w:rFonts w:eastAsia="Batang" w:cstheme="minorHAnsi"/>
                <w:b/>
                <w:lang w:val="en-GB" w:eastAsia="en-GB"/>
              </w:rPr>
            </w:pPr>
            <w:r w:rsidRPr="006B17DE">
              <w:rPr>
                <w:rFonts w:eastAsia="Batang" w:cstheme="minorHAnsi"/>
                <w:b/>
                <w:lang w:val="en-GB" w:eastAsia="en-GB"/>
              </w:rPr>
              <w:t>Requirement</w:t>
            </w:r>
          </w:p>
        </w:tc>
        <w:tc>
          <w:tcPr>
            <w:tcW w:w="1997" w:type="pct"/>
            <w:gridSpan w:val="4"/>
            <w:shd w:val="clear" w:color="auto" w:fill="D9D9D9" w:themeFill="background1" w:themeFillShade="D9"/>
          </w:tcPr>
          <w:p w14:paraId="785F487D" w14:textId="77777777" w:rsidR="00417CFF" w:rsidRPr="006B17DE" w:rsidRDefault="00417CFF" w:rsidP="001A173B">
            <w:pPr>
              <w:tabs>
                <w:tab w:val="left" w:pos="709"/>
                <w:tab w:val="left" w:pos="1559"/>
                <w:tab w:val="left" w:pos="2268"/>
                <w:tab w:val="left" w:pos="2977"/>
                <w:tab w:val="left" w:pos="3686"/>
                <w:tab w:val="left" w:pos="4394"/>
                <w:tab w:val="right" w:pos="8789"/>
              </w:tabs>
              <w:spacing w:after="0" w:line="240" w:lineRule="auto"/>
              <w:ind w:left="459" w:hanging="459"/>
              <w:jc w:val="center"/>
              <w:outlineLvl w:val="4"/>
              <w:rPr>
                <w:rFonts w:eastAsia="Batang" w:cstheme="minorHAnsi"/>
                <w:b/>
                <w:lang w:val="en-GB" w:eastAsia="en-GB"/>
              </w:rPr>
            </w:pPr>
            <w:r w:rsidRPr="006B17DE">
              <w:rPr>
                <w:rFonts w:eastAsia="Batang" w:cstheme="minorHAnsi"/>
                <w:b/>
                <w:lang w:val="en-GB" w:eastAsia="en-GB"/>
              </w:rPr>
              <w:t>Participant</w:t>
            </w:r>
          </w:p>
        </w:tc>
        <w:tc>
          <w:tcPr>
            <w:tcW w:w="870" w:type="pct"/>
            <w:vMerge w:val="restart"/>
            <w:shd w:val="clear" w:color="auto" w:fill="D9D9D9" w:themeFill="background1" w:themeFillShade="D9"/>
            <w:vAlign w:val="center"/>
          </w:tcPr>
          <w:p w14:paraId="7A6CD3A6" w14:textId="510E913A" w:rsidR="00417CFF" w:rsidRPr="006B17DE" w:rsidRDefault="00417CFF" w:rsidP="001A173B">
            <w:pPr>
              <w:tabs>
                <w:tab w:val="left" w:pos="709"/>
                <w:tab w:val="left" w:pos="1559"/>
                <w:tab w:val="left" w:pos="2268"/>
                <w:tab w:val="left" w:pos="2977"/>
                <w:tab w:val="left" w:pos="3686"/>
                <w:tab w:val="left" w:pos="4394"/>
                <w:tab w:val="right" w:pos="8789"/>
              </w:tabs>
              <w:spacing w:after="120" w:line="240" w:lineRule="auto"/>
              <w:jc w:val="center"/>
              <w:rPr>
                <w:rFonts w:eastAsia="Batang" w:cstheme="minorHAnsi"/>
                <w:b/>
                <w:lang w:val="en-GB" w:eastAsia="en-GB"/>
              </w:rPr>
            </w:pPr>
            <w:r w:rsidRPr="006B17DE">
              <w:rPr>
                <w:rFonts w:eastAsia="Batang" w:cstheme="minorHAnsi"/>
                <w:b/>
                <w:lang w:val="en-GB" w:eastAsia="en-GB"/>
              </w:rPr>
              <w:t>Document</w:t>
            </w:r>
            <w:r w:rsidR="00CF1F27" w:rsidRPr="006B17DE">
              <w:rPr>
                <w:rFonts w:eastAsia="Batang" w:cstheme="minorHAnsi"/>
                <w:b/>
                <w:lang w:val="en-GB" w:eastAsia="en-GB"/>
              </w:rPr>
              <w:t>s</w:t>
            </w:r>
            <w:r w:rsidRPr="006B17DE">
              <w:rPr>
                <w:rFonts w:eastAsia="Batang" w:cstheme="minorHAnsi"/>
                <w:b/>
                <w:lang w:val="en-GB" w:eastAsia="en-GB"/>
              </w:rPr>
              <w:t xml:space="preserve"> Required</w:t>
            </w:r>
          </w:p>
        </w:tc>
      </w:tr>
      <w:tr w:rsidR="00417CFF" w:rsidRPr="006B17DE" w14:paraId="43B9CF49" w14:textId="77777777" w:rsidTr="00EE2598">
        <w:trPr>
          <w:cantSplit/>
          <w:tblHeader/>
        </w:trPr>
        <w:tc>
          <w:tcPr>
            <w:tcW w:w="765" w:type="pct"/>
            <w:vMerge/>
            <w:shd w:val="clear" w:color="auto" w:fill="7EA6D7"/>
          </w:tcPr>
          <w:p w14:paraId="7BF0D13F" w14:textId="77777777" w:rsidR="00417CFF" w:rsidRPr="006B17DE" w:rsidRDefault="00417CFF" w:rsidP="001A173B">
            <w:pPr>
              <w:tabs>
                <w:tab w:val="left" w:pos="709"/>
                <w:tab w:val="left" w:pos="1559"/>
                <w:tab w:val="left" w:pos="2268"/>
                <w:tab w:val="left" w:pos="2977"/>
                <w:tab w:val="left" w:pos="3686"/>
                <w:tab w:val="left" w:pos="4394"/>
                <w:tab w:val="right" w:pos="8789"/>
              </w:tabs>
              <w:spacing w:after="120" w:line="240" w:lineRule="auto"/>
              <w:ind w:left="360" w:hanging="360"/>
              <w:jc w:val="center"/>
              <w:rPr>
                <w:rFonts w:eastAsia="Batang" w:cstheme="minorHAnsi"/>
                <w:b/>
                <w:lang w:val="en-GB" w:eastAsia="en-GB"/>
              </w:rPr>
            </w:pPr>
          </w:p>
        </w:tc>
        <w:tc>
          <w:tcPr>
            <w:tcW w:w="1369" w:type="pct"/>
            <w:vMerge/>
            <w:shd w:val="clear" w:color="auto" w:fill="7EA6D7"/>
          </w:tcPr>
          <w:p w14:paraId="60984E21" w14:textId="77777777" w:rsidR="00417CFF" w:rsidRPr="006B17DE" w:rsidRDefault="00417CFF" w:rsidP="001A173B">
            <w:pPr>
              <w:tabs>
                <w:tab w:val="left" w:pos="709"/>
                <w:tab w:val="left" w:pos="1559"/>
                <w:tab w:val="left" w:pos="2268"/>
                <w:tab w:val="left" w:pos="2977"/>
                <w:tab w:val="left" w:pos="3686"/>
                <w:tab w:val="left" w:pos="4394"/>
                <w:tab w:val="right" w:pos="8789"/>
              </w:tabs>
              <w:spacing w:after="120" w:line="240" w:lineRule="auto"/>
              <w:ind w:left="360" w:hanging="360"/>
              <w:jc w:val="center"/>
              <w:rPr>
                <w:rFonts w:eastAsia="Batang" w:cstheme="minorHAnsi"/>
                <w:b/>
                <w:lang w:val="en-GB" w:eastAsia="en-GB"/>
              </w:rPr>
            </w:pPr>
          </w:p>
        </w:tc>
        <w:tc>
          <w:tcPr>
            <w:tcW w:w="460" w:type="pct"/>
            <w:vMerge w:val="restart"/>
            <w:shd w:val="clear" w:color="auto" w:fill="D9D9D9" w:themeFill="background1" w:themeFillShade="D9"/>
            <w:vAlign w:val="center"/>
          </w:tcPr>
          <w:p w14:paraId="4DFA25B9" w14:textId="77777777" w:rsidR="00417CFF" w:rsidRPr="006B17DE" w:rsidRDefault="00417CFF" w:rsidP="001A173B">
            <w:pPr>
              <w:tabs>
                <w:tab w:val="left" w:pos="709"/>
                <w:tab w:val="left" w:pos="1559"/>
                <w:tab w:val="left" w:pos="2268"/>
                <w:tab w:val="left" w:pos="2977"/>
                <w:tab w:val="left" w:pos="3686"/>
                <w:tab w:val="left" w:pos="4394"/>
                <w:tab w:val="right" w:pos="8789"/>
              </w:tabs>
              <w:spacing w:after="0" w:line="240" w:lineRule="auto"/>
              <w:ind w:left="459" w:hanging="459"/>
              <w:outlineLvl w:val="4"/>
              <w:rPr>
                <w:rFonts w:eastAsia="Batang" w:cstheme="minorHAnsi"/>
                <w:b/>
                <w:lang w:val="en-GB" w:eastAsia="en-GB"/>
              </w:rPr>
            </w:pPr>
            <w:r w:rsidRPr="006B17DE">
              <w:rPr>
                <w:rFonts w:eastAsia="Batang" w:cstheme="minorHAnsi"/>
                <w:b/>
                <w:lang w:val="en-GB" w:eastAsia="en-GB"/>
              </w:rPr>
              <w:t>Single Entity</w:t>
            </w:r>
          </w:p>
        </w:tc>
        <w:tc>
          <w:tcPr>
            <w:tcW w:w="1536" w:type="pct"/>
            <w:gridSpan w:val="3"/>
            <w:shd w:val="clear" w:color="auto" w:fill="D9D9D9" w:themeFill="background1" w:themeFillShade="D9"/>
          </w:tcPr>
          <w:p w14:paraId="10860CF7" w14:textId="77777777" w:rsidR="00417CFF" w:rsidRPr="006B17DE" w:rsidRDefault="00417CFF" w:rsidP="001A173B">
            <w:pPr>
              <w:tabs>
                <w:tab w:val="left" w:pos="709"/>
                <w:tab w:val="left" w:pos="1559"/>
                <w:tab w:val="left" w:pos="2268"/>
                <w:tab w:val="left" w:pos="2977"/>
                <w:tab w:val="left" w:pos="3686"/>
                <w:tab w:val="left" w:pos="4394"/>
                <w:tab w:val="right" w:pos="8789"/>
              </w:tabs>
              <w:spacing w:after="120" w:line="240" w:lineRule="auto"/>
              <w:jc w:val="center"/>
              <w:rPr>
                <w:rFonts w:eastAsia="Batang" w:cstheme="minorHAnsi"/>
                <w:b/>
                <w:lang w:val="en-GB" w:eastAsia="en-GB"/>
              </w:rPr>
            </w:pPr>
            <w:r w:rsidRPr="006B17DE">
              <w:rPr>
                <w:rFonts w:eastAsia="Batang" w:cstheme="minorHAnsi"/>
                <w:b/>
                <w:lang w:val="en-GB" w:eastAsia="en-GB"/>
              </w:rPr>
              <w:t xml:space="preserve">Joint Venture, Consortium or Association </w:t>
            </w:r>
          </w:p>
        </w:tc>
        <w:tc>
          <w:tcPr>
            <w:tcW w:w="870" w:type="pct"/>
            <w:vMerge/>
            <w:shd w:val="clear" w:color="auto" w:fill="7EA6D7"/>
          </w:tcPr>
          <w:p w14:paraId="01AC22A5" w14:textId="77777777" w:rsidR="00417CFF" w:rsidRPr="006B17DE" w:rsidRDefault="00417CFF" w:rsidP="001A173B">
            <w:pPr>
              <w:tabs>
                <w:tab w:val="left" w:pos="709"/>
                <w:tab w:val="left" w:pos="1559"/>
                <w:tab w:val="left" w:pos="2268"/>
                <w:tab w:val="left" w:pos="2977"/>
                <w:tab w:val="left" w:pos="3686"/>
                <w:tab w:val="left" w:pos="4394"/>
                <w:tab w:val="right" w:pos="8789"/>
              </w:tabs>
              <w:spacing w:after="120" w:line="240" w:lineRule="auto"/>
              <w:jc w:val="center"/>
              <w:rPr>
                <w:rFonts w:eastAsia="Batang" w:cstheme="minorHAnsi"/>
                <w:b/>
                <w:lang w:val="en-GB" w:eastAsia="en-GB"/>
              </w:rPr>
            </w:pPr>
          </w:p>
        </w:tc>
      </w:tr>
      <w:tr w:rsidR="00417CFF" w:rsidRPr="006B17DE" w14:paraId="275326E9" w14:textId="77777777" w:rsidTr="00EE2598">
        <w:trPr>
          <w:cantSplit/>
          <w:tblHeader/>
        </w:trPr>
        <w:tc>
          <w:tcPr>
            <w:tcW w:w="765" w:type="pct"/>
            <w:vMerge/>
            <w:shd w:val="clear" w:color="auto" w:fill="7EA6D7"/>
          </w:tcPr>
          <w:p w14:paraId="4A51F7F7" w14:textId="77777777" w:rsidR="00417CFF" w:rsidRPr="006B17DE" w:rsidRDefault="00417CFF" w:rsidP="001A173B">
            <w:pPr>
              <w:tabs>
                <w:tab w:val="left" w:pos="709"/>
                <w:tab w:val="left" w:pos="1559"/>
                <w:tab w:val="left" w:pos="2268"/>
                <w:tab w:val="left" w:pos="2977"/>
                <w:tab w:val="left" w:pos="3686"/>
                <w:tab w:val="left" w:pos="4394"/>
                <w:tab w:val="right" w:pos="8789"/>
              </w:tabs>
              <w:spacing w:after="120" w:line="240" w:lineRule="auto"/>
              <w:ind w:left="360" w:hanging="360"/>
              <w:rPr>
                <w:rFonts w:eastAsia="Batang" w:cstheme="minorHAnsi"/>
                <w:b/>
                <w:lang w:val="en-GB" w:eastAsia="en-GB"/>
              </w:rPr>
            </w:pPr>
          </w:p>
        </w:tc>
        <w:tc>
          <w:tcPr>
            <w:tcW w:w="1369" w:type="pct"/>
            <w:vMerge/>
            <w:shd w:val="clear" w:color="auto" w:fill="7EA6D7"/>
          </w:tcPr>
          <w:p w14:paraId="45A2A468" w14:textId="77777777" w:rsidR="00417CFF" w:rsidRPr="006B17DE" w:rsidRDefault="00417CFF" w:rsidP="001A173B">
            <w:pPr>
              <w:tabs>
                <w:tab w:val="left" w:pos="709"/>
                <w:tab w:val="left" w:pos="1559"/>
                <w:tab w:val="left" w:pos="2268"/>
                <w:tab w:val="left" w:pos="2977"/>
                <w:tab w:val="left" w:pos="3686"/>
                <w:tab w:val="left" w:pos="4394"/>
                <w:tab w:val="right" w:pos="8789"/>
              </w:tabs>
              <w:spacing w:after="120" w:line="240" w:lineRule="auto"/>
              <w:ind w:left="360" w:hanging="360"/>
              <w:rPr>
                <w:rFonts w:eastAsia="Batang" w:cstheme="minorHAnsi"/>
                <w:b/>
                <w:lang w:val="en-GB" w:eastAsia="en-GB"/>
              </w:rPr>
            </w:pPr>
          </w:p>
        </w:tc>
        <w:tc>
          <w:tcPr>
            <w:tcW w:w="460" w:type="pct"/>
            <w:vMerge/>
            <w:shd w:val="clear" w:color="auto" w:fill="D9D9D9" w:themeFill="background1" w:themeFillShade="D9"/>
          </w:tcPr>
          <w:p w14:paraId="0B8A1648" w14:textId="77777777" w:rsidR="00417CFF" w:rsidRPr="006B17DE" w:rsidRDefault="00417CFF" w:rsidP="001A173B">
            <w:pPr>
              <w:tabs>
                <w:tab w:val="left" w:pos="709"/>
                <w:tab w:val="left" w:pos="1559"/>
                <w:tab w:val="left" w:pos="2268"/>
                <w:tab w:val="left" w:pos="2977"/>
                <w:tab w:val="left" w:pos="3686"/>
                <w:tab w:val="left" w:pos="4394"/>
                <w:tab w:val="right" w:pos="8789"/>
              </w:tabs>
              <w:spacing w:after="120" w:line="240" w:lineRule="auto"/>
              <w:jc w:val="center"/>
              <w:rPr>
                <w:rFonts w:eastAsia="Batang" w:cstheme="minorHAnsi"/>
                <w:b/>
                <w:lang w:val="en-GB" w:eastAsia="en-GB"/>
              </w:rPr>
            </w:pPr>
          </w:p>
        </w:tc>
        <w:tc>
          <w:tcPr>
            <w:tcW w:w="511" w:type="pct"/>
            <w:shd w:val="clear" w:color="auto" w:fill="D9D9D9" w:themeFill="background1" w:themeFillShade="D9"/>
          </w:tcPr>
          <w:p w14:paraId="4B857C3B" w14:textId="77777777" w:rsidR="00417CFF" w:rsidRPr="006B17DE" w:rsidRDefault="00417CFF" w:rsidP="001A173B">
            <w:pPr>
              <w:tabs>
                <w:tab w:val="left" w:pos="709"/>
                <w:tab w:val="left" w:pos="1559"/>
                <w:tab w:val="left" w:pos="2268"/>
                <w:tab w:val="left" w:pos="2977"/>
                <w:tab w:val="left" w:pos="3686"/>
                <w:tab w:val="left" w:pos="4394"/>
                <w:tab w:val="right" w:pos="8789"/>
              </w:tabs>
              <w:spacing w:after="120" w:line="240" w:lineRule="auto"/>
              <w:jc w:val="center"/>
              <w:rPr>
                <w:rFonts w:eastAsia="Batang" w:cstheme="minorHAnsi"/>
                <w:b/>
                <w:lang w:val="en-GB" w:eastAsia="en-GB"/>
              </w:rPr>
            </w:pPr>
            <w:r w:rsidRPr="006B17DE">
              <w:rPr>
                <w:rFonts w:eastAsia="Batang" w:cstheme="minorHAnsi"/>
                <w:b/>
                <w:lang w:val="en-GB" w:eastAsia="en-GB"/>
              </w:rPr>
              <w:t>All partners combined</w:t>
            </w:r>
          </w:p>
        </w:tc>
        <w:tc>
          <w:tcPr>
            <w:tcW w:w="411" w:type="pct"/>
            <w:shd w:val="clear" w:color="auto" w:fill="D9D9D9" w:themeFill="background1" w:themeFillShade="D9"/>
          </w:tcPr>
          <w:p w14:paraId="5AFBC67D" w14:textId="77777777" w:rsidR="00417CFF" w:rsidRPr="006B17DE" w:rsidRDefault="00417CFF" w:rsidP="001A173B">
            <w:pPr>
              <w:tabs>
                <w:tab w:val="left" w:pos="709"/>
                <w:tab w:val="left" w:pos="1559"/>
                <w:tab w:val="left" w:pos="2268"/>
                <w:tab w:val="left" w:pos="2977"/>
                <w:tab w:val="left" w:pos="3686"/>
                <w:tab w:val="left" w:pos="4394"/>
                <w:tab w:val="right" w:pos="8789"/>
              </w:tabs>
              <w:spacing w:after="120" w:line="240" w:lineRule="auto"/>
              <w:jc w:val="center"/>
              <w:rPr>
                <w:rFonts w:eastAsia="Batang" w:cstheme="minorHAnsi"/>
                <w:b/>
                <w:lang w:val="en-GB" w:eastAsia="en-GB"/>
              </w:rPr>
            </w:pPr>
            <w:r w:rsidRPr="006B17DE">
              <w:rPr>
                <w:rFonts w:eastAsia="Batang" w:cstheme="minorHAnsi"/>
                <w:b/>
                <w:lang w:val="en-GB" w:eastAsia="en-GB"/>
              </w:rPr>
              <w:t>The Lead Partner</w:t>
            </w:r>
          </w:p>
        </w:tc>
        <w:tc>
          <w:tcPr>
            <w:tcW w:w="614" w:type="pct"/>
            <w:shd w:val="clear" w:color="auto" w:fill="D9D9D9" w:themeFill="background1" w:themeFillShade="D9"/>
          </w:tcPr>
          <w:p w14:paraId="07FA8833" w14:textId="77777777" w:rsidR="00417CFF" w:rsidRPr="006B17DE" w:rsidRDefault="00417CFF" w:rsidP="001A173B">
            <w:pPr>
              <w:tabs>
                <w:tab w:val="left" w:pos="709"/>
                <w:tab w:val="left" w:pos="1559"/>
                <w:tab w:val="left" w:pos="2268"/>
                <w:tab w:val="left" w:pos="2977"/>
                <w:tab w:val="left" w:pos="3686"/>
                <w:tab w:val="left" w:pos="4394"/>
                <w:tab w:val="right" w:pos="8789"/>
              </w:tabs>
              <w:spacing w:after="120" w:line="240" w:lineRule="auto"/>
              <w:jc w:val="center"/>
              <w:rPr>
                <w:rFonts w:eastAsia="Batang" w:cstheme="minorHAnsi"/>
                <w:b/>
                <w:lang w:val="en-GB" w:eastAsia="en-GB"/>
              </w:rPr>
            </w:pPr>
            <w:r w:rsidRPr="006B17DE">
              <w:rPr>
                <w:rFonts w:eastAsia="Batang" w:cstheme="minorHAnsi"/>
                <w:b/>
                <w:lang w:val="en-GB" w:eastAsia="en-GB"/>
              </w:rPr>
              <w:t>Each Other Partner</w:t>
            </w:r>
          </w:p>
        </w:tc>
        <w:tc>
          <w:tcPr>
            <w:tcW w:w="870" w:type="pct"/>
            <w:vMerge/>
            <w:shd w:val="clear" w:color="auto" w:fill="7EA6D7"/>
          </w:tcPr>
          <w:p w14:paraId="3147B763" w14:textId="77777777" w:rsidR="00417CFF" w:rsidRPr="006B17DE" w:rsidRDefault="00417CFF" w:rsidP="001A173B">
            <w:pPr>
              <w:tabs>
                <w:tab w:val="left" w:pos="709"/>
                <w:tab w:val="left" w:pos="1559"/>
                <w:tab w:val="left" w:pos="2268"/>
                <w:tab w:val="left" w:pos="2977"/>
                <w:tab w:val="left" w:pos="3686"/>
                <w:tab w:val="left" w:pos="4394"/>
                <w:tab w:val="right" w:pos="8789"/>
              </w:tabs>
              <w:spacing w:after="120" w:line="240" w:lineRule="auto"/>
              <w:jc w:val="center"/>
              <w:rPr>
                <w:rFonts w:eastAsia="Batang" w:cstheme="minorHAnsi"/>
                <w:b/>
                <w:lang w:val="en-GB" w:eastAsia="en-GB"/>
              </w:rPr>
            </w:pPr>
          </w:p>
        </w:tc>
      </w:tr>
      <w:tr w:rsidR="00417CFF" w:rsidRPr="006B17DE" w14:paraId="2C1FBC4E" w14:textId="77777777" w:rsidTr="00EE2598">
        <w:trPr>
          <w:trHeight w:val="441"/>
        </w:trPr>
        <w:tc>
          <w:tcPr>
            <w:tcW w:w="5000" w:type="pct"/>
            <w:gridSpan w:val="7"/>
          </w:tcPr>
          <w:p w14:paraId="3C08793C" w14:textId="08E6FCA2" w:rsidR="00417CFF" w:rsidRPr="006B17DE" w:rsidRDefault="00417CFF" w:rsidP="001A173B">
            <w:pPr>
              <w:tabs>
                <w:tab w:val="left" w:pos="709"/>
                <w:tab w:val="left" w:pos="1559"/>
                <w:tab w:val="left" w:pos="2268"/>
                <w:tab w:val="left" w:pos="2977"/>
                <w:tab w:val="left" w:pos="3686"/>
                <w:tab w:val="left" w:pos="4394"/>
                <w:tab w:val="right" w:pos="8789"/>
              </w:tabs>
              <w:spacing w:before="60" w:after="60" w:line="240" w:lineRule="auto"/>
              <w:jc w:val="center"/>
              <w:rPr>
                <w:rFonts w:eastAsia="Batang" w:cstheme="minorHAnsi"/>
                <w:b/>
                <w:i/>
                <w:lang w:val="en-GB" w:eastAsia="en-GB"/>
              </w:rPr>
            </w:pPr>
            <w:r w:rsidRPr="006B17DE">
              <w:rPr>
                <w:rFonts w:eastAsia="Batang" w:cstheme="minorHAnsi"/>
                <w:b/>
                <w:i/>
                <w:lang w:val="en-GB" w:eastAsia="en-GB"/>
              </w:rPr>
              <w:t>The information shall be provided for the period of 201</w:t>
            </w:r>
            <w:r w:rsidR="00276049" w:rsidRPr="006B17DE">
              <w:rPr>
                <w:rFonts w:eastAsia="Batang" w:cstheme="minorHAnsi"/>
                <w:b/>
                <w:i/>
                <w:lang w:val="en-GB" w:eastAsia="en-GB"/>
              </w:rPr>
              <w:t>9</w:t>
            </w:r>
            <w:r w:rsidRPr="006B17DE">
              <w:rPr>
                <w:rFonts w:eastAsia="Batang" w:cstheme="minorHAnsi"/>
                <w:b/>
                <w:i/>
                <w:lang w:val="en-GB" w:eastAsia="en-GB"/>
              </w:rPr>
              <w:t xml:space="preserve"> to </w:t>
            </w:r>
            <w:r w:rsidR="00F7041F" w:rsidRPr="006B17DE">
              <w:rPr>
                <w:rFonts w:eastAsia="Batang" w:cstheme="minorHAnsi"/>
                <w:b/>
                <w:i/>
                <w:lang w:val="en-GB" w:eastAsia="en-GB"/>
              </w:rPr>
              <w:t>tender closing deadline</w:t>
            </w:r>
          </w:p>
        </w:tc>
      </w:tr>
      <w:tr w:rsidR="00417CFF" w:rsidRPr="006B17DE" w14:paraId="48FB275A" w14:textId="77777777" w:rsidTr="00EE2598">
        <w:trPr>
          <w:trHeight w:val="826"/>
        </w:trPr>
        <w:tc>
          <w:tcPr>
            <w:tcW w:w="765" w:type="pct"/>
          </w:tcPr>
          <w:p w14:paraId="5887B714" w14:textId="77777777" w:rsidR="00417CFF" w:rsidRPr="006B17DE" w:rsidRDefault="00417CFF" w:rsidP="001A173B">
            <w:pPr>
              <w:tabs>
                <w:tab w:val="left" w:pos="709"/>
                <w:tab w:val="left" w:pos="1559"/>
                <w:tab w:val="left" w:pos="2268"/>
                <w:tab w:val="left" w:pos="2977"/>
                <w:tab w:val="left" w:pos="3686"/>
                <w:tab w:val="left" w:pos="4394"/>
                <w:tab w:val="right" w:pos="8789"/>
              </w:tabs>
              <w:spacing w:before="60" w:after="60" w:line="240" w:lineRule="auto"/>
              <w:ind w:left="426" w:hanging="426"/>
              <w:outlineLvl w:val="1"/>
              <w:rPr>
                <w:rFonts w:eastAsia="Batang" w:cstheme="minorHAnsi"/>
                <w:b/>
                <w:lang w:val="en-GB" w:eastAsia="en-GB"/>
              </w:rPr>
            </w:pPr>
            <w:r w:rsidRPr="006B17DE">
              <w:rPr>
                <w:rFonts w:eastAsia="Batang" w:cstheme="minorHAnsi"/>
                <w:b/>
                <w:lang w:val="en-GB" w:eastAsia="en-GB"/>
              </w:rPr>
              <w:t>5.1  ESHS Certifications and Documents</w:t>
            </w:r>
          </w:p>
        </w:tc>
        <w:tc>
          <w:tcPr>
            <w:tcW w:w="1369" w:type="pct"/>
          </w:tcPr>
          <w:p w14:paraId="698763B0" w14:textId="77777777" w:rsidR="00417CFF" w:rsidRPr="006B17DE" w:rsidRDefault="00417CFF" w:rsidP="001A173B">
            <w:pPr>
              <w:widowControl w:val="0"/>
              <w:tabs>
                <w:tab w:val="left" w:leader="dot" w:pos="8424"/>
              </w:tabs>
              <w:autoSpaceDE w:val="0"/>
              <w:autoSpaceDN w:val="0"/>
              <w:spacing w:after="0" w:line="240" w:lineRule="auto"/>
              <w:jc w:val="both"/>
              <w:rPr>
                <w:rFonts w:eastAsia="Batang" w:cstheme="minorHAnsi"/>
                <w:iCs/>
                <w:lang w:val="en-GB" w:eastAsia="en-GB"/>
              </w:rPr>
            </w:pPr>
            <w:r w:rsidRPr="006B17DE">
              <w:rPr>
                <w:rFonts w:eastAsia="Batang" w:cstheme="minorHAnsi"/>
                <w:iCs/>
                <w:lang w:val="en-GB" w:eastAsia="en-GB"/>
              </w:rPr>
              <w:t>Availability of a valid ISO certification or internationally recognized equivalent (equivalency to be demonstrated by Participant), such as Environmental management certificate ISO 14001; and Health and safety certificate OHSAS 18001.</w:t>
            </w:r>
          </w:p>
          <w:p w14:paraId="0A084696" w14:textId="77777777" w:rsidR="00417CFF" w:rsidRPr="006B17DE" w:rsidRDefault="00417CFF" w:rsidP="001A173B">
            <w:pPr>
              <w:tabs>
                <w:tab w:val="left" w:pos="709"/>
                <w:tab w:val="left" w:pos="1559"/>
                <w:tab w:val="left" w:pos="2268"/>
                <w:tab w:val="left" w:pos="2977"/>
                <w:tab w:val="left" w:pos="3686"/>
                <w:tab w:val="left" w:pos="4394"/>
                <w:tab w:val="right" w:pos="8789"/>
              </w:tabs>
              <w:spacing w:after="0" w:line="240" w:lineRule="auto"/>
              <w:jc w:val="both"/>
              <w:rPr>
                <w:rFonts w:eastAsia="Batang" w:cstheme="minorHAnsi"/>
                <w:iCs/>
                <w:lang w:val="en-GB" w:eastAsia="en-GB"/>
              </w:rPr>
            </w:pPr>
          </w:p>
          <w:p w14:paraId="7A888E54" w14:textId="77777777" w:rsidR="00417CFF" w:rsidRPr="006B17DE" w:rsidRDefault="00417CFF" w:rsidP="001A173B">
            <w:pPr>
              <w:tabs>
                <w:tab w:val="left" w:pos="709"/>
                <w:tab w:val="left" w:pos="1559"/>
                <w:tab w:val="left" w:pos="2268"/>
                <w:tab w:val="left" w:pos="2977"/>
                <w:tab w:val="left" w:pos="3686"/>
                <w:tab w:val="left" w:pos="4394"/>
                <w:tab w:val="right" w:pos="8789"/>
              </w:tabs>
              <w:spacing w:before="60" w:after="60" w:line="240" w:lineRule="auto"/>
              <w:jc w:val="both"/>
              <w:rPr>
                <w:rFonts w:eastAsia="Batang" w:cstheme="minorHAnsi"/>
                <w:i/>
                <w:lang w:val="en-GB" w:eastAsia="en-GB"/>
              </w:rPr>
            </w:pPr>
            <w:r w:rsidRPr="006B17DE">
              <w:rPr>
                <w:rFonts w:eastAsia="Batang" w:cstheme="minorHAnsi"/>
                <w:iCs/>
                <w:lang w:val="en-GB" w:eastAsia="en-GB"/>
              </w:rPr>
              <w:t>In absence of the above certificates, availability of in</w:t>
            </w:r>
            <w:r w:rsidRPr="006B17DE">
              <w:rPr>
                <w:rFonts w:eastAsia="Batang" w:cstheme="minorHAnsi"/>
                <w:iCs/>
                <w:lang w:val="en-GB" w:eastAsia="en-GB"/>
              </w:rPr>
              <w:noBreakHyphen/>
              <w:t>house policies and procedures for ESHS management.</w:t>
            </w:r>
          </w:p>
        </w:tc>
        <w:tc>
          <w:tcPr>
            <w:tcW w:w="460" w:type="pct"/>
            <w:vAlign w:val="center"/>
          </w:tcPr>
          <w:p w14:paraId="63C9224D" w14:textId="77777777" w:rsidR="00417CFF" w:rsidRPr="006B17DE" w:rsidRDefault="00417CFF" w:rsidP="001A173B">
            <w:pPr>
              <w:tabs>
                <w:tab w:val="left" w:pos="709"/>
                <w:tab w:val="left" w:pos="1559"/>
                <w:tab w:val="left" w:pos="2268"/>
                <w:tab w:val="left" w:pos="2977"/>
                <w:tab w:val="left" w:pos="3686"/>
                <w:tab w:val="left" w:pos="4394"/>
                <w:tab w:val="right" w:pos="8789"/>
              </w:tabs>
              <w:spacing w:before="60" w:after="60" w:line="240" w:lineRule="auto"/>
              <w:jc w:val="center"/>
              <w:rPr>
                <w:rFonts w:eastAsia="Batang" w:cstheme="minorHAnsi"/>
                <w:iCs/>
                <w:lang w:val="en-GB" w:eastAsia="en-GB"/>
              </w:rPr>
            </w:pPr>
            <w:r w:rsidRPr="006B17DE">
              <w:rPr>
                <w:rFonts w:eastAsia="Batang" w:cstheme="minorHAnsi"/>
                <w:iCs/>
                <w:lang w:val="en-GB" w:eastAsia="en-GB"/>
              </w:rPr>
              <w:lastRenderedPageBreak/>
              <w:t>Must meet requirement</w:t>
            </w:r>
          </w:p>
        </w:tc>
        <w:tc>
          <w:tcPr>
            <w:tcW w:w="511" w:type="pct"/>
            <w:vAlign w:val="center"/>
          </w:tcPr>
          <w:p w14:paraId="3635D27E" w14:textId="77777777" w:rsidR="00417CFF" w:rsidRPr="006B17DE" w:rsidRDefault="00417CFF" w:rsidP="001A173B">
            <w:pPr>
              <w:tabs>
                <w:tab w:val="left" w:pos="709"/>
                <w:tab w:val="left" w:pos="1559"/>
                <w:tab w:val="left" w:pos="2268"/>
                <w:tab w:val="left" w:pos="2977"/>
                <w:tab w:val="left" w:pos="3686"/>
                <w:tab w:val="left" w:pos="4394"/>
                <w:tab w:val="right" w:pos="8789"/>
              </w:tabs>
              <w:spacing w:before="60" w:after="60" w:line="240" w:lineRule="auto"/>
              <w:jc w:val="center"/>
              <w:rPr>
                <w:rFonts w:eastAsia="Batang" w:cstheme="minorHAnsi"/>
                <w:iCs/>
                <w:spacing w:val="-4"/>
                <w:lang w:val="en-GB" w:eastAsia="en-GB"/>
              </w:rPr>
            </w:pPr>
            <w:r w:rsidRPr="006B17DE">
              <w:rPr>
                <w:rFonts w:eastAsia="Batang" w:cstheme="minorHAnsi"/>
                <w:iCs/>
                <w:spacing w:val="-4"/>
                <w:lang w:val="en-GB" w:eastAsia="en-GB"/>
              </w:rPr>
              <w:t xml:space="preserve">Must meet requirement </w:t>
            </w:r>
          </w:p>
        </w:tc>
        <w:tc>
          <w:tcPr>
            <w:tcW w:w="411" w:type="pct"/>
            <w:vAlign w:val="center"/>
          </w:tcPr>
          <w:p w14:paraId="49D9028A" w14:textId="77777777" w:rsidR="00417CFF" w:rsidRPr="006B17DE" w:rsidRDefault="00417CFF" w:rsidP="001A173B">
            <w:pPr>
              <w:spacing w:before="120" w:after="240" w:line="240" w:lineRule="auto"/>
              <w:jc w:val="center"/>
              <w:rPr>
                <w:rFonts w:eastAsia="Times New Roman" w:cstheme="minorHAnsi"/>
                <w:iCs/>
                <w:lang w:val="en-GB"/>
              </w:rPr>
            </w:pPr>
            <w:r w:rsidRPr="006B17DE">
              <w:rPr>
                <w:rFonts w:eastAsia="Batang" w:cstheme="minorHAnsi"/>
                <w:iCs/>
                <w:spacing w:val="-4"/>
                <w:lang w:val="en-GB" w:eastAsia="en-GB"/>
              </w:rPr>
              <w:t>Must meet requirement</w:t>
            </w:r>
          </w:p>
        </w:tc>
        <w:tc>
          <w:tcPr>
            <w:tcW w:w="614" w:type="pct"/>
            <w:vAlign w:val="center"/>
          </w:tcPr>
          <w:p w14:paraId="25434F03" w14:textId="77777777" w:rsidR="00417CFF" w:rsidRPr="006B17DE" w:rsidRDefault="00417CFF" w:rsidP="001A173B">
            <w:pPr>
              <w:spacing w:before="120" w:after="240" w:line="240" w:lineRule="auto"/>
              <w:jc w:val="center"/>
              <w:rPr>
                <w:rFonts w:eastAsia="Batang" w:cstheme="minorHAnsi"/>
                <w:iCs/>
                <w:spacing w:val="-4"/>
                <w:lang w:val="en-GB" w:eastAsia="en-GB"/>
              </w:rPr>
            </w:pPr>
            <w:r w:rsidRPr="006B17DE">
              <w:rPr>
                <w:rFonts w:eastAsia="Batang" w:cstheme="minorHAnsi"/>
                <w:iCs/>
                <w:spacing w:val="-4"/>
                <w:lang w:val="en-GB" w:eastAsia="en-GB"/>
              </w:rPr>
              <w:t>Must meet requirement</w:t>
            </w:r>
          </w:p>
        </w:tc>
        <w:tc>
          <w:tcPr>
            <w:tcW w:w="870" w:type="pct"/>
            <w:vAlign w:val="center"/>
          </w:tcPr>
          <w:p w14:paraId="223AE8A1" w14:textId="77777777" w:rsidR="00417CFF" w:rsidRPr="006B17DE" w:rsidRDefault="00417CFF" w:rsidP="001A173B">
            <w:pPr>
              <w:tabs>
                <w:tab w:val="left" w:pos="709"/>
                <w:tab w:val="left" w:pos="1559"/>
                <w:tab w:val="left" w:pos="2268"/>
                <w:tab w:val="left" w:pos="2977"/>
                <w:tab w:val="left" w:pos="3686"/>
                <w:tab w:val="left" w:pos="4394"/>
                <w:tab w:val="right" w:pos="8789"/>
              </w:tabs>
              <w:spacing w:before="60" w:after="60" w:line="240" w:lineRule="auto"/>
              <w:jc w:val="center"/>
              <w:rPr>
                <w:rFonts w:eastAsia="Batang" w:cstheme="minorHAnsi"/>
                <w:iCs/>
                <w:lang w:val="en-GB" w:eastAsia="en-GB"/>
              </w:rPr>
            </w:pPr>
            <w:r w:rsidRPr="006B17DE">
              <w:rPr>
                <w:rFonts w:eastAsia="Batang" w:cstheme="minorHAnsi"/>
                <w:iCs/>
                <w:lang w:val="en-GB" w:eastAsia="en-GB"/>
              </w:rPr>
              <w:t>Form ESHS–1W</w:t>
            </w:r>
          </w:p>
        </w:tc>
      </w:tr>
      <w:tr w:rsidR="00417CFF" w:rsidRPr="006B17DE" w14:paraId="1954F0F4" w14:textId="77777777" w:rsidTr="00EE2598">
        <w:trPr>
          <w:trHeight w:val="826"/>
        </w:trPr>
        <w:tc>
          <w:tcPr>
            <w:tcW w:w="765" w:type="pct"/>
          </w:tcPr>
          <w:p w14:paraId="662190BE" w14:textId="77777777" w:rsidR="00417CFF" w:rsidRPr="006B17DE" w:rsidRDefault="00417CFF" w:rsidP="001A173B">
            <w:pPr>
              <w:spacing w:after="0" w:line="240" w:lineRule="auto"/>
              <w:ind w:left="426" w:hanging="426"/>
              <w:rPr>
                <w:rFonts w:eastAsia="Times New Roman" w:cstheme="minorHAnsi"/>
                <w:b/>
                <w:lang w:val="en-GB"/>
              </w:rPr>
            </w:pPr>
            <w:r w:rsidRPr="006B17DE">
              <w:rPr>
                <w:rFonts w:eastAsia="Batang" w:cstheme="minorHAnsi"/>
                <w:b/>
                <w:lang w:val="en-GB" w:eastAsia="en-GB"/>
              </w:rPr>
              <w:t>5.2  ESHS Experience</w:t>
            </w:r>
          </w:p>
        </w:tc>
        <w:tc>
          <w:tcPr>
            <w:tcW w:w="1369" w:type="pct"/>
          </w:tcPr>
          <w:p w14:paraId="30BABC31" w14:textId="77777777" w:rsidR="00417CFF" w:rsidRPr="006B17DE" w:rsidRDefault="00417CFF" w:rsidP="001A173B">
            <w:pPr>
              <w:spacing w:after="0" w:line="240" w:lineRule="auto"/>
              <w:jc w:val="both"/>
              <w:rPr>
                <w:rFonts w:eastAsia="Batang" w:cstheme="minorHAnsi"/>
                <w:iCs/>
                <w:lang w:val="en-GB" w:eastAsia="en-GB"/>
              </w:rPr>
            </w:pPr>
            <w:r w:rsidRPr="006B17DE">
              <w:rPr>
                <w:rFonts w:eastAsia="Batang" w:cstheme="minorHAnsi"/>
                <w:iCs/>
                <w:lang w:val="en-GB" w:eastAsia="en-GB"/>
              </w:rPr>
              <w:t xml:space="preserve">Experience as a contractor (in any role), in the execution of at least </w:t>
            </w:r>
            <w:r w:rsidRPr="006B17DE">
              <w:rPr>
                <w:rFonts w:eastAsia="Batang" w:cstheme="minorHAnsi"/>
                <w:b/>
                <w:iCs/>
                <w:lang w:val="en-GB" w:eastAsia="en-GB"/>
              </w:rPr>
              <w:t>1 (one)</w:t>
            </w:r>
            <w:r w:rsidRPr="006B17DE">
              <w:rPr>
                <w:rFonts w:eastAsia="Batang" w:cstheme="minorHAnsi"/>
                <w:iCs/>
                <w:lang w:val="en-GB" w:eastAsia="en-GB"/>
              </w:rPr>
              <w:t xml:space="preserve"> contract, where key ESHS measures were carried out, or are on progress, satisfactorily and in compliance with international standards.</w:t>
            </w:r>
          </w:p>
          <w:p w14:paraId="06D25E40" w14:textId="77777777" w:rsidR="00417CFF" w:rsidRPr="006B17DE" w:rsidRDefault="00417CFF" w:rsidP="001A173B">
            <w:pPr>
              <w:spacing w:after="0" w:line="240" w:lineRule="auto"/>
              <w:jc w:val="both"/>
              <w:rPr>
                <w:rFonts w:eastAsia="Times New Roman" w:cstheme="minorHAnsi"/>
                <w:iCs/>
                <w:lang w:val="en-GB"/>
              </w:rPr>
            </w:pPr>
          </w:p>
        </w:tc>
        <w:tc>
          <w:tcPr>
            <w:tcW w:w="460" w:type="pct"/>
            <w:vAlign w:val="center"/>
          </w:tcPr>
          <w:p w14:paraId="4F766470" w14:textId="77777777" w:rsidR="00417CFF" w:rsidRPr="006B17DE" w:rsidRDefault="00417CFF" w:rsidP="001A173B">
            <w:pPr>
              <w:spacing w:after="0" w:line="240" w:lineRule="auto"/>
              <w:jc w:val="center"/>
              <w:rPr>
                <w:rFonts w:eastAsia="Times New Roman" w:cstheme="minorHAnsi"/>
                <w:iCs/>
                <w:lang w:val="en-GB"/>
              </w:rPr>
            </w:pPr>
            <w:r w:rsidRPr="006B17DE">
              <w:rPr>
                <w:rFonts w:eastAsia="Times New Roman" w:cstheme="minorHAnsi"/>
                <w:iCs/>
                <w:lang w:val="en-GB"/>
              </w:rPr>
              <w:t>Must meet requirement</w:t>
            </w:r>
          </w:p>
        </w:tc>
        <w:tc>
          <w:tcPr>
            <w:tcW w:w="511" w:type="pct"/>
            <w:vAlign w:val="center"/>
          </w:tcPr>
          <w:p w14:paraId="0BF7F675" w14:textId="28D7AE34" w:rsidR="00417CFF" w:rsidRPr="006B17DE" w:rsidRDefault="00417CFF" w:rsidP="001A173B">
            <w:pPr>
              <w:spacing w:after="0" w:line="240" w:lineRule="auto"/>
              <w:jc w:val="center"/>
              <w:rPr>
                <w:rFonts w:eastAsia="Times New Roman" w:cstheme="minorHAnsi"/>
                <w:iCs/>
                <w:lang w:val="en-GB"/>
              </w:rPr>
            </w:pPr>
            <w:r w:rsidRPr="006B17DE">
              <w:rPr>
                <w:rFonts w:eastAsia="Times New Roman" w:cstheme="minorHAnsi"/>
                <w:iCs/>
                <w:lang w:val="en-GB"/>
              </w:rPr>
              <w:t xml:space="preserve">Must meet </w:t>
            </w:r>
            <w:r w:rsidR="00CF0373" w:rsidRPr="006B17DE">
              <w:rPr>
                <w:rFonts w:eastAsia="Times New Roman" w:cstheme="minorHAnsi"/>
                <w:iCs/>
                <w:lang w:val="en-GB"/>
              </w:rPr>
              <w:t>requirements</w:t>
            </w:r>
            <w:r w:rsidRPr="006B17DE">
              <w:rPr>
                <w:rFonts w:eastAsia="Times New Roman" w:cstheme="minorHAnsi"/>
                <w:iCs/>
                <w:lang w:val="en-GB"/>
              </w:rPr>
              <w:t xml:space="preserve"> for all characteristics</w:t>
            </w:r>
          </w:p>
        </w:tc>
        <w:tc>
          <w:tcPr>
            <w:tcW w:w="411" w:type="pct"/>
            <w:vAlign w:val="center"/>
          </w:tcPr>
          <w:p w14:paraId="42B68AD8" w14:textId="77777777" w:rsidR="00417CFF" w:rsidRPr="006B17DE" w:rsidRDefault="00417CFF" w:rsidP="001A173B">
            <w:pPr>
              <w:spacing w:after="0" w:line="240" w:lineRule="auto"/>
              <w:jc w:val="center"/>
              <w:rPr>
                <w:rFonts w:eastAsia="Times New Roman" w:cstheme="minorHAnsi"/>
                <w:b/>
                <w:iCs/>
                <w:lang w:val="en-GB"/>
              </w:rPr>
            </w:pPr>
            <w:r w:rsidRPr="006B17DE">
              <w:rPr>
                <w:rFonts w:eastAsia="Batang" w:cstheme="minorHAnsi"/>
                <w:b/>
                <w:iCs/>
                <w:lang w:val="en-GB" w:eastAsia="en-GB"/>
              </w:rPr>
              <w:t>N/A</w:t>
            </w:r>
          </w:p>
        </w:tc>
        <w:tc>
          <w:tcPr>
            <w:tcW w:w="614" w:type="pct"/>
            <w:vAlign w:val="center"/>
          </w:tcPr>
          <w:p w14:paraId="6FF95DFA" w14:textId="77777777" w:rsidR="00417CFF" w:rsidRPr="006B17DE" w:rsidRDefault="00417CFF" w:rsidP="001A173B">
            <w:pPr>
              <w:spacing w:after="0" w:line="240" w:lineRule="auto"/>
              <w:jc w:val="center"/>
              <w:rPr>
                <w:rFonts w:eastAsia="Times New Roman" w:cstheme="minorHAnsi"/>
                <w:b/>
                <w:iCs/>
                <w:lang w:val="en-GB"/>
              </w:rPr>
            </w:pPr>
            <w:r w:rsidRPr="006B17DE">
              <w:rPr>
                <w:rFonts w:eastAsia="Batang" w:cstheme="minorHAnsi"/>
                <w:b/>
                <w:iCs/>
                <w:lang w:val="en-GB" w:eastAsia="en-GB"/>
              </w:rPr>
              <w:t>N/A</w:t>
            </w:r>
          </w:p>
        </w:tc>
        <w:tc>
          <w:tcPr>
            <w:tcW w:w="870" w:type="pct"/>
            <w:vAlign w:val="center"/>
          </w:tcPr>
          <w:p w14:paraId="4C973409" w14:textId="77777777" w:rsidR="00417CFF" w:rsidRPr="006B17DE" w:rsidRDefault="00417CFF" w:rsidP="001A173B">
            <w:pPr>
              <w:spacing w:after="0" w:line="240" w:lineRule="auto"/>
              <w:jc w:val="center"/>
              <w:rPr>
                <w:rFonts w:eastAsia="Times New Roman" w:cstheme="minorHAnsi"/>
                <w:iCs/>
                <w:lang w:val="en-GB"/>
              </w:rPr>
            </w:pPr>
            <w:r w:rsidRPr="006B17DE">
              <w:rPr>
                <w:rFonts w:eastAsia="Times New Roman" w:cstheme="minorHAnsi"/>
                <w:iCs/>
                <w:lang w:val="en-GB"/>
              </w:rPr>
              <w:t>Form ESHS-2W</w:t>
            </w:r>
          </w:p>
          <w:p w14:paraId="5FB40C9E" w14:textId="77777777" w:rsidR="00417CFF" w:rsidRPr="006B17DE" w:rsidRDefault="00417CFF" w:rsidP="001A173B">
            <w:pPr>
              <w:spacing w:after="0" w:line="240" w:lineRule="auto"/>
              <w:jc w:val="center"/>
              <w:rPr>
                <w:rFonts w:eastAsia="Times New Roman" w:cstheme="minorHAnsi"/>
                <w:iCs/>
                <w:lang w:val="en-GB"/>
              </w:rPr>
            </w:pPr>
          </w:p>
        </w:tc>
      </w:tr>
    </w:tbl>
    <w:p w14:paraId="16EA8931" w14:textId="77777777" w:rsidR="001D2A5F" w:rsidRPr="006B17DE" w:rsidRDefault="001D2A5F" w:rsidP="00417CFF">
      <w:pPr>
        <w:tabs>
          <w:tab w:val="left" w:pos="1068"/>
        </w:tabs>
        <w:rPr>
          <w:rFonts w:eastAsia="Times New Roman" w:cstheme="minorHAnsi"/>
          <w:lang w:val="en-GB"/>
        </w:rPr>
      </w:pPr>
    </w:p>
    <w:p w14:paraId="472C3883" w14:textId="2CB42B36" w:rsidR="001D2A5F" w:rsidRPr="006B17DE" w:rsidRDefault="001D2A5F" w:rsidP="00417CFF">
      <w:pPr>
        <w:tabs>
          <w:tab w:val="left" w:pos="1068"/>
        </w:tabs>
        <w:rPr>
          <w:rFonts w:eastAsia="Times New Roman" w:cstheme="minorHAnsi"/>
          <w:lang w:val="en-GB"/>
        </w:rPr>
        <w:sectPr w:rsidR="001D2A5F" w:rsidRPr="006B17DE" w:rsidSect="00C17169">
          <w:pgSz w:w="16834" w:h="11909" w:orient="landscape"/>
          <w:pgMar w:top="709" w:right="680" w:bottom="567" w:left="1133" w:header="720" w:footer="720" w:gutter="0"/>
          <w:cols w:space="720"/>
          <w:docGrid w:linePitch="272"/>
        </w:sectPr>
      </w:pPr>
    </w:p>
    <w:p w14:paraId="3A6365C2" w14:textId="77777777" w:rsidR="00EE2598" w:rsidRPr="006B17DE" w:rsidRDefault="00EE2598" w:rsidP="00EE2598">
      <w:pPr>
        <w:spacing w:before="120" w:after="120" w:line="240" w:lineRule="auto"/>
        <w:rPr>
          <w:rStyle w:val="rynqvb"/>
          <w:rFonts w:cstheme="minorHAnsi"/>
          <w:b/>
          <w:lang w:val="en-US"/>
        </w:rPr>
      </w:pPr>
      <w:bookmarkStart w:id="7" w:name="_Toc141023559"/>
    </w:p>
    <w:p w14:paraId="5ECEF0C1" w14:textId="3663613C" w:rsidR="00141089" w:rsidRPr="006B17DE" w:rsidRDefault="004129EF" w:rsidP="00EE2598">
      <w:pPr>
        <w:spacing w:before="120" w:after="120" w:line="240" w:lineRule="auto"/>
        <w:rPr>
          <w:rStyle w:val="rynqvb"/>
          <w:rFonts w:cstheme="minorHAnsi"/>
          <w:b/>
          <w:lang w:val="en-US"/>
        </w:rPr>
      </w:pPr>
      <w:r w:rsidRPr="006B17DE">
        <w:rPr>
          <w:rStyle w:val="rynqvb"/>
          <w:rFonts w:cstheme="minorHAnsi"/>
          <w:b/>
          <w:lang w:val="en-US"/>
        </w:rPr>
        <w:t xml:space="preserve">Annex II </w:t>
      </w:r>
      <w:bookmarkEnd w:id="7"/>
      <w:r w:rsidR="00CB5A80" w:rsidRPr="006B17DE">
        <w:rPr>
          <w:rStyle w:val="rynqvb"/>
          <w:rFonts w:cstheme="minorHAnsi"/>
          <w:b/>
          <w:lang w:val="en-US"/>
        </w:rPr>
        <w:t>- Scope</w:t>
      </w:r>
      <w:r w:rsidR="002A7479" w:rsidRPr="006B17DE">
        <w:rPr>
          <w:rStyle w:val="rynqvb"/>
          <w:rFonts w:cstheme="minorHAnsi"/>
          <w:b/>
          <w:lang w:val="en-US"/>
        </w:rPr>
        <w:t xml:space="preserve"> of </w:t>
      </w:r>
      <w:r w:rsidR="006D4D47" w:rsidRPr="006B17DE">
        <w:rPr>
          <w:rStyle w:val="rynqvb"/>
          <w:rFonts w:cstheme="minorHAnsi"/>
          <w:b/>
          <w:lang w:val="en-US"/>
        </w:rPr>
        <w:t>Works</w:t>
      </w:r>
      <w:r w:rsidR="008A60CD" w:rsidRPr="006B17DE">
        <w:rPr>
          <w:rStyle w:val="rynqvb"/>
          <w:rFonts w:cstheme="minorHAnsi"/>
          <w:b/>
          <w:lang w:val="en-US"/>
        </w:rPr>
        <w:t xml:space="preserve"> </w:t>
      </w:r>
    </w:p>
    <w:p w14:paraId="678B444E" w14:textId="1D9619CF" w:rsidR="00141089" w:rsidRPr="006B17DE" w:rsidRDefault="003E0101" w:rsidP="00EE2598">
      <w:pPr>
        <w:spacing w:after="120" w:line="240" w:lineRule="auto"/>
        <w:rPr>
          <w:rFonts w:eastAsia="Calibri" w:cstheme="minorHAnsi"/>
          <w:lang w:val="en-US"/>
        </w:rPr>
      </w:pPr>
      <w:bookmarkStart w:id="8" w:name="_Toc521412474"/>
      <w:r w:rsidRPr="006B17DE">
        <w:rPr>
          <w:rFonts w:eastAsia="Calibri" w:cstheme="minorHAnsi"/>
          <w:lang w:val="en-US"/>
        </w:rPr>
        <w:t>The</w:t>
      </w:r>
      <w:r w:rsidR="00CD638B" w:rsidRPr="006B17DE">
        <w:rPr>
          <w:rFonts w:eastAsia="Calibri" w:cstheme="minorHAnsi"/>
          <w:lang w:val="en-US"/>
        </w:rPr>
        <w:t xml:space="preserve"> </w:t>
      </w:r>
      <w:r w:rsidR="006A6DD6" w:rsidRPr="006B17DE">
        <w:rPr>
          <w:rFonts w:eastAsia="Calibri" w:cstheme="minorHAnsi"/>
          <w:lang w:val="en-US"/>
        </w:rPr>
        <w:t xml:space="preserve">new </w:t>
      </w:r>
      <w:r w:rsidR="00CD638B" w:rsidRPr="006B17DE">
        <w:rPr>
          <w:rFonts w:eastAsia="Calibri" w:cstheme="minorHAnsi"/>
          <w:lang w:val="en-US"/>
        </w:rPr>
        <w:t xml:space="preserve">complete </w:t>
      </w:r>
      <w:r w:rsidR="00B6609D" w:rsidRPr="006B17DE">
        <w:rPr>
          <w:rFonts w:eastAsia="Calibri" w:cstheme="minorHAnsi"/>
          <w:lang w:val="en-US"/>
        </w:rPr>
        <w:t xml:space="preserve">gas engine </w:t>
      </w:r>
      <w:r w:rsidR="00754222" w:rsidRPr="006B17DE">
        <w:rPr>
          <w:rFonts w:eastAsia="Calibri" w:cstheme="minorHAnsi"/>
          <w:lang w:val="en-US"/>
        </w:rPr>
        <w:t xml:space="preserve">Combined </w:t>
      </w:r>
      <w:r w:rsidRPr="006B17DE">
        <w:rPr>
          <w:rFonts w:eastAsia="Calibri" w:cstheme="minorHAnsi"/>
          <w:lang w:val="en-US"/>
        </w:rPr>
        <w:t xml:space="preserve">Heat </w:t>
      </w:r>
      <w:r w:rsidR="00754222" w:rsidRPr="006B17DE">
        <w:rPr>
          <w:rFonts w:eastAsia="Calibri" w:cstheme="minorHAnsi"/>
          <w:lang w:val="en-US"/>
        </w:rPr>
        <w:t xml:space="preserve">and </w:t>
      </w:r>
      <w:r w:rsidR="00E603F4" w:rsidRPr="006B17DE">
        <w:rPr>
          <w:rFonts w:eastAsia="Calibri" w:cstheme="minorHAnsi"/>
          <w:lang w:val="en-US"/>
        </w:rPr>
        <w:t>Power (CHP) plant</w:t>
      </w:r>
      <w:r w:rsidR="00CD638B" w:rsidRPr="006B17DE">
        <w:rPr>
          <w:rFonts w:eastAsia="Calibri" w:cstheme="minorHAnsi"/>
          <w:lang w:val="en-US"/>
        </w:rPr>
        <w:t xml:space="preserve"> including </w:t>
      </w:r>
      <w:r w:rsidR="00C727E2" w:rsidRPr="006B17DE">
        <w:rPr>
          <w:rFonts w:eastAsia="Calibri" w:cstheme="minorHAnsi"/>
          <w:lang w:val="en-US"/>
        </w:rPr>
        <w:t>Related S</w:t>
      </w:r>
      <w:r w:rsidR="00CD638B" w:rsidRPr="006B17DE">
        <w:rPr>
          <w:rFonts w:eastAsia="Calibri" w:cstheme="minorHAnsi"/>
          <w:lang w:val="en-US"/>
        </w:rPr>
        <w:t>ervices</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19"/>
        <w:gridCol w:w="24"/>
        <w:gridCol w:w="3321"/>
        <w:gridCol w:w="4139"/>
        <w:gridCol w:w="1752"/>
      </w:tblGrid>
      <w:tr w:rsidR="00141089" w:rsidRPr="006B17DE" w14:paraId="75B1E038" w14:textId="233B4056" w:rsidTr="68572A5D">
        <w:trPr>
          <w:jc w:val="center"/>
        </w:trPr>
        <w:tc>
          <w:tcPr>
            <w:tcW w:w="9855" w:type="dxa"/>
            <w:gridSpan w:val="5"/>
            <w:shd w:val="clear" w:color="auto" w:fill="D9D9D9" w:themeFill="background1" w:themeFillShade="D9"/>
            <w:vAlign w:val="center"/>
          </w:tcPr>
          <w:p w14:paraId="64C85D58" w14:textId="74560643" w:rsidR="00141089" w:rsidRPr="006B17DE" w:rsidRDefault="00141089" w:rsidP="00CC4FB9">
            <w:pPr>
              <w:widowControl w:val="0"/>
              <w:spacing w:before="120" w:after="120" w:line="240" w:lineRule="auto"/>
              <w:ind w:left="101"/>
              <w:rPr>
                <w:rFonts w:eastAsia="Calibri" w:cstheme="minorHAnsi"/>
                <w:lang w:val="en-US" w:eastAsia="uk-UA"/>
              </w:rPr>
            </w:pPr>
            <w:r w:rsidRPr="006B17DE">
              <w:rPr>
                <w:rFonts w:eastAsia="Calibri" w:cstheme="minorHAnsi"/>
                <w:b/>
                <w:u w:val="single" w:color="000000"/>
                <w:lang w:val="en-US" w:eastAsia="uk-UA"/>
              </w:rPr>
              <w:t>1.1</w:t>
            </w:r>
            <w:r w:rsidR="004260F3" w:rsidRPr="006B17DE">
              <w:rPr>
                <w:rFonts w:eastAsia="Calibri" w:cstheme="minorHAnsi"/>
                <w:b/>
                <w:u w:val="single" w:color="000000"/>
                <w:lang w:val="en-US" w:eastAsia="uk-UA"/>
              </w:rPr>
              <w:t>.</w:t>
            </w:r>
            <w:r w:rsidRPr="006B17DE">
              <w:rPr>
                <w:rFonts w:eastAsia="Calibri" w:cstheme="minorHAnsi"/>
                <w:b/>
                <w:u w:val="single" w:color="000000"/>
                <w:lang w:val="en-US" w:eastAsia="uk-UA"/>
              </w:rPr>
              <w:t xml:space="preserve"> </w:t>
            </w:r>
            <w:r w:rsidR="00CD638B" w:rsidRPr="006B17DE">
              <w:rPr>
                <w:rFonts w:eastAsia="Calibri" w:cstheme="minorHAnsi"/>
                <w:b/>
                <w:u w:val="single" w:color="000000"/>
                <w:lang w:val="en-US" w:eastAsia="uk-UA"/>
              </w:rPr>
              <w:t>List of Goods</w:t>
            </w:r>
            <w:r w:rsidRPr="006B17DE">
              <w:rPr>
                <w:rFonts w:eastAsia="Calibri" w:cstheme="minorHAnsi"/>
                <w:b/>
                <w:u w:val="single" w:color="000000"/>
                <w:lang w:val="en-US" w:eastAsia="uk-UA"/>
              </w:rPr>
              <w:t xml:space="preserve">: </w:t>
            </w:r>
          </w:p>
        </w:tc>
      </w:tr>
      <w:tr w:rsidR="00141089" w:rsidRPr="006B17DE" w14:paraId="644B3B18" w14:textId="46E2B2B2" w:rsidTr="68572A5D">
        <w:trPr>
          <w:trHeight w:val="439"/>
          <w:jc w:val="center"/>
        </w:trPr>
        <w:tc>
          <w:tcPr>
            <w:tcW w:w="619" w:type="dxa"/>
            <w:shd w:val="clear" w:color="auto" w:fill="D9D9D9" w:themeFill="background1" w:themeFillShade="D9"/>
            <w:vAlign w:val="center"/>
          </w:tcPr>
          <w:p w14:paraId="43F3A9B9" w14:textId="6B657582" w:rsidR="00141089" w:rsidRPr="006B17DE" w:rsidRDefault="00141089" w:rsidP="00CC4FB9">
            <w:pPr>
              <w:widowControl w:val="0"/>
              <w:spacing w:before="120" w:after="120" w:line="240" w:lineRule="auto"/>
              <w:jc w:val="center"/>
              <w:rPr>
                <w:rFonts w:eastAsia="Calibri" w:cstheme="minorHAnsi"/>
                <w:b/>
                <w:lang w:val="en-US" w:eastAsia="uk-UA"/>
              </w:rPr>
            </w:pPr>
            <w:r w:rsidRPr="006B17DE">
              <w:rPr>
                <w:rFonts w:eastAsia="Calibri" w:cstheme="minorHAnsi"/>
                <w:b/>
                <w:lang w:val="en-US" w:eastAsia="uk-UA"/>
              </w:rPr>
              <w:t>№</w:t>
            </w:r>
          </w:p>
        </w:tc>
        <w:tc>
          <w:tcPr>
            <w:tcW w:w="3345" w:type="dxa"/>
            <w:gridSpan w:val="2"/>
            <w:shd w:val="clear" w:color="auto" w:fill="D9D9D9" w:themeFill="background1" w:themeFillShade="D9"/>
            <w:vAlign w:val="center"/>
          </w:tcPr>
          <w:p w14:paraId="75C2EEE7" w14:textId="4AF133D5" w:rsidR="00141089" w:rsidRPr="006B17DE" w:rsidRDefault="00CD638B" w:rsidP="00CC4FB9">
            <w:pPr>
              <w:widowControl w:val="0"/>
              <w:spacing w:before="120" w:after="120" w:line="240" w:lineRule="auto"/>
              <w:jc w:val="center"/>
              <w:rPr>
                <w:rFonts w:eastAsia="Calibri" w:cstheme="minorHAnsi"/>
                <w:lang w:val="en-US" w:eastAsia="uk-UA"/>
              </w:rPr>
            </w:pPr>
            <w:r w:rsidRPr="006B17DE">
              <w:rPr>
                <w:rFonts w:eastAsia="Calibri" w:cstheme="minorHAnsi"/>
                <w:b/>
                <w:lang w:val="en-US" w:eastAsia="uk-UA"/>
              </w:rPr>
              <w:t xml:space="preserve">Name  </w:t>
            </w:r>
          </w:p>
        </w:tc>
        <w:tc>
          <w:tcPr>
            <w:tcW w:w="4139" w:type="dxa"/>
            <w:shd w:val="clear" w:color="auto" w:fill="D9D9D9" w:themeFill="background1" w:themeFillShade="D9"/>
            <w:vAlign w:val="center"/>
          </w:tcPr>
          <w:p w14:paraId="525405CF" w14:textId="15DE3AAF" w:rsidR="00141089" w:rsidRPr="006B17DE" w:rsidRDefault="00CD638B" w:rsidP="00CC4FB9">
            <w:pPr>
              <w:widowControl w:val="0"/>
              <w:spacing w:before="120" w:after="120" w:line="240" w:lineRule="auto"/>
              <w:jc w:val="center"/>
              <w:rPr>
                <w:rFonts w:eastAsia="Calibri" w:cstheme="minorHAnsi"/>
                <w:lang w:val="en-US" w:eastAsia="uk-UA"/>
              </w:rPr>
            </w:pPr>
            <w:r w:rsidRPr="006B17DE">
              <w:rPr>
                <w:rFonts w:eastAsia="Calibri" w:cstheme="minorHAnsi"/>
                <w:b/>
                <w:lang w:val="en-US" w:eastAsia="uk-UA"/>
              </w:rPr>
              <w:t>Brief description of Goods</w:t>
            </w:r>
          </w:p>
        </w:tc>
        <w:tc>
          <w:tcPr>
            <w:tcW w:w="1752" w:type="dxa"/>
            <w:shd w:val="clear" w:color="auto" w:fill="D9D9D9" w:themeFill="background1" w:themeFillShade="D9"/>
            <w:vAlign w:val="center"/>
          </w:tcPr>
          <w:p w14:paraId="7C6FB3A2" w14:textId="42BF7B1C" w:rsidR="00141089" w:rsidRPr="006B17DE" w:rsidRDefault="00CD638B" w:rsidP="00CC4FB9">
            <w:pPr>
              <w:widowControl w:val="0"/>
              <w:spacing w:before="120" w:after="120" w:line="240" w:lineRule="auto"/>
              <w:jc w:val="center"/>
              <w:rPr>
                <w:rFonts w:eastAsia="Calibri" w:cstheme="minorHAnsi"/>
                <w:lang w:val="en-US" w:eastAsia="uk-UA"/>
              </w:rPr>
            </w:pPr>
            <w:r w:rsidRPr="006B17DE">
              <w:rPr>
                <w:rFonts w:eastAsia="Calibri" w:cstheme="minorHAnsi"/>
                <w:b/>
                <w:lang w:val="en-US" w:eastAsia="uk-UA"/>
              </w:rPr>
              <w:t>Quantity</w:t>
            </w:r>
          </w:p>
        </w:tc>
      </w:tr>
      <w:tr w:rsidR="00141089" w:rsidRPr="006B17DE" w14:paraId="4929A659" w14:textId="3933D4CF" w:rsidTr="68572A5D">
        <w:trPr>
          <w:trHeight w:val="1147"/>
          <w:jc w:val="center"/>
        </w:trPr>
        <w:tc>
          <w:tcPr>
            <w:tcW w:w="619" w:type="dxa"/>
            <w:vAlign w:val="center"/>
          </w:tcPr>
          <w:p w14:paraId="352701A1" w14:textId="279FAF5E" w:rsidR="00141089" w:rsidRPr="006B17DE" w:rsidRDefault="00141089" w:rsidP="00CC4FB9">
            <w:pPr>
              <w:widowControl w:val="0"/>
              <w:spacing w:before="120" w:after="120" w:line="240" w:lineRule="auto"/>
              <w:ind w:left="96"/>
              <w:rPr>
                <w:rFonts w:eastAsia="Calibri" w:cstheme="minorHAnsi"/>
                <w:lang w:val="en-US" w:eastAsia="uk-UA"/>
              </w:rPr>
            </w:pPr>
            <w:r w:rsidRPr="006B17DE">
              <w:rPr>
                <w:rFonts w:eastAsia="Calibri" w:cstheme="minorHAnsi"/>
                <w:lang w:val="en-US" w:eastAsia="uk-UA"/>
              </w:rPr>
              <w:t>1)</w:t>
            </w:r>
          </w:p>
        </w:tc>
        <w:tc>
          <w:tcPr>
            <w:tcW w:w="3345" w:type="dxa"/>
            <w:gridSpan w:val="2"/>
            <w:vAlign w:val="center"/>
          </w:tcPr>
          <w:p w14:paraId="34764545" w14:textId="1BD70D69" w:rsidR="004F00BA" w:rsidRPr="006B17DE" w:rsidRDefault="00D6355F" w:rsidP="004F00BA">
            <w:pPr>
              <w:spacing w:before="120" w:after="120" w:line="240" w:lineRule="auto"/>
              <w:ind w:left="65" w:right="87"/>
              <w:jc w:val="both"/>
              <w:rPr>
                <w:rFonts w:eastAsia="Times New Roman" w:cstheme="minorHAnsi"/>
                <w:lang w:val="en-US" w:eastAsia="fr-FR"/>
              </w:rPr>
            </w:pPr>
            <w:r w:rsidRPr="006B17DE">
              <w:rPr>
                <w:rFonts w:eastAsia="Times New Roman" w:cstheme="minorHAnsi"/>
                <w:lang w:val="en-US" w:eastAsia="fr-FR"/>
              </w:rPr>
              <w:t xml:space="preserve">A new complete gas-fired CHP with total output of approximately </w:t>
            </w:r>
            <w:r w:rsidR="0002719D" w:rsidRPr="006B17DE">
              <w:rPr>
                <w:rFonts w:eastAsia="Times New Roman" w:cstheme="minorHAnsi"/>
                <w:lang w:val="en-US" w:eastAsia="fr-FR"/>
              </w:rPr>
              <w:t xml:space="preserve">250 </w:t>
            </w:r>
            <w:r w:rsidRPr="006B17DE">
              <w:rPr>
                <w:rFonts w:eastAsia="Times New Roman" w:cstheme="minorHAnsi"/>
                <w:lang w:val="en-US" w:eastAsia="fr-FR"/>
              </w:rPr>
              <w:t>MW</w:t>
            </w:r>
            <w:r w:rsidR="002D3870" w:rsidRPr="006B17DE">
              <w:rPr>
                <w:rFonts w:eastAsia="Times New Roman" w:cstheme="minorHAnsi"/>
                <w:lang w:val="en-US" w:eastAsia="fr-FR"/>
              </w:rPr>
              <w:t>e</w:t>
            </w:r>
            <w:r w:rsidRPr="006B17DE">
              <w:rPr>
                <w:rFonts w:eastAsia="Times New Roman" w:cstheme="minorHAnsi"/>
                <w:lang w:val="en-US" w:eastAsia="fr-FR"/>
              </w:rPr>
              <w:t>,</w:t>
            </w:r>
            <w:r w:rsidRPr="006B17DE">
              <w:rPr>
                <w:rFonts w:cstheme="minorHAnsi"/>
                <w:lang w:val="en-US"/>
              </w:rPr>
              <w:t xml:space="preserve"> </w:t>
            </w:r>
            <w:r w:rsidR="00FE329C" w:rsidRPr="006B17DE">
              <w:rPr>
                <w:rFonts w:eastAsia="Times New Roman" w:cstheme="minorHAnsi"/>
                <w:lang w:val="en-US" w:eastAsia="fr-FR"/>
              </w:rPr>
              <w:t>in a CCGT mode</w:t>
            </w:r>
            <w:r w:rsidRPr="006B17DE">
              <w:rPr>
                <w:rFonts w:eastAsia="Times New Roman" w:cstheme="minorHAnsi"/>
                <w:lang w:val="en-US" w:eastAsia="fr-FR"/>
              </w:rPr>
              <w:t>.</w:t>
            </w:r>
          </w:p>
        </w:tc>
        <w:tc>
          <w:tcPr>
            <w:tcW w:w="4139" w:type="dxa"/>
            <w:vAlign w:val="center"/>
          </w:tcPr>
          <w:p w14:paraId="746BE27B" w14:textId="02B832AB" w:rsidR="00A87D80" w:rsidRPr="006B17DE" w:rsidRDefault="006F3095" w:rsidP="00CC4FB9">
            <w:pPr>
              <w:spacing w:before="120" w:after="120" w:line="240" w:lineRule="auto"/>
              <w:ind w:left="65" w:right="87"/>
              <w:jc w:val="both"/>
              <w:rPr>
                <w:rFonts w:eastAsia="Times New Roman" w:cstheme="minorHAnsi"/>
                <w:lang w:val="en-US" w:eastAsia="fr-FR"/>
              </w:rPr>
            </w:pPr>
            <w:proofErr w:type="spellStart"/>
            <w:r w:rsidRPr="006B17DE">
              <w:rPr>
                <w:rFonts w:eastAsia="Times New Roman" w:cstheme="minorHAnsi"/>
                <w:lang w:val="en-US" w:eastAsia="fr-FR"/>
              </w:rPr>
              <w:t>Ukr</w:t>
            </w:r>
            <w:r w:rsidR="00E555D1" w:rsidRPr="006B17DE">
              <w:rPr>
                <w:rFonts w:eastAsia="Times New Roman" w:cstheme="minorHAnsi"/>
                <w:lang w:val="en-US" w:eastAsia="fr-FR"/>
              </w:rPr>
              <w:t>nafta</w:t>
            </w:r>
            <w:proofErr w:type="spellEnd"/>
            <w:r w:rsidR="00E555D1" w:rsidRPr="006B17DE">
              <w:rPr>
                <w:rFonts w:eastAsia="Times New Roman" w:cstheme="minorHAnsi"/>
                <w:lang w:val="en-US" w:eastAsia="fr-FR"/>
              </w:rPr>
              <w:t xml:space="preserve"> has already secured the supply of the following equipment </w:t>
            </w:r>
            <w:r w:rsidR="00A87D80" w:rsidRPr="006B17DE">
              <w:rPr>
                <w:rFonts w:eastAsia="Times New Roman" w:cstheme="minorHAnsi"/>
                <w:lang w:val="en-US" w:eastAsia="fr-FR"/>
              </w:rPr>
              <w:t>through donor funding</w:t>
            </w:r>
            <w:r w:rsidR="00235634" w:rsidRPr="006B17DE">
              <w:rPr>
                <w:rFonts w:eastAsia="Times New Roman" w:cstheme="minorHAnsi"/>
                <w:lang w:val="en-US" w:eastAsia="fr-FR"/>
              </w:rPr>
              <w:t xml:space="preserve"> </w:t>
            </w:r>
            <w:r w:rsidR="00235634" w:rsidRPr="006B17DE">
              <w:rPr>
                <w:rFonts w:eastAsia="Times New Roman" w:cstheme="minorHAnsi"/>
                <w:lang w:eastAsia="fr-FR"/>
              </w:rPr>
              <w:t xml:space="preserve">or negotiations are on going: </w:t>
            </w:r>
            <w:r w:rsidR="00A87D80" w:rsidRPr="006B17DE">
              <w:rPr>
                <w:rFonts w:eastAsia="Times New Roman" w:cstheme="minorHAnsi"/>
                <w:lang w:val="en-US" w:eastAsia="fr-FR"/>
              </w:rPr>
              <w:t xml:space="preserve"> </w:t>
            </w:r>
          </w:p>
          <w:p w14:paraId="63BC6A04" w14:textId="62962A9A" w:rsidR="00FE35E2" w:rsidRPr="006B17DE" w:rsidRDefault="00FE35E2" w:rsidP="00FE35E2">
            <w:pPr>
              <w:pStyle w:val="ListParagraph"/>
              <w:numPr>
                <w:ilvl w:val="0"/>
                <w:numId w:val="25"/>
              </w:numPr>
              <w:spacing w:before="120" w:after="120" w:line="240" w:lineRule="auto"/>
              <w:ind w:left="357" w:right="85" w:hanging="357"/>
              <w:jc w:val="both"/>
              <w:rPr>
                <w:rFonts w:asciiTheme="minorHAnsi" w:eastAsia="Times New Roman" w:hAnsiTheme="minorHAnsi" w:cstheme="minorHAnsi"/>
                <w:lang w:val="en-US" w:eastAsia="fr-FR"/>
              </w:rPr>
            </w:pPr>
            <w:r w:rsidRPr="006B17DE">
              <w:rPr>
                <w:rFonts w:asciiTheme="minorHAnsi" w:eastAsia="Times New Roman" w:hAnsiTheme="minorHAnsi" w:cstheme="minorHAnsi"/>
                <w:lang w:val="en-US" w:eastAsia="fr-FR"/>
              </w:rPr>
              <w:t xml:space="preserve">Three (3) </w:t>
            </w:r>
            <w:r w:rsidR="0051297E" w:rsidRPr="006B17DE">
              <w:rPr>
                <w:rFonts w:asciiTheme="minorHAnsi" w:eastAsia="Times New Roman" w:hAnsiTheme="minorHAnsi" w:cstheme="minorHAnsi"/>
                <w:lang w:val="en-US" w:eastAsia="fr-FR"/>
              </w:rPr>
              <w:t>Siemens S</w:t>
            </w:r>
            <w:r w:rsidR="007151F6" w:rsidRPr="006B17DE">
              <w:rPr>
                <w:rFonts w:asciiTheme="minorHAnsi" w:eastAsia="Times New Roman" w:hAnsiTheme="minorHAnsi" w:cstheme="minorHAnsi"/>
                <w:lang w:val="en-US" w:eastAsia="fr-FR"/>
              </w:rPr>
              <w:t>G</w:t>
            </w:r>
            <w:r w:rsidR="0051297E" w:rsidRPr="006B17DE">
              <w:rPr>
                <w:rFonts w:asciiTheme="minorHAnsi" w:eastAsia="Times New Roman" w:hAnsiTheme="minorHAnsi" w:cstheme="minorHAnsi"/>
                <w:lang w:val="en-US" w:eastAsia="fr-FR"/>
              </w:rPr>
              <w:t>T-800 gas turbines</w:t>
            </w:r>
          </w:p>
          <w:p w14:paraId="5C45042A" w14:textId="794A8032" w:rsidR="0051297E" w:rsidRPr="006B17DE" w:rsidRDefault="003A5C4D" w:rsidP="00FE35E2">
            <w:pPr>
              <w:pStyle w:val="ListParagraph"/>
              <w:numPr>
                <w:ilvl w:val="0"/>
                <w:numId w:val="25"/>
              </w:numPr>
              <w:spacing w:before="120" w:after="120" w:line="240" w:lineRule="auto"/>
              <w:ind w:left="357" w:right="85" w:hanging="357"/>
              <w:jc w:val="both"/>
              <w:rPr>
                <w:rFonts w:asciiTheme="minorHAnsi" w:eastAsia="Times New Roman" w:hAnsiTheme="minorHAnsi" w:cstheme="minorHAnsi"/>
                <w:lang w:val="en-US" w:eastAsia="fr-FR"/>
              </w:rPr>
            </w:pPr>
            <w:r w:rsidRPr="006B17DE">
              <w:rPr>
                <w:rFonts w:asciiTheme="minorHAnsi" w:eastAsia="Times New Roman" w:hAnsiTheme="minorHAnsi" w:cstheme="minorHAnsi"/>
                <w:lang w:val="en-US" w:eastAsia="fr-FR"/>
              </w:rPr>
              <w:t>Step-up transformers</w:t>
            </w:r>
          </w:p>
          <w:p w14:paraId="47B3B3C7" w14:textId="77777777" w:rsidR="005447DC" w:rsidRPr="006B17DE" w:rsidRDefault="005447DC" w:rsidP="005447DC">
            <w:pPr>
              <w:pStyle w:val="ListParagraph"/>
              <w:spacing w:before="120" w:after="120" w:line="240" w:lineRule="auto"/>
              <w:ind w:left="0" w:right="85"/>
              <w:jc w:val="both"/>
              <w:rPr>
                <w:rFonts w:asciiTheme="minorHAnsi" w:eastAsia="Times New Roman" w:hAnsiTheme="minorHAnsi" w:cstheme="minorHAnsi"/>
                <w:lang w:val="en-US" w:eastAsia="fr-FR"/>
              </w:rPr>
            </w:pPr>
          </w:p>
          <w:p w14:paraId="1A118255" w14:textId="235A0362" w:rsidR="006D51F3" w:rsidRPr="006B17DE" w:rsidRDefault="3C9971F7" w:rsidP="000F64B6">
            <w:pPr>
              <w:pStyle w:val="ListParagraph"/>
              <w:spacing w:before="120" w:after="120" w:line="240" w:lineRule="auto"/>
              <w:ind w:left="0" w:right="85"/>
              <w:jc w:val="both"/>
              <w:rPr>
                <w:rFonts w:asciiTheme="minorHAnsi" w:eastAsia="Times New Roman" w:hAnsiTheme="minorHAnsi" w:cstheme="minorHAnsi"/>
                <w:lang w:val="en-US" w:eastAsia="fr-FR"/>
              </w:rPr>
            </w:pPr>
            <w:r w:rsidRPr="006B17DE">
              <w:rPr>
                <w:rFonts w:asciiTheme="minorHAnsi" w:eastAsia="Times New Roman" w:hAnsiTheme="minorHAnsi" w:cstheme="minorHAnsi"/>
                <w:lang w:val="en-US" w:eastAsia="fr-FR"/>
              </w:rPr>
              <w:t xml:space="preserve">New complete </w:t>
            </w:r>
            <w:r w:rsidR="2E03E814" w:rsidRPr="006B17DE">
              <w:rPr>
                <w:rFonts w:asciiTheme="minorHAnsi" w:eastAsia="Times New Roman" w:hAnsiTheme="minorHAnsi" w:cstheme="minorHAnsi"/>
                <w:lang w:val="en-US" w:eastAsia="fr-FR"/>
              </w:rPr>
              <w:t>CCGT</w:t>
            </w:r>
            <w:r w:rsidR="2A5A8F51" w:rsidRPr="006B17DE">
              <w:rPr>
                <w:rFonts w:asciiTheme="minorHAnsi" w:eastAsia="Times New Roman" w:hAnsiTheme="minorHAnsi" w:cstheme="minorHAnsi"/>
                <w:lang w:val="en-US" w:eastAsia="fr-FR"/>
              </w:rPr>
              <w:t xml:space="preserve"> power </w:t>
            </w:r>
            <w:r w:rsidR="53270D6E" w:rsidRPr="006B17DE">
              <w:rPr>
                <w:rFonts w:asciiTheme="minorHAnsi" w:eastAsia="Times New Roman" w:hAnsiTheme="minorHAnsi" w:cstheme="minorHAnsi"/>
                <w:lang w:val="en-US" w:eastAsia="fr-FR"/>
              </w:rPr>
              <w:t>plant including</w:t>
            </w:r>
            <w:r w:rsidRPr="006B17DE">
              <w:rPr>
                <w:rFonts w:asciiTheme="minorHAnsi" w:eastAsia="Times New Roman" w:hAnsiTheme="minorHAnsi" w:cstheme="minorHAnsi"/>
                <w:lang w:val="en-US" w:eastAsia="fr-FR"/>
              </w:rPr>
              <w:t xml:space="preserve"> spare parts and consumables, equipment and tools for maintenance, repair and related services in accordance with the </w:t>
            </w:r>
            <w:r w:rsidR="40AD3C09" w:rsidRPr="006B17DE">
              <w:rPr>
                <w:rFonts w:asciiTheme="minorHAnsi" w:eastAsia="Times New Roman" w:hAnsiTheme="minorHAnsi" w:cstheme="minorHAnsi"/>
                <w:lang w:val="en-US" w:eastAsia="fr-FR"/>
              </w:rPr>
              <w:t>Requirements</w:t>
            </w:r>
            <w:r w:rsidR="05F479D6" w:rsidRPr="006B17DE">
              <w:rPr>
                <w:rFonts w:asciiTheme="minorHAnsi" w:eastAsia="Times New Roman" w:hAnsiTheme="minorHAnsi" w:cstheme="minorHAnsi"/>
                <w:lang w:val="en-US" w:eastAsia="fr-FR"/>
              </w:rPr>
              <w:t xml:space="preserve">. </w:t>
            </w:r>
            <w:r w:rsidR="46730C29" w:rsidRPr="006B17DE">
              <w:rPr>
                <w:rFonts w:asciiTheme="minorHAnsi" w:eastAsia="Times New Roman" w:hAnsiTheme="minorHAnsi" w:cstheme="minorHAnsi"/>
                <w:lang w:val="en-US" w:eastAsia="fr-FR"/>
              </w:rPr>
              <w:t>T</w:t>
            </w:r>
            <w:r w:rsidR="05F479D6" w:rsidRPr="006B17DE">
              <w:rPr>
                <w:rFonts w:asciiTheme="minorHAnsi" w:eastAsia="Times New Roman" w:hAnsiTheme="minorHAnsi" w:cstheme="minorHAnsi"/>
                <w:lang w:val="en-US" w:eastAsia="fr-FR"/>
              </w:rPr>
              <w:t>he scope</w:t>
            </w:r>
            <w:r w:rsidR="46730C29" w:rsidRPr="006B17DE">
              <w:rPr>
                <w:rFonts w:asciiTheme="minorHAnsi" w:eastAsia="Times New Roman" w:hAnsiTheme="minorHAnsi" w:cstheme="minorHAnsi"/>
                <w:lang w:val="en-US" w:eastAsia="fr-FR"/>
              </w:rPr>
              <w:t xml:space="preserve"> of </w:t>
            </w:r>
            <w:r w:rsidR="20792F93" w:rsidRPr="006B17DE">
              <w:rPr>
                <w:rFonts w:asciiTheme="minorHAnsi" w:eastAsia="Times New Roman" w:hAnsiTheme="minorHAnsi" w:cstheme="minorHAnsi"/>
                <w:lang w:val="en-US" w:eastAsia="fr-FR"/>
              </w:rPr>
              <w:t>the</w:t>
            </w:r>
            <w:r w:rsidR="46730C29" w:rsidRPr="006B17DE">
              <w:rPr>
                <w:rFonts w:asciiTheme="minorHAnsi" w:eastAsia="Times New Roman" w:hAnsiTheme="minorHAnsi" w:cstheme="minorHAnsi"/>
                <w:lang w:val="en-US" w:eastAsia="fr-FR"/>
              </w:rPr>
              <w:t xml:space="preserve"> CHP includes:</w:t>
            </w:r>
          </w:p>
          <w:p w14:paraId="24F08390" w14:textId="7662ED39" w:rsidR="599503F5" w:rsidRPr="006B17DE" w:rsidRDefault="599503F5" w:rsidP="68572A5D">
            <w:pPr>
              <w:pStyle w:val="ListParagraph"/>
              <w:spacing w:before="120" w:after="120" w:line="240" w:lineRule="auto"/>
              <w:ind w:left="0" w:right="85"/>
              <w:jc w:val="both"/>
              <w:rPr>
                <w:rFonts w:asciiTheme="minorHAnsi" w:eastAsia="Times New Roman" w:hAnsiTheme="minorHAnsi" w:cstheme="minorHAnsi"/>
                <w:lang w:val="en-US" w:eastAsia="fr-FR"/>
              </w:rPr>
            </w:pPr>
            <w:r w:rsidRPr="006B17DE">
              <w:rPr>
                <w:rFonts w:asciiTheme="minorHAnsi" w:eastAsia="Times New Roman" w:hAnsiTheme="minorHAnsi" w:cstheme="minorHAnsi"/>
                <w:lang w:val="en-US" w:eastAsia="fr-FR"/>
              </w:rPr>
              <w:t xml:space="preserve">1. Supply of the Steam Turbine </w:t>
            </w:r>
            <w:r w:rsidR="0821F552" w:rsidRPr="006B17DE">
              <w:rPr>
                <w:rFonts w:asciiTheme="minorHAnsi" w:eastAsia="Times New Roman" w:hAnsiTheme="minorHAnsi" w:cstheme="minorHAnsi"/>
                <w:lang w:val="en-US" w:eastAsia="fr-FR"/>
              </w:rPr>
              <w:t>Siemens SGT-600 66,7 MW or equivalent</w:t>
            </w:r>
          </w:p>
          <w:p w14:paraId="632B3666" w14:textId="6504909B" w:rsidR="599503F5" w:rsidRPr="006B17DE" w:rsidRDefault="599503F5" w:rsidP="68572A5D">
            <w:pPr>
              <w:pStyle w:val="ListParagraph"/>
              <w:spacing w:before="120" w:after="120" w:line="240" w:lineRule="auto"/>
              <w:ind w:left="0" w:right="85"/>
              <w:jc w:val="both"/>
              <w:rPr>
                <w:rFonts w:asciiTheme="minorHAnsi" w:eastAsia="Times New Roman" w:hAnsiTheme="minorHAnsi" w:cstheme="minorHAnsi"/>
                <w:lang w:val="en-US" w:eastAsia="fr-FR"/>
              </w:rPr>
            </w:pPr>
            <w:r w:rsidRPr="006B17DE">
              <w:rPr>
                <w:rFonts w:asciiTheme="minorHAnsi" w:eastAsia="Times New Roman" w:hAnsiTheme="minorHAnsi" w:cstheme="minorHAnsi"/>
                <w:lang w:val="en-US" w:eastAsia="fr-FR"/>
              </w:rPr>
              <w:t>2. Supply of the HRSG’s</w:t>
            </w:r>
          </w:p>
          <w:p w14:paraId="12DF5A3D" w14:textId="6C5F090C" w:rsidR="006D51F3" w:rsidRPr="006B17DE" w:rsidRDefault="599503F5" w:rsidP="006D51F3">
            <w:pPr>
              <w:spacing w:before="120" w:after="120"/>
              <w:ind w:left="65" w:right="87"/>
              <w:jc w:val="both"/>
              <w:rPr>
                <w:rFonts w:cstheme="minorHAnsi"/>
                <w:lang w:val="en-US" w:eastAsia="fr-FR"/>
              </w:rPr>
            </w:pPr>
            <w:r w:rsidRPr="006B17DE">
              <w:rPr>
                <w:rFonts w:cstheme="minorHAnsi"/>
                <w:lang w:val="en-US" w:eastAsia="fr-FR"/>
              </w:rPr>
              <w:t>3</w:t>
            </w:r>
            <w:r w:rsidR="46730C29" w:rsidRPr="006B17DE">
              <w:rPr>
                <w:rFonts w:cstheme="minorHAnsi"/>
                <w:lang w:val="en-US" w:eastAsia="fr-FR"/>
              </w:rPr>
              <w:t>. 1</w:t>
            </w:r>
            <w:r w:rsidR="50D6B05C" w:rsidRPr="006B17DE">
              <w:rPr>
                <w:rFonts w:cstheme="minorHAnsi"/>
                <w:lang w:val="en-US" w:eastAsia="fr-FR"/>
              </w:rPr>
              <w:t>5</w:t>
            </w:r>
            <w:r w:rsidR="46730C29" w:rsidRPr="006B17DE">
              <w:rPr>
                <w:rFonts w:cstheme="minorHAnsi"/>
                <w:lang w:val="en-US" w:eastAsia="fr-FR"/>
              </w:rPr>
              <w:t xml:space="preserve">0 kV substation with </w:t>
            </w:r>
            <w:r w:rsidR="715B8C40" w:rsidRPr="006B17DE">
              <w:rPr>
                <w:rFonts w:cstheme="minorHAnsi"/>
                <w:lang w:val="en-US" w:eastAsia="fr-FR"/>
              </w:rPr>
              <w:t>step-up</w:t>
            </w:r>
            <w:r w:rsidR="46730C29" w:rsidRPr="006B17DE">
              <w:rPr>
                <w:rFonts w:cstheme="minorHAnsi"/>
                <w:lang w:val="en-US" w:eastAsia="fr-FR"/>
              </w:rPr>
              <w:t xml:space="preserve"> transformers and a </w:t>
            </w:r>
            <w:r w:rsidR="0BD8B730" w:rsidRPr="006B17DE">
              <w:rPr>
                <w:rFonts w:cstheme="minorHAnsi"/>
                <w:lang w:val="en-US" w:eastAsia="fr-FR"/>
              </w:rPr>
              <w:t xml:space="preserve">150 </w:t>
            </w:r>
            <w:r w:rsidR="46730C29" w:rsidRPr="006B17DE">
              <w:rPr>
                <w:rFonts w:cstheme="minorHAnsi"/>
                <w:lang w:val="en-US" w:eastAsia="fr-FR"/>
              </w:rPr>
              <w:t>kV closed distribution device with gas-insulated equipment.</w:t>
            </w:r>
          </w:p>
          <w:p w14:paraId="1D9582AC" w14:textId="14EB0E7E" w:rsidR="006D51F3" w:rsidRPr="006B17DE" w:rsidRDefault="39B84B37" w:rsidP="006D51F3">
            <w:pPr>
              <w:spacing w:before="120" w:after="120" w:line="240" w:lineRule="auto"/>
              <w:ind w:left="65" w:right="87"/>
              <w:jc w:val="both"/>
              <w:rPr>
                <w:rFonts w:eastAsia="Times New Roman" w:cstheme="minorHAnsi"/>
                <w:lang w:val="en-US" w:eastAsia="fr-FR"/>
              </w:rPr>
            </w:pPr>
            <w:r w:rsidRPr="006B17DE">
              <w:rPr>
                <w:rFonts w:eastAsia="Times New Roman" w:cstheme="minorHAnsi"/>
                <w:lang w:val="en-US" w:eastAsia="fr-FR"/>
              </w:rPr>
              <w:t>4</w:t>
            </w:r>
            <w:r w:rsidR="46730C29" w:rsidRPr="006B17DE">
              <w:rPr>
                <w:rFonts w:eastAsia="Times New Roman" w:cstheme="minorHAnsi"/>
                <w:lang w:val="en-US" w:eastAsia="fr-FR"/>
              </w:rPr>
              <w:t xml:space="preserve">. Thermal-mechanical equipment for </w:t>
            </w:r>
            <w:r w:rsidR="0BD8B730" w:rsidRPr="006B17DE">
              <w:rPr>
                <w:rFonts w:eastAsia="Times New Roman" w:cstheme="minorHAnsi"/>
                <w:lang w:val="en-US" w:eastAsia="fr-FR"/>
              </w:rPr>
              <w:t xml:space="preserve">district </w:t>
            </w:r>
            <w:r w:rsidR="46730C29" w:rsidRPr="006B17DE">
              <w:rPr>
                <w:rFonts w:eastAsia="Times New Roman" w:cstheme="minorHAnsi"/>
                <w:lang w:val="en-US" w:eastAsia="fr-FR"/>
              </w:rPr>
              <w:t>heat</w:t>
            </w:r>
            <w:r w:rsidR="0BD8B730" w:rsidRPr="006B17DE">
              <w:rPr>
                <w:rFonts w:eastAsia="Times New Roman" w:cstheme="minorHAnsi"/>
                <w:lang w:val="en-US" w:eastAsia="fr-FR"/>
              </w:rPr>
              <w:t>ing</w:t>
            </w:r>
            <w:r w:rsidR="46730C29" w:rsidRPr="006B17DE">
              <w:rPr>
                <w:rFonts w:eastAsia="Times New Roman" w:cstheme="minorHAnsi"/>
                <w:lang w:val="en-US" w:eastAsia="fr-FR"/>
              </w:rPr>
              <w:t xml:space="preserve"> </w:t>
            </w:r>
            <w:r w:rsidR="0BD8B730" w:rsidRPr="006B17DE">
              <w:rPr>
                <w:rFonts w:eastAsia="Times New Roman" w:cstheme="minorHAnsi"/>
                <w:lang w:val="en-US" w:eastAsia="fr-FR"/>
              </w:rPr>
              <w:t xml:space="preserve">and process </w:t>
            </w:r>
            <w:r w:rsidR="4A5F9FDE" w:rsidRPr="006B17DE">
              <w:rPr>
                <w:rFonts w:eastAsia="Times New Roman" w:cstheme="minorHAnsi"/>
                <w:lang w:val="en-US" w:eastAsia="fr-FR"/>
              </w:rPr>
              <w:t>steam generation</w:t>
            </w:r>
            <w:r w:rsidR="46730C29" w:rsidRPr="006B17DE">
              <w:rPr>
                <w:rFonts w:eastAsia="Times New Roman" w:cstheme="minorHAnsi"/>
                <w:lang w:val="en-US" w:eastAsia="fr-FR"/>
              </w:rPr>
              <w:t xml:space="preserve"> with integration into existing</w:t>
            </w:r>
            <w:r w:rsidR="4A5F9FDE" w:rsidRPr="006B17DE">
              <w:rPr>
                <w:rFonts w:eastAsia="Times New Roman" w:cstheme="minorHAnsi"/>
                <w:lang w:val="en-US" w:eastAsia="fr-FR"/>
              </w:rPr>
              <w:t xml:space="preserve"> systems</w:t>
            </w:r>
            <w:r w:rsidR="46730C29" w:rsidRPr="006B17DE">
              <w:rPr>
                <w:rFonts w:eastAsia="Times New Roman" w:cstheme="minorHAnsi"/>
                <w:lang w:val="en-US" w:eastAsia="fr-FR"/>
              </w:rPr>
              <w:t>.</w:t>
            </w:r>
          </w:p>
          <w:p w14:paraId="6E320388" w14:textId="1897B870" w:rsidR="00141089" w:rsidRPr="006B17DE" w:rsidRDefault="6E5F3458" w:rsidP="006D51F3">
            <w:pPr>
              <w:spacing w:before="120" w:after="120" w:line="240" w:lineRule="auto"/>
              <w:ind w:left="65" w:right="87"/>
              <w:jc w:val="both"/>
              <w:rPr>
                <w:rFonts w:eastAsia="Times New Roman" w:cstheme="minorHAnsi"/>
                <w:lang w:val="en-US" w:eastAsia="fr-FR"/>
              </w:rPr>
            </w:pPr>
            <w:r w:rsidRPr="006B17DE">
              <w:rPr>
                <w:rFonts w:eastAsia="Times New Roman" w:cstheme="minorHAnsi"/>
                <w:lang w:val="en-US" w:eastAsia="fr-FR"/>
              </w:rPr>
              <w:t>5</w:t>
            </w:r>
            <w:r w:rsidR="46730C29" w:rsidRPr="006B17DE">
              <w:rPr>
                <w:rFonts w:eastAsia="Times New Roman" w:cstheme="minorHAnsi"/>
                <w:lang w:val="en-US" w:eastAsia="fr-FR"/>
              </w:rPr>
              <w:t>. Gas receiving and gas distribution equipment of the station (commercial metering units, gas pressure regulators, gas pipelines, valves, etc.).</w:t>
            </w:r>
          </w:p>
          <w:p w14:paraId="04205675" w14:textId="0F8B712A" w:rsidR="009942C1" w:rsidRPr="006B17DE" w:rsidRDefault="4D6DB4AA" w:rsidP="006D51F3">
            <w:pPr>
              <w:spacing w:before="120" w:after="120" w:line="240" w:lineRule="auto"/>
              <w:ind w:left="65" w:right="87"/>
              <w:jc w:val="both"/>
              <w:rPr>
                <w:rFonts w:eastAsia="Times New Roman" w:cstheme="minorHAnsi"/>
                <w:lang w:val="en-US" w:eastAsia="fr-FR"/>
              </w:rPr>
            </w:pPr>
            <w:r w:rsidRPr="006B17DE">
              <w:rPr>
                <w:rFonts w:eastAsia="Times New Roman" w:cstheme="minorHAnsi"/>
                <w:lang w:val="en-US" w:eastAsia="fr-FR"/>
              </w:rPr>
              <w:t>6</w:t>
            </w:r>
            <w:r w:rsidR="6C4DA6F3" w:rsidRPr="006B17DE">
              <w:rPr>
                <w:rFonts w:eastAsia="Times New Roman" w:cstheme="minorHAnsi"/>
                <w:lang w:val="en-US" w:eastAsia="fr-FR"/>
              </w:rPr>
              <w:t xml:space="preserve">. Cooling water system </w:t>
            </w:r>
            <w:r w:rsidR="22BA348F" w:rsidRPr="006B17DE">
              <w:rPr>
                <w:rFonts w:eastAsia="Times New Roman" w:cstheme="minorHAnsi"/>
                <w:lang w:val="en-US" w:eastAsia="fr-FR"/>
              </w:rPr>
              <w:t xml:space="preserve">for steam turbine condenser </w:t>
            </w:r>
            <w:r w:rsidR="6C4DA6F3" w:rsidRPr="006B17DE">
              <w:rPr>
                <w:rFonts w:eastAsia="Times New Roman" w:cstheme="minorHAnsi"/>
                <w:lang w:val="en-US" w:eastAsia="fr-FR"/>
              </w:rPr>
              <w:t xml:space="preserve">based on </w:t>
            </w:r>
            <w:r w:rsidR="2074AA37" w:rsidRPr="006B17DE">
              <w:rPr>
                <w:rFonts w:eastAsia="Times New Roman" w:cstheme="minorHAnsi"/>
                <w:lang w:val="en-US" w:eastAsia="fr-FR"/>
              </w:rPr>
              <w:t>we</w:t>
            </w:r>
            <w:r w:rsidR="22BA348F" w:rsidRPr="006B17DE">
              <w:rPr>
                <w:rFonts w:eastAsia="Times New Roman" w:cstheme="minorHAnsi"/>
                <w:lang w:val="en-US" w:eastAsia="fr-FR"/>
              </w:rPr>
              <w:t>t</w:t>
            </w:r>
            <w:r w:rsidR="2074AA37" w:rsidRPr="006B17DE">
              <w:rPr>
                <w:rFonts w:eastAsia="Times New Roman" w:cstheme="minorHAnsi"/>
                <w:lang w:val="en-US" w:eastAsia="fr-FR"/>
              </w:rPr>
              <w:t xml:space="preserve"> cooling tower technology.</w:t>
            </w:r>
          </w:p>
          <w:p w14:paraId="490CC365" w14:textId="73810EE1" w:rsidR="00B047D5" w:rsidRPr="006B17DE" w:rsidRDefault="33A1C937" w:rsidP="68572A5D">
            <w:pPr>
              <w:spacing w:before="120" w:after="120" w:line="240" w:lineRule="auto"/>
              <w:ind w:left="65" w:right="87"/>
              <w:jc w:val="both"/>
              <w:rPr>
                <w:rFonts w:eastAsia="Times New Roman" w:cstheme="minorHAnsi"/>
                <w:lang w:eastAsia="fr-FR"/>
              </w:rPr>
            </w:pPr>
            <w:r w:rsidRPr="006B17DE">
              <w:rPr>
                <w:rFonts w:eastAsia="Times New Roman" w:cstheme="minorHAnsi"/>
                <w:lang w:val="en-US" w:eastAsia="fr-FR"/>
              </w:rPr>
              <w:t>7</w:t>
            </w:r>
            <w:r w:rsidR="72D11003" w:rsidRPr="006B17DE">
              <w:rPr>
                <w:rFonts w:eastAsia="Times New Roman" w:cstheme="minorHAnsi"/>
                <w:lang w:val="en-US" w:eastAsia="fr-FR"/>
              </w:rPr>
              <w:t xml:space="preserve">. Balance of </w:t>
            </w:r>
            <w:r w:rsidR="7FFDD28F" w:rsidRPr="006B17DE">
              <w:rPr>
                <w:rFonts w:eastAsia="Times New Roman" w:cstheme="minorHAnsi"/>
                <w:lang w:val="en-US" w:eastAsia="fr-FR"/>
              </w:rPr>
              <w:t xml:space="preserve">Plant equipment, required for the CCGT mode of the </w:t>
            </w:r>
            <w:r w:rsidR="049C0417" w:rsidRPr="006B17DE">
              <w:rPr>
                <w:rFonts w:eastAsia="Times New Roman" w:cstheme="minorHAnsi"/>
                <w:lang w:val="en-US" w:eastAsia="fr-FR"/>
              </w:rPr>
              <w:t>plant</w:t>
            </w:r>
          </w:p>
          <w:p w14:paraId="609A722D" w14:textId="49D868F5" w:rsidR="00B047D5" w:rsidRPr="006B17DE" w:rsidRDefault="5B442EB8" w:rsidP="68572A5D">
            <w:pPr>
              <w:spacing w:before="120" w:after="120" w:line="240" w:lineRule="auto"/>
              <w:ind w:left="65" w:right="87"/>
              <w:jc w:val="both"/>
              <w:rPr>
                <w:rFonts w:eastAsia="Times New Roman" w:cstheme="minorHAnsi"/>
                <w:lang w:val="en-US" w:eastAsia="fr-FR"/>
              </w:rPr>
            </w:pPr>
            <w:r w:rsidRPr="006B17DE">
              <w:rPr>
                <w:rFonts w:eastAsia="Times New Roman" w:cstheme="minorHAnsi"/>
                <w:lang w:val="en-US" w:eastAsia="fr-FR"/>
              </w:rPr>
              <w:t>8. Installation of the main equipment provided by the Employer</w:t>
            </w:r>
          </w:p>
        </w:tc>
        <w:tc>
          <w:tcPr>
            <w:tcW w:w="1752" w:type="dxa"/>
            <w:vAlign w:val="center"/>
          </w:tcPr>
          <w:p w14:paraId="201B0F60" w14:textId="687D5A90" w:rsidR="00141089" w:rsidRPr="006B17DE" w:rsidRDefault="00A913E6" w:rsidP="00CD638B">
            <w:pPr>
              <w:spacing w:before="120" w:after="120" w:line="240" w:lineRule="auto"/>
              <w:ind w:left="117" w:right="73"/>
              <w:jc w:val="center"/>
              <w:rPr>
                <w:rFonts w:eastAsia="Times New Roman" w:cstheme="minorHAnsi"/>
                <w:lang w:val="en-US" w:eastAsia="fr-FR"/>
              </w:rPr>
            </w:pPr>
            <w:r w:rsidRPr="006B17DE">
              <w:rPr>
                <w:rFonts w:eastAsia="Times New Roman" w:cstheme="minorHAnsi"/>
                <w:lang w:val="pl-PL" w:eastAsia="fr-FR"/>
              </w:rPr>
              <w:t>1</w:t>
            </w:r>
            <w:r w:rsidRPr="006B17DE">
              <w:rPr>
                <w:rFonts w:eastAsia="Times New Roman" w:cstheme="minorHAnsi"/>
                <w:lang w:val="en-US" w:eastAsia="fr-FR"/>
              </w:rPr>
              <w:t xml:space="preserve"> </w:t>
            </w:r>
            <w:r w:rsidR="00CD638B" w:rsidRPr="006B17DE">
              <w:rPr>
                <w:rFonts w:eastAsia="Times New Roman" w:cstheme="minorHAnsi"/>
                <w:lang w:val="en-US" w:eastAsia="fr-FR"/>
              </w:rPr>
              <w:t>unit</w:t>
            </w:r>
          </w:p>
        </w:tc>
      </w:tr>
      <w:tr w:rsidR="00CD4B1B" w:rsidRPr="006B17DE" w14:paraId="41715A1E" w14:textId="03F19CD4" w:rsidTr="68572A5D">
        <w:trPr>
          <w:jc w:val="center"/>
        </w:trPr>
        <w:tc>
          <w:tcPr>
            <w:tcW w:w="619" w:type="dxa"/>
            <w:vAlign w:val="center"/>
          </w:tcPr>
          <w:p w14:paraId="5DDF8151" w14:textId="2C083CA0" w:rsidR="00CD4B1B" w:rsidRPr="006B17DE" w:rsidRDefault="00297882" w:rsidP="00CD4B1B">
            <w:pPr>
              <w:widowControl w:val="0"/>
              <w:spacing w:before="120" w:after="120" w:line="240" w:lineRule="auto"/>
              <w:ind w:left="96"/>
              <w:rPr>
                <w:rFonts w:eastAsia="Calibri" w:cstheme="minorHAnsi"/>
                <w:lang w:val="en-US" w:eastAsia="uk-UA"/>
              </w:rPr>
            </w:pPr>
            <w:r w:rsidRPr="006B17DE">
              <w:rPr>
                <w:rFonts w:eastAsia="Calibri" w:cstheme="minorHAnsi"/>
                <w:lang w:val="en-US" w:eastAsia="uk-UA"/>
              </w:rPr>
              <w:t>2</w:t>
            </w:r>
            <w:r w:rsidR="00CD4B1B" w:rsidRPr="006B17DE">
              <w:rPr>
                <w:rFonts w:eastAsia="Calibri" w:cstheme="minorHAnsi"/>
                <w:lang w:val="en-US" w:eastAsia="uk-UA"/>
              </w:rPr>
              <w:t>)</w:t>
            </w:r>
          </w:p>
        </w:tc>
        <w:tc>
          <w:tcPr>
            <w:tcW w:w="3345" w:type="dxa"/>
            <w:gridSpan w:val="2"/>
            <w:vAlign w:val="center"/>
          </w:tcPr>
          <w:p w14:paraId="6270EA39" w14:textId="68AC8148" w:rsidR="00CD4B1B" w:rsidRPr="006B17DE" w:rsidRDefault="00CD4B1B" w:rsidP="00CD4B1B">
            <w:pPr>
              <w:spacing w:before="120" w:after="120" w:line="240" w:lineRule="auto"/>
              <w:ind w:left="65" w:right="87"/>
              <w:jc w:val="both"/>
              <w:rPr>
                <w:rFonts w:eastAsia="Times New Roman" w:cstheme="minorHAnsi"/>
                <w:lang w:val="en-US" w:eastAsia="fr-FR"/>
              </w:rPr>
            </w:pPr>
            <w:r w:rsidRPr="006B17DE">
              <w:rPr>
                <w:rFonts w:eastAsia="Times New Roman" w:cstheme="minorHAnsi"/>
                <w:lang w:val="en-US" w:eastAsia="fr-FR"/>
              </w:rPr>
              <w:t>Documentation</w:t>
            </w:r>
          </w:p>
        </w:tc>
        <w:tc>
          <w:tcPr>
            <w:tcW w:w="4139" w:type="dxa"/>
            <w:vAlign w:val="center"/>
          </w:tcPr>
          <w:p w14:paraId="20D678D5" w14:textId="3FAE8AE8" w:rsidR="00CD4B1B" w:rsidRPr="006B17DE" w:rsidRDefault="00CD4B1B" w:rsidP="00CD4B1B">
            <w:pPr>
              <w:widowControl w:val="0"/>
              <w:spacing w:before="120" w:after="120" w:line="240" w:lineRule="auto"/>
              <w:ind w:left="65" w:right="87"/>
              <w:jc w:val="both"/>
              <w:rPr>
                <w:rFonts w:eastAsia="Calibri" w:cstheme="minorHAnsi"/>
                <w:lang w:val="en-GB" w:eastAsia="uk-UA"/>
              </w:rPr>
            </w:pPr>
            <w:r w:rsidRPr="006B17DE">
              <w:rPr>
                <w:rFonts w:eastAsia="Times New Roman" w:cstheme="minorHAnsi"/>
                <w:lang w:val="en-US" w:eastAsia="fr-FR"/>
              </w:rPr>
              <w:t>In accordance with Requirements</w:t>
            </w:r>
          </w:p>
        </w:tc>
        <w:tc>
          <w:tcPr>
            <w:tcW w:w="1752" w:type="dxa"/>
            <w:vAlign w:val="center"/>
          </w:tcPr>
          <w:p w14:paraId="5EE63AF9" w14:textId="3924B78A" w:rsidR="00CD4B1B" w:rsidRPr="006B17DE" w:rsidRDefault="00AA4CB0" w:rsidP="00CD4B1B">
            <w:pPr>
              <w:spacing w:before="120" w:after="120" w:line="240" w:lineRule="auto"/>
              <w:ind w:left="117" w:right="73"/>
              <w:jc w:val="center"/>
              <w:rPr>
                <w:rFonts w:eastAsia="Times New Roman" w:cstheme="minorHAnsi"/>
                <w:lang w:val="en-US" w:eastAsia="fr-FR"/>
              </w:rPr>
            </w:pPr>
            <w:r w:rsidRPr="006B17DE">
              <w:rPr>
                <w:rFonts w:eastAsia="Times New Roman" w:cstheme="minorHAnsi"/>
                <w:lang w:eastAsia="fr-FR"/>
              </w:rPr>
              <w:t>4</w:t>
            </w:r>
            <w:r w:rsidR="00CD4B1B" w:rsidRPr="006B17DE">
              <w:rPr>
                <w:rFonts w:eastAsia="Times New Roman" w:cstheme="minorHAnsi"/>
                <w:lang w:val="en-US" w:eastAsia="fr-FR"/>
              </w:rPr>
              <w:t xml:space="preserve"> sets </w:t>
            </w:r>
          </w:p>
        </w:tc>
      </w:tr>
      <w:tr w:rsidR="00CD4B1B" w:rsidRPr="006B17DE" w14:paraId="1C7AD4EE" w14:textId="683A7D37" w:rsidTr="68572A5D">
        <w:trPr>
          <w:trHeight w:hRule="exact" w:val="494"/>
          <w:jc w:val="center"/>
        </w:trPr>
        <w:tc>
          <w:tcPr>
            <w:tcW w:w="9855" w:type="dxa"/>
            <w:gridSpan w:val="5"/>
            <w:shd w:val="clear" w:color="auto" w:fill="D9D9D9" w:themeFill="background1" w:themeFillShade="D9"/>
          </w:tcPr>
          <w:p w14:paraId="4EA14903" w14:textId="26BE2913" w:rsidR="00CD4B1B" w:rsidRPr="006B17DE" w:rsidRDefault="00CD4B1B" w:rsidP="00CD4B1B">
            <w:pPr>
              <w:widowControl w:val="0"/>
              <w:spacing w:before="120" w:after="120" w:line="240" w:lineRule="auto"/>
              <w:ind w:left="96"/>
              <w:rPr>
                <w:rFonts w:eastAsia="Calibri" w:cstheme="minorHAnsi"/>
                <w:lang w:val="en-US" w:eastAsia="uk-UA"/>
              </w:rPr>
            </w:pPr>
            <w:r w:rsidRPr="006B17DE">
              <w:rPr>
                <w:rFonts w:eastAsia="Calibri" w:cstheme="minorHAnsi"/>
                <w:b/>
                <w:u w:val="single" w:color="000000"/>
                <w:lang w:val="en-US" w:eastAsia="uk-UA"/>
              </w:rPr>
              <w:t xml:space="preserve">1.2. List of Related Services: </w:t>
            </w:r>
          </w:p>
        </w:tc>
      </w:tr>
      <w:tr w:rsidR="00CD4B1B" w:rsidRPr="006B17DE" w14:paraId="663EDCDA" w14:textId="68923BF8" w:rsidTr="68572A5D">
        <w:trPr>
          <w:trHeight w:hRule="exact" w:val="513"/>
          <w:jc w:val="center"/>
        </w:trPr>
        <w:tc>
          <w:tcPr>
            <w:tcW w:w="643" w:type="dxa"/>
            <w:gridSpan w:val="2"/>
            <w:shd w:val="clear" w:color="auto" w:fill="D9D9D9" w:themeFill="background1" w:themeFillShade="D9"/>
            <w:vAlign w:val="center"/>
          </w:tcPr>
          <w:p w14:paraId="2F4763F6" w14:textId="5D4089C2" w:rsidR="00CD4B1B" w:rsidRPr="006B17DE" w:rsidRDefault="00CD4B1B" w:rsidP="00CD4B1B">
            <w:pPr>
              <w:widowControl w:val="0"/>
              <w:spacing w:before="120" w:after="120" w:line="240" w:lineRule="auto"/>
              <w:jc w:val="center"/>
              <w:rPr>
                <w:rFonts w:eastAsia="Calibri" w:cstheme="minorHAnsi"/>
                <w:b/>
                <w:lang w:val="en-US" w:eastAsia="uk-UA"/>
              </w:rPr>
            </w:pPr>
            <w:r w:rsidRPr="006B17DE">
              <w:rPr>
                <w:rFonts w:eastAsia="Calibri" w:cstheme="minorHAnsi"/>
                <w:b/>
                <w:lang w:val="en-US" w:eastAsia="uk-UA"/>
              </w:rPr>
              <w:t>№</w:t>
            </w:r>
          </w:p>
        </w:tc>
        <w:tc>
          <w:tcPr>
            <w:tcW w:w="3321" w:type="dxa"/>
            <w:shd w:val="clear" w:color="auto" w:fill="D9D9D9" w:themeFill="background1" w:themeFillShade="D9"/>
          </w:tcPr>
          <w:p w14:paraId="60D2A25E" w14:textId="478DD231" w:rsidR="00CD4B1B" w:rsidRPr="006B17DE" w:rsidRDefault="00CD4B1B" w:rsidP="00CD4B1B">
            <w:pPr>
              <w:widowControl w:val="0"/>
              <w:spacing w:before="120" w:after="120" w:line="240" w:lineRule="auto"/>
              <w:jc w:val="center"/>
              <w:rPr>
                <w:rFonts w:eastAsia="Calibri" w:cstheme="minorHAnsi"/>
                <w:b/>
                <w:lang w:val="en-US" w:eastAsia="uk-UA"/>
              </w:rPr>
            </w:pPr>
            <w:r w:rsidRPr="006B17DE">
              <w:rPr>
                <w:rFonts w:eastAsia="Calibri" w:cstheme="minorHAnsi"/>
                <w:b/>
                <w:lang w:val="en-US" w:eastAsia="uk-UA"/>
              </w:rPr>
              <w:t xml:space="preserve">Name  </w:t>
            </w:r>
          </w:p>
        </w:tc>
        <w:tc>
          <w:tcPr>
            <w:tcW w:w="4139" w:type="dxa"/>
            <w:shd w:val="clear" w:color="auto" w:fill="D9D9D9" w:themeFill="background1" w:themeFillShade="D9"/>
          </w:tcPr>
          <w:p w14:paraId="58F21AC3" w14:textId="2F49296E" w:rsidR="00CD4B1B" w:rsidRPr="006B17DE" w:rsidRDefault="00CD4B1B" w:rsidP="00CD4B1B">
            <w:pPr>
              <w:widowControl w:val="0"/>
              <w:spacing w:before="120" w:after="120" w:line="240" w:lineRule="auto"/>
              <w:jc w:val="center"/>
              <w:rPr>
                <w:rFonts w:eastAsia="Calibri" w:cstheme="minorHAnsi"/>
                <w:b/>
                <w:lang w:val="en-US" w:eastAsia="uk-UA"/>
              </w:rPr>
            </w:pPr>
            <w:r w:rsidRPr="006B17DE">
              <w:rPr>
                <w:rFonts w:eastAsia="Calibri" w:cstheme="minorHAnsi"/>
                <w:b/>
                <w:lang w:val="en-US" w:eastAsia="uk-UA"/>
              </w:rPr>
              <w:t>Brief description of Works</w:t>
            </w:r>
          </w:p>
        </w:tc>
        <w:tc>
          <w:tcPr>
            <w:tcW w:w="1752" w:type="dxa"/>
            <w:shd w:val="clear" w:color="auto" w:fill="D9D9D9" w:themeFill="background1" w:themeFillShade="D9"/>
          </w:tcPr>
          <w:p w14:paraId="3246EEAB" w14:textId="7D84BEA2" w:rsidR="00CD4B1B" w:rsidRPr="006B17DE" w:rsidRDefault="00CD4B1B" w:rsidP="00CD4B1B">
            <w:pPr>
              <w:widowControl w:val="0"/>
              <w:spacing w:before="120" w:after="120" w:line="240" w:lineRule="auto"/>
              <w:jc w:val="center"/>
              <w:rPr>
                <w:rFonts w:eastAsia="Calibri" w:cstheme="minorHAnsi"/>
                <w:b/>
                <w:lang w:val="en-US" w:eastAsia="uk-UA"/>
              </w:rPr>
            </w:pPr>
            <w:r w:rsidRPr="006B17DE">
              <w:rPr>
                <w:rFonts w:eastAsia="Calibri" w:cstheme="minorHAnsi"/>
                <w:b/>
                <w:lang w:val="en-US" w:eastAsia="uk-UA"/>
              </w:rPr>
              <w:t>Quantity</w:t>
            </w:r>
          </w:p>
        </w:tc>
      </w:tr>
      <w:tr w:rsidR="00CD4B1B" w:rsidRPr="006B17DE" w14:paraId="21F35495" w14:textId="6F8CBC0F" w:rsidTr="68572A5D">
        <w:trPr>
          <w:trHeight w:hRule="exact" w:val="663"/>
          <w:jc w:val="center"/>
        </w:trPr>
        <w:tc>
          <w:tcPr>
            <w:tcW w:w="643" w:type="dxa"/>
            <w:gridSpan w:val="2"/>
            <w:vAlign w:val="center"/>
          </w:tcPr>
          <w:p w14:paraId="3C8F80CC" w14:textId="4D138152" w:rsidR="00CD4B1B" w:rsidRPr="006B17DE" w:rsidRDefault="00CD4B1B" w:rsidP="00CD4B1B">
            <w:pPr>
              <w:pStyle w:val="ListParagraph"/>
              <w:widowControl w:val="0"/>
              <w:numPr>
                <w:ilvl w:val="0"/>
                <w:numId w:val="16"/>
              </w:numPr>
              <w:spacing w:before="120" w:after="120" w:line="240" w:lineRule="auto"/>
              <w:rPr>
                <w:rFonts w:asciiTheme="minorHAnsi" w:eastAsia="Calibri" w:hAnsiTheme="minorHAnsi" w:cstheme="minorHAnsi"/>
                <w:lang w:val="en-US" w:eastAsia="uk-UA"/>
              </w:rPr>
            </w:pPr>
          </w:p>
        </w:tc>
        <w:tc>
          <w:tcPr>
            <w:tcW w:w="3321" w:type="dxa"/>
            <w:vAlign w:val="center"/>
          </w:tcPr>
          <w:p w14:paraId="684CE20E" w14:textId="4AB7F3C6" w:rsidR="00CD4B1B" w:rsidRPr="006B17DE" w:rsidRDefault="00CD4B1B" w:rsidP="00CD4B1B">
            <w:pPr>
              <w:spacing w:before="120" w:after="120" w:line="240" w:lineRule="auto"/>
              <w:ind w:left="62" w:right="85"/>
              <w:jc w:val="both"/>
              <w:rPr>
                <w:rFonts w:eastAsia="Times New Roman" w:cstheme="minorHAnsi"/>
                <w:lang w:val="en-US" w:eastAsia="fr-FR"/>
              </w:rPr>
            </w:pPr>
            <w:r w:rsidRPr="006B17DE">
              <w:rPr>
                <w:rFonts w:eastAsia="Times New Roman" w:cstheme="minorHAnsi"/>
                <w:lang w:val="en-US" w:eastAsia="fr-FR"/>
              </w:rPr>
              <w:t>Warranty obligations;</w:t>
            </w:r>
          </w:p>
        </w:tc>
        <w:tc>
          <w:tcPr>
            <w:tcW w:w="4139" w:type="dxa"/>
            <w:vAlign w:val="center"/>
          </w:tcPr>
          <w:p w14:paraId="68892C05" w14:textId="6231E684" w:rsidR="00CD4B1B" w:rsidRPr="006B17DE" w:rsidRDefault="00CD4B1B" w:rsidP="00CD4B1B">
            <w:pPr>
              <w:spacing w:before="120" w:after="120" w:line="240" w:lineRule="auto"/>
              <w:ind w:left="62" w:right="85"/>
              <w:jc w:val="both"/>
              <w:rPr>
                <w:rFonts w:eastAsia="Times New Roman" w:cstheme="minorHAnsi"/>
                <w:lang w:val="en-GB" w:eastAsia="fr-FR"/>
              </w:rPr>
            </w:pPr>
            <w:r w:rsidRPr="006B17DE">
              <w:rPr>
                <w:rFonts w:eastAsia="Times New Roman" w:cstheme="minorHAnsi"/>
                <w:lang w:val="en-US" w:eastAsia="fr-FR"/>
              </w:rPr>
              <w:t>In accordance with the Requirements</w:t>
            </w:r>
          </w:p>
        </w:tc>
        <w:tc>
          <w:tcPr>
            <w:tcW w:w="1752" w:type="dxa"/>
            <w:vAlign w:val="center"/>
          </w:tcPr>
          <w:p w14:paraId="716A9C19" w14:textId="330EC796" w:rsidR="00CD4B1B" w:rsidRPr="006B17DE" w:rsidRDefault="00CD4B1B" w:rsidP="00CD4B1B">
            <w:pPr>
              <w:spacing w:before="120" w:after="120" w:line="240" w:lineRule="auto"/>
              <w:ind w:left="117" w:right="73"/>
              <w:jc w:val="center"/>
              <w:rPr>
                <w:rFonts w:eastAsia="Times New Roman" w:cstheme="minorHAnsi"/>
                <w:lang w:val="en-US" w:eastAsia="fr-FR"/>
              </w:rPr>
            </w:pPr>
            <w:r w:rsidRPr="006B17DE">
              <w:rPr>
                <w:rFonts w:eastAsia="Times New Roman" w:cstheme="minorHAnsi"/>
                <w:lang w:val="en-US" w:eastAsia="fr-FR"/>
              </w:rPr>
              <w:t>1 set</w:t>
            </w:r>
          </w:p>
        </w:tc>
      </w:tr>
      <w:tr w:rsidR="00CD4B1B" w:rsidRPr="006B17DE" w14:paraId="5214B2EF" w14:textId="190F7509" w:rsidTr="68572A5D">
        <w:trPr>
          <w:trHeight w:hRule="exact" w:val="716"/>
          <w:jc w:val="center"/>
        </w:trPr>
        <w:tc>
          <w:tcPr>
            <w:tcW w:w="643" w:type="dxa"/>
            <w:gridSpan w:val="2"/>
            <w:vAlign w:val="center"/>
          </w:tcPr>
          <w:p w14:paraId="0F00A861" w14:textId="05176DAF" w:rsidR="00CD4B1B" w:rsidRPr="006B17DE" w:rsidRDefault="00CD4B1B" w:rsidP="00CD4B1B">
            <w:pPr>
              <w:pStyle w:val="ListParagraph"/>
              <w:widowControl w:val="0"/>
              <w:numPr>
                <w:ilvl w:val="0"/>
                <w:numId w:val="16"/>
              </w:numPr>
              <w:spacing w:before="120" w:after="120" w:line="240" w:lineRule="auto"/>
              <w:rPr>
                <w:rFonts w:asciiTheme="minorHAnsi" w:eastAsia="Calibri" w:hAnsiTheme="minorHAnsi" w:cstheme="minorHAnsi"/>
                <w:lang w:val="en-US" w:eastAsia="uk-UA"/>
              </w:rPr>
            </w:pPr>
          </w:p>
        </w:tc>
        <w:tc>
          <w:tcPr>
            <w:tcW w:w="3321" w:type="dxa"/>
            <w:vAlign w:val="center"/>
          </w:tcPr>
          <w:p w14:paraId="27485952" w14:textId="6F567EC9" w:rsidR="00CD4B1B" w:rsidRPr="006B17DE" w:rsidRDefault="00CD4B1B" w:rsidP="00CD4B1B">
            <w:pPr>
              <w:spacing w:before="120" w:after="120" w:line="240" w:lineRule="auto"/>
              <w:ind w:left="62" w:right="85"/>
              <w:jc w:val="both"/>
              <w:rPr>
                <w:rFonts w:eastAsia="Times New Roman" w:cstheme="minorHAnsi"/>
                <w:lang w:val="en-US" w:eastAsia="fr-FR"/>
              </w:rPr>
            </w:pPr>
            <w:r w:rsidRPr="006B17DE">
              <w:rPr>
                <w:rFonts w:eastAsia="Times New Roman" w:cstheme="minorHAnsi"/>
                <w:lang w:val="en-US" w:eastAsia="fr-FR"/>
              </w:rPr>
              <w:t>Maintenance and Repair Support during the warranty period;</w:t>
            </w:r>
          </w:p>
        </w:tc>
        <w:tc>
          <w:tcPr>
            <w:tcW w:w="4139" w:type="dxa"/>
            <w:vAlign w:val="center"/>
          </w:tcPr>
          <w:p w14:paraId="1D976E97" w14:textId="2F654AD8" w:rsidR="00CD4B1B" w:rsidRPr="006B17DE" w:rsidRDefault="00CD4B1B" w:rsidP="00CD4B1B">
            <w:pPr>
              <w:spacing w:before="120" w:after="120" w:line="240" w:lineRule="auto"/>
              <w:ind w:left="62" w:right="85"/>
              <w:jc w:val="both"/>
              <w:rPr>
                <w:rFonts w:eastAsia="Times New Roman" w:cstheme="minorHAnsi"/>
                <w:lang w:val="en-US" w:eastAsia="fr-FR"/>
              </w:rPr>
            </w:pPr>
            <w:r w:rsidRPr="006B17DE">
              <w:rPr>
                <w:rFonts w:eastAsia="Times New Roman" w:cstheme="minorHAnsi"/>
                <w:lang w:val="en-US" w:eastAsia="fr-FR"/>
              </w:rPr>
              <w:t>In accordance with the Requirements</w:t>
            </w:r>
          </w:p>
        </w:tc>
        <w:tc>
          <w:tcPr>
            <w:tcW w:w="1752" w:type="dxa"/>
            <w:vAlign w:val="center"/>
          </w:tcPr>
          <w:p w14:paraId="557A5B7D" w14:textId="7F7AAE00" w:rsidR="00CD4B1B" w:rsidRPr="006B17DE" w:rsidRDefault="00CD4B1B" w:rsidP="00CD4B1B">
            <w:pPr>
              <w:pStyle w:val="ListParagraph"/>
              <w:spacing w:before="120" w:after="120" w:line="240" w:lineRule="auto"/>
              <w:ind w:left="117" w:right="73"/>
              <w:jc w:val="center"/>
              <w:rPr>
                <w:rFonts w:asciiTheme="minorHAnsi" w:eastAsia="Times New Roman" w:hAnsiTheme="minorHAnsi" w:cstheme="minorHAnsi"/>
                <w:lang w:val="en-US" w:eastAsia="fr-FR"/>
              </w:rPr>
            </w:pPr>
            <w:r w:rsidRPr="006B17DE">
              <w:rPr>
                <w:rFonts w:asciiTheme="minorHAnsi" w:eastAsia="Times New Roman" w:hAnsiTheme="minorHAnsi" w:cstheme="minorHAnsi"/>
                <w:lang w:val="en-US" w:eastAsia="fr-FR"/>
              </w:rPr>
              <w:t>1 set</w:t>
            </w:r>
          </w:p>
        </w:tc>
      </w:tr>
      <w:tr w:rsidR="00CD4B1B" w:rsidRPr="006B17DE" w14:paraId="33678E9B" w14:textId="25BB067F" w:rsidTr="68572A5D">
        <w:trPr>
          <w:trHeight w:hRule="exact" w:val="926"/>
          <w:jc w:val="center"/>
        </w:trPr>
        <w:tc>
          <w:tcPr>
            <w:tcW w:w="643" w:type="dxa"/>
            <w:gridSpan w:val="2"/>
            <w:vAlign w:val="center"/>
          </w:tcPr>
          <w:p w14:paraId="36243255" w14:textId="01099518" w:rsidR="00CD4B1B" w:rsidRPr="006B17DE" w:rsidRDefault="00CD4B1B" w:rsidP="00CD4B1B">
            <w:pPr>
              <w:pStyle w:val="ListParagraph"/>
              <w:widowControl w:val="0"/>
              <w:numPr>
                <w:ilvl w:val="0"/>
                <w:numId w:val="16"/>
              </w:numPr>
              <w:spacing w:before="120" w:after="120" w:line="240" w:lineRule="auto"/>
              <w:rPr>
                <w:rFonts w:asciiTheme="minorHAnsi" w:eastAsia="Calibri" w:hAnsiTheme="minorHAnsi" w:cstheme="minorHAnsi"/>
                <w:lang w:val="en-US" w:eastAsia="uk-UA"/>
              </w:rPr>
            </w:pPr>
          </w:p>
        </w:tc>
        <w:tc>
          <w:tcPr>
            <w:tcW w:w="3321" w:type="dxa"/>
          </w:tcPr>
          <w:p w14:paraId="25ABC66A" w14:textId="5DBDF7AA" w:rsidR="00CD4B1B" w:rsidRPr="006B17DE" w:rsidRDefault="00CD4B1B" w:rsidP="00CD4B1B">
            <w:pPr>
              <w:spacing w:before="120" w:after="120" w:line="240" w:lineRule="auto"/>
              <w:ind w:left="62" w:right="85"/>
              <w:jc w:val="both"/>
              <w:rPr>
                <w:rFonts w:eastAsia="Times New Roman" w:cstheme="minorHAnsi"/>
                <w:lang w:val="en-US" w:eastAsia="fr-FR"/>
              </w:rPr>
            </w:pPr>
            <w:r w:rsidRPr="006B17DE">
              <w:rPr>
                <w:rFonts w:eastAsia="Times New Roman" w:cstheme="minorHAnsi"/>
                <w:lang w:val="en-US" w:eastAsia="fr-FR"/>
              </w:rPr>
              <w:t>Fulfil detailed analysis, measurements, geologic surveys, investigations necessary to complete the works;</w:t>
            </w:r>
          </w:p>
        </w:tc>
        <w:tc>
          <w:tcPr>
            <w:tcW w:w="4139" w:type="dxa"/>
          </w:tcPr>
          <w:p w14:paraId="49E79AB0" w14:textId="5BF501BB" w:rsidR="00CD4B1B" w:rsidRPr="006B17DE" w:rsidRDefault="00CD4B1B" w:rsidP="00CD4B1B">
            <w:pPr>
              <w:spacing w:before="120" w:after="120" w:line="240" w:lineRule="auto"/>
              <w:ind w:left="62" w:right="85"/>
              <w:jc w:val="both"/>
              <w:rPr>
                <w:rFonts w:eastAsia="Times New Roman" w:cstheme="minorHAnsi"/>
                <w:lang w:val="en-US" w:eastAsia="fr-FR"/>
              </w:rPr>
            </w:pPr>
            <w:r w:rsidRPr="006B17DE">
              <w:rPr>
                <w:rFonts w:eastAsia="Times New Roman" w:cstheme="minorHAnsi"/>
                <w:lang w:val="en-US" w:eastAsia="fr-FR"/>
              </w:rPr>
              <w:t>In accordance with the Requirements</w:t>
            </w:r>
          </w:p>
        </w:tc>
        <w:tc>
          <w:tcPr>
            <w:tcW w:w="1752" w:type="dxa"/>
            <w:vAlign w:val="center"/>
          </w:tcPr>
          <w:p w14:paraId="55262508" w14:textId="21C5F9F8" w:rsidR="00CD4B1B" w:rsidRPr="006B17DE" w:rsidRDefault="00CD4B1B" w:rsidP="00CD4B1B">
            <w:pPr>
              <w:pStyle w:val="ListParagraph"/>
              <w:spacing w:before="120" w:after="120" w:line="240" w:lineRule="auto"/>
              <w:ind w:left="117" w:right="73"/>
              <w:jc w:val="center"/>
              <w:rPr>
                <w:rFonts w:asciiTheme="minorHAnsi" w:eastAsia="Times New Roman" w:hAnsiTheme="minorHAnsi" w:cstheme="minorHAnsi"/>
                <w:lang w:val="en-US" w:eastAsia="fr-FR"/>
              </w:rPr>
            </w:pPr>
            <w:r w:rsidRPr="006B17DE">
              <w:rPr>
                <w:rFonts w:asciiTheme="minorHAnsi" w:eastAsia="Times New Roman" w:hAnsiTheme="minorHAnsi" w:cstheme="minorHAnsi"/>
                <w:lang w:val="en-US" w:eastAsia="fr-FR"/>
              </w:rPr>
              <w:t>1 set</w:t>
            </w:r>
          </w:p>
        </w:tc>
      </w:tr>
      <w:tr w:rsidR="00CD4B1B" w:rsidRPr="006B17DE" w14:paraId="7B21EE2C" w14:textId="13F94FE9" w:rsidTr="68572A5D">
        <w:trPr>
          <w:trHeight w:hRule="exact" w:val="1155"/>
          <w:jc w:val="center"/>
        </w:trPr>
        <w:tc>
          <w:tcPr>
            <w:tcW w:w="643" w:type="dxa"/>
            <w:gridSpan w:val="2"/>
            <w:vAlign w:val="center"/>
          </w:tcPr>
          <w:p w14:paraId="23DE0587" w14:textId="12F4F109" w:rsidR="00CD4B1B" w:rsidRPr="006B17DE" w:rsidRDefault="00CD4B1B" w:rsidP="00CD4B1B">
            <w:pPr>
              <w:pStyle w:val="ListParagraph"/>
              <w:widowControl w:val="0"/>
              <w:numPr>
                <w:ilvl w:val="0"/>
                <w:numId w:val="16"/>
              </w:numPr>
              <w:spacing w:before="120" w:after="120" w:line="240" w:lineRule="auto"/>
              <w:rPr>
                <w:rFonts w:asciiTheme="minorHAnsi" w:eastAsia="Calibri" w:hAnsiTheme="minorHAnsi" w:cstheme="minorHAnsi"/>
                <w:lang w:val="en-US" w:eastAsia="uk-UA"/>
              </w:rPr>
            </w:pPr>
          </w:p>
        </w:tc>
        <w:tc>
          <w:tcPr>
            <w:tcW w:w="3321" w:type="dxa"/>
          </w:tcPr>
          <w:p w14:paraId="1786C451" w14:textId="615044CA" w:rsidR="00CD4B1B" w:rsidRPr="006B17DE" w:rsidRDefault="00CD4B1B" w:rsidP="00CD4B1B">
            <w:pPr>
              <w:spacing w:before="120" w:after="120" w:line="240" w:lineRule="auto"/>
              <w:ind w:left="62" w:right="85"/>
              <w:jc w:val="both"/>
              <w:rPr>
                <w:rFonts w:eastAsia="Times New Roman" w:cstheme="minorHAnsi"/>
                <w:lang w:val="en-US" w:eastAsia="fr-FR"/>
              </w:rPr>
            </w:pPr>
            <w:r w:rsidRPr="006B17DE">
              <w:rPr>
                <w:rFonts w:eastAsia="Times New Roman" w:cstheme="minorHAnsi"/>
                <w:lang w:val="en-US" w:eastAsia="fr-FR"/>
              </w:rPr>
              <w:t>Prepare of the detailed design documentation (in accordance with the requirement of the applicable Ukrainian legislation);</w:t>
            </w:r>
          </w:p>
        </w:tc>
        <w:tc>
          <w:tcPr>
            <w:tcW w:w="4139" w:type="dxa"/>
          </w:tcPr>
          <w:p w14:paraId="28261AB7" w14:textId="5F6BDBC3" w:rsidR="00CD4B1B" w:rsidRPr="006B17DE" w:rsidRDefault="00CD4B1B" w:rsidP="00CD4B1B">
            <w:pPr>
              <w:spacing w:before="120" w:after="120" w:line="240" w:lineRule="auto"/>
              <w:ind w:left="62" w:right="85"/>
              <w:jc w:val="both"/>
              <w:rPr>
                <w:rFonts w:eastAsia="Times New Roman" w:cstheme="minorHAnsi"/>
                <w:lang w:val="en-US" w:eastAsia="fr-FR"/>
              </w:rPr>
            </w:pPr>
            <w:r w:rsidRPr="006B17DE">
              <w:rPr>
                <w:rFonts w:eastAsia="Times New Roman" w:cstheme="minorHAnsi"/>
                <w:lang w:val="en-US" w:eastAsia="fr-FR"/>
              </w:rPr>
              <w:t>In accordance with the Requirements</w:t>
            </w:r>
          </w:p>
        </w:tc>
        <w:tc>
          <w:tcPr>
            <w:tcW w:w="1752" w:type="dxa"/>
            <w:vAlign w:val="center"/>
          </w:tcPr>
          <w:p w14:paraId="58DB964D" w14:textId="644ADCAE" w:rsidR="00CD4B1B" w:rsidRPr="006B17DE" w:rsidRDefault="003D6F19" w:rsidP="00CD4B1B">
            <w:pPr>
              <w:pStyle w:val="ListParagraph"/>
              <w:spacing w:before="120" w:after="120" w:line="240" w:lineRule="auto"/>
              <w:ind w:left="117" w:right="73"/>
              <w:jc w:val="center"/>
              <w:rPr>
                <w:rFonts w:asciiTheme="minorHAnsi" w:eastAsia="Times New Roman" w:hAnsiTheme="minorHAnsi" w:cstheme="minorHAnsi"/>
                <w:lang w:val="en-US" w:eastAsia="fr-FR"/>
              </w:rPr>
            </w:pPr>
            <w:r w:rsidRPr="006B17DE">
              <w:rPr>
                <w:rFonts w:asciiTheme="minorHAnsi" w:eastAsia="Times New Roman" w:hAnsiTheme="minorHAnsi" w:cstheme="minorHAnsi"/>
                <w:lang w:val="en-US" w:eastAsia="fr-FR"/>
              </w:rPr>
              <w:t>4</w:t>
            </w:r>
            <w:r w:rsidR="00CD4B1B" w:rsidRPr="006B17DE">
              <w:rPr>
                <w:rFonts w:asciiTheme="minorHAnsi" w:eastAsia="Times New Roman" w:hAnsiTheme="minorHAnsi" w:cstheme="minorHAnsi"/>
                <w:lang w:val="en-US" w:eastAsia="fr-FR"/>
              </w:rPr>
              <w:t xml:space="preserve"> set</w:t>
            </w:r>
          </w:p>
        </w:tc>
      </w:tr>
      <w:tr w:rsidR="00CD4B1B" w:rsidRPr="006B17DE" w14:paraId="2C5252A5" w14:textId="64242AF4" w:rsidTr="68572A5D">
        <w:trPr>
          <w:trHeight w:hRule="exact" w:val="755"/>
          <w:jc w:val="center"/>
        </w:trPr>
        <w:tc>
          <w:tcPr>
            <w:tcW w:w="643" w:type="dxa"/>
            <w:gridSpan w:val="2"/>
            <w:vAlign w:val="center"/>
          </w:tcPr>
          <w:p w14:paraId="3BB53165" w14:textId="5E7B6B7E" w:rsidR="00CD4B1B" w:rsidRPr="006B17DE" w:rsidRDefault="00CD4B1B" w:rsidP="00CD4B1B">
            <w:pPr>
              <w:pStyle w:val="ListParagraph"/>
              <w:widowControl w:val="0"/>
              <w:numPr>
                <w:ilvl w:val="0"/>
                <w:numId w:val="16"/>
              </w:numPr>
              <w:spacing w:before="120" w:after="120" w:line="240" w:lineRule="auto"/>
              <w:rPr>
                <w:rFonts w:asciiTheme="minorHAnsi" w:eastAsia="Calibri" w:hAnsiTheme="minorHAnsi" w:cstheme="minorHAnsi"/>
                <w:lang w:val="en-US" w:eastAsia="uk-UA"/>
              </w:rPr>
            </w:pPr>
          </w:p>
        </w:tc>
        <w:tc>
          <w:tcPr>
            <w:tcW w:w="3321" w:type="dxa"/>
          </w:tcPr>
          <w:p w14:paraId="3134BEED" w14:textId="517DBABA" w:rsidR="00CD4B1B" w:rsidRPr="006B17DE" w:rsidRDefault="00CD4B1B" w:rsidP="00CD4B1B">
            <w:pPr>
              <w:spacing w:before="120" w:after="120" w:line="240" w:lineRule="auto"/>
              <w:ind w:left="62" w:right="85"/>
              <w:jc w:val="both"/>
              <w:rPr>
                <w:rFonts w:eastAsia="Times New Roman" w:cstheme="minorHAnsi"/>
                <w:lang w:val="en-US" w:eastAsia="fr-FR"/>
              </w:rPr>
            </w:pPr>
            <w:r w:rsidRPr="006B17DE">
              <w:rPr>
                <w:rFonts w:eastAsia="Times New Roman" w:cstheme="minorHAnsi"/>
                <w:lang w:val="en-US" w:eastAsia="fr-FR"/>
              </w:rPr>
              <w:t>Obtain all necessary permits and approvals;</w:t>
            </w:r>
          </w:p>
        </w:tc>
        <w:tc>
          <w:tcPr>
            <w:tcW w:w="4139" w:type="dxa"/>
          </w:tcPr>
          <w:p w14:paraId="4F8D4C69" w14:textId="47DAB4A3" w:rsidR="00CD4B1B" w:rsidRPr="006B17DE" w:rsidRDefault="00CD4B1B" w:rsidP="00CD4B1B">
            <w:pPr>
              <w:spacing w:before="120" w:after="120" w:line="240" w:lineRule="auto"/>
              <w:ind w:left="62" w:right="85"/>
              <w:jc w:val="both"/>
              <w:rPr>
                <w:rFonts w:eastAsia="Times New Roman" w:cstheme="minorHAnsi"/>
                <w:lang w:val="en-US" w:eastAsia="fr-FR"/>
              </w:rPr>
            </w:pPr>
            <w:r w:rsidRPr="006B17DE">
              <w:rPr>
                <w:rFonts w:eastAsia="Times New Roman" w:cstheme="minorHAnsi"/>
                <w:lang w:val="en-US" w:eastAsia="fr-FR"/>
              </w:rPr>
              <w:t>In accordance with the Requirements</w:t>
            </w:r>
          </w:p>
        </w:tc>
        <w:tc>
          <w:tcPr>
            <w:tcW w:w="1752" w:type="dxa"/>
            <w:vAlign w:val="center"/>
          </w:tcPr>
          <w:p w14:paraId="7AB92877" w14:textId="2D6A5AA5" w:rsidR="00CD4B1B" w:rsidRPr="006B17DE" w:rsidRDefault="00CD4B1B" w:rsidP="00CD4B1B">
            <w:pPr>
              <w:pStyle w:val="ListParagraph"/>
              <w:spacing w:before="120" w:after="120" w:line="240" w:lineRule="auto"/>
              <w:ind w:left="117" w:right="73"/>
              <w:jc w:val="center"/>
              <w:rPr>
                <w:rFonts w:asciiTheme="minorHAnsi" w:eastAsia="Times New Roman" w:hAnsiTheme="minorHAnsi" w:cstheme="minorHAnsi"/>
                <w:lang w:val="en-US" w:eastAsia="fr-FR"/>
              </w:rPr>
            </w:pPr>
            <w:r w:rsidRPr="006B17DE">
              <w:rPr>
                <w:rFonts w:asciiTheme="minorHAnsi" w:eastAsia="Times New Roman" w:hAnsiTheme="minorHAnsi" w:cstheme="minorHAnsi"/>
                <w:lang w:val="en-US" w:eastAsia="fr-FR"/>
              </w:rPr>
              <w:t>1 set</w:t>
            </w:r>
          </w:p>
        </w:tc>
      </w:tr>
      <w:tr w:rsidR="00CD4B1B" w:rsidRPr="006B17DE" w14:paraId="60B0E2CF" w14:textId="6647BAF2" w:rsidTr="68572A5D">
        <w:trPr>
          <w:trHeight w:hRule="exact" w:val="710"/>
          <w:jc w:val="center"/>
        </w:trPr>
        <w:tc>
          <w:tcPr>
            <w:tcW w:w="643" w:type="dxa"/>
            <w:gridSpan w:val="2"/>
            <w:vAlign w:val="center"/>
          </w:tcPr>
          <w:p w14:paraId="5AD94786" w14:textId="5A90C9A0" w:rsidR="00CD4B1B" w:rsidRPr="006B17DE" w:rsidRDefault="00CD4B1B" w:rsidP="00CD4B1B">
            <w:pPr>
              <w:pStyle w:val="ListParagraph"/>
              <w:widowControl w:val="0"/>
              <w:numPr>
                <w:ilvl w:val="0"/>
                <w:numId w:val="16"/>
              </w:numPr>
              <w:spacing w:before="120" w:after="120" w:line="240" w:lineRule="auto"/>
              <w:rPr>
                <w:rFonts w:asciiTheme="minorHAnsi" w:eastAsia="Calibri" w:hAnsiTheme="minorHAnsi" w:cstheme="minorHAnsi"/>
                <w:lang w:val="en-US" w:eastAsia="uk-UA"/>
              </w:rPr>
            </w:pPr>
          </w:p>
        </w:tc>
        <w:tc>
          <w:tcPr>
            <w:tcW w:w="3321" w:type="dxa"/>
          </w:tcPr>
          <w:p w14:paraId="5C99BF49" w14:textId="6886AFEA" w:rsidR="00CD4B1B" w:rsidRPr="006B17DE" w:rsidRDefault="00CD4B1B" w:rsidP="00CD4B1B">
            <w:pPr>
              <w:spacing w:before="120" w:after="120" w:line="240" w:lineRule="auto"/>
              <w:ind w:left="62" w:right="85"/>
              <w:jc w:val="both"/>
              <w:rPr>
                <w:rFonts w:eastAsia="Times New Roman" w:cstheme="minorHAnsi"/>
                <w:lang w:val="en-US" w:eastAsia="fr-FR"/>
              </w:rPr>
            </w:pPr>
            <w:r w:rsidRPr="006B17DE">
              <w:rPr>
                <w:rFonts w:eastAsia="Times New Roman" w:cstheme="minorHAnsi"/>
                <w:lang w:val="en-US" w:eastAsia="fr-FR"/>
              </w:rPr>
              <w:t>All preparatory and construction works on the site;</w:t>
            </w:r>
          </w:p>
        </w:tc>
        <w:tc>
          <w:tcPr>
            <w:tcW w:w="4139" w:type="dxa"/>
          </w:tcPr>
          <w:p w14:paraId="114C4B09" w14:textId="2C50A12A" w:rsidR="00CD4B1B" w:rsidRPr="006B17DE" w:rsidRDefault="00CD4B1B" w:rsidP="00CD4B1B">
            <w:pPr>
              <w:spacing w:before="120" w:after="120" w:line="240" w:lineRule="auto"/>
              <w:ind w:left="62" w:right="85"/>
              <w:jc w:val="both"/>
              <w:rPr>
                <w:rFonts w:eastAsia="Times New Roman" w:cstheme="minorHAnsi"/>
                <w:lang w:val="en-US" w:eastAsia="fr-FR"/>
              </w:rPr>
            </w:pPr>
            <w:r w:rsidRPr="006B17DE">
              <w:rPr>
                <w:rFonts w:eastAsia="Times New Roman" w:cstheme="minorHAnsi"/>
                <w:lang w:val="en-US" w:eastAsia="fr-FR"/>
              </w:rPr>
              <w:t>In accordance with the Requirements</w:t>
            </w:r>
          </w:p>
        </w:tc>
        <w:tc>
          <w:tcPr>
            <w:tcW w:w="1752" w:type="dxa"/>
            <w:vAlign w:val="center"/>
          </w:tcPr>
          <w:p w14:paraId="36E740E2" w14:textId="799BBA51" w:rsidR="00CD4B1B" w:rsidRPr="006B17DE" w:rsidRDefault="00CD4B1B" w:rsidP="00CD4B1B">
            <w:pPr>
              <w:pStyle w:val="ListParagraph"/>
              <w:spacing w:before="120" w:after="120" w:line="240" w:lineRule="auto"/>
              <w:ind w:left="117" w:right="73"/>
              <w:jc w:val="center"/>
              <w:rPr>
                <w:rFonts w:asciiTheme="minorHAnsi" w:eastAsia="Times New Roman" w:hAnsiTheme="minorHAnsi" w:cstheme="minorHAnsi"/>
                <w:lang w:val="en-US" w:eastAsia="fr-FR"/>
              </w:rPr>
            </w:pPr>
            <w:r w:rsidRPr="006B17DE">
              <w:rPr>
                <w:rFonts w:asciiTheme="minorHAnsi" w:eastAsia="Times New Roman" w:hAnsiTheme="minorHAnsi" w:cstheme="minorHAnsi"/>
                <w:lang w:val="en-US" w:eastAsia="fr-FR"/>
              </w:rPr>
              <w:t>1 set</w:t>
            </w:r>
          </w:p>
        </w:tc>
      </w:tr>
      <w:tr w:rsidR="00CD4B1B" w:rsidRPr="006B17DE" w14:paraId="51B370FB" w14:textId="38A06DD8" w:rsidTr="68572A5D">
        <w:trPr>
          <w:trHeight w:hRule="exact" w:val="2358"/>
          <w:jc w:val="center"/>
        </w:trPr>
        <w:tc>
          <w:tcPr>
            <w:tcW w:w="643" w:type="dxa"/>
            <w:gridSpan w:val="2"/>
            <w:vAlign w:val="center"/>
          </w:tcPr>
          <w:p w14:paraId="33365DD6" w14:textId="68DBCA20" w:rsidR="00CD4B1B" w:rsidRPr="006B17DE" w:rsidRDefault="00CD4B1B" w:rsidP="00CD4B1B">
            <w:pPr>
              <w:pStyle w:val="ListParagraph"/>
              <w:widowControl w:val="0"/>
              <w:numPr>
                <w:ilvl w:val="0"/>
                <w:numId w:val="16"/>
              </w:numPr>
              <w:spacing w:before="120" w:after="120" w:line="240" w:lineRule="auto"/>
              <w:rPr>
                <w:rFonts w:asciiTheme="minorHAnsi" w:eastAsia="Calibri" w:hAnsiTheme="minorHAnsi" w:cstheme="minorHAnsi"/>
                <w:lang w:val="en-US" w:eastAsia="uk-UA"/>
              </w:rPr>
            </w:pPr>
          </w:p>
        </w:tc>
        <w:tc>
          <w:tcPr>
            <w:tcW w:w="3321" w:type="dxa"/>
          </w:tcPr>
          <w:p w14:paraId="47BAB10F" w14:textId="74C7B9BE" w:rsidR="00CD4B1B" w:rsidRPr="006B17DE" w:rsidRDefault="00CD4B1B" w:rsidP="00CD4B1B">
            <w:pPr>
              <w:spacing w:before="120" w:after="120" w:line="240" w:lineRule="auto"/>
              <w:ind w:left="62" w:right="85"/>
              <w:jc w:val="both"/>
              <w:rPr>
                <w:rFonts w:eastAsia="Times New Roman" w:cstheme="minorHAnsi"/>
                <w:lang w:val="en-US" w:eastAsia="fr-FR"/>
              </w:rPr>
            </w:pPr>
            <w:r w:rsidRPr="006B17DE">
              <w:rPr>
                <w:rFonts w:eastAsia="Times New Roman" w:cstheme="minorHAnsi"/>
                <w:lang w:val="en-US" w:eastAsia="fr-FR"/>
              </w:rPr>
              <w:t xml:space="preserve">Undertake activities for protection of </w:t>
            </w:r>
            <w:proofErr w:type="spellStart"/>
            <w:r w:rsidRPr="006B17DE">
              <w:rPr>
                <w:rFonts w:eastAsia="Times New Roman" w:cstheme="minorHAnsi"/>
                <w:lang w:val="en-US" w:eastAsia="fr-FR"/>
              </w:rPr>
              <w:t>labour</w:t>
            </w:r>
            <w:proofErr w:type="spellEnd"/>
            <w:r w:rsidRPr="006B17DE">
              <w:rPr>
                <w:rFonts w:eastAsia="Times New Roman" w:cstheme="minorHAnsi"/>
                <w:lang w:val="en-US" w:eastAsia="fr-FR"/>
              </w:rPr>
              <w:t xml:space="preserve"> and industrial safety on the construction site as per State Construction Norms (DBN А.3.2-2-2009 “The system of standards of safety of </w:t>
            </w:r>
            <w:proofErr w:type="spellStart"/>
            <w:r w:rsidRPr="006B17DE">
              <w:rPr>
                <w:rFonts w:eastAsia="Times New Roman" w:cstheme="minorHAnsi"/>
                <w:lang w:val="en-US" w:eastAsia="fr-FR"/>
              </w:rPr>
              <w:t>labour</w:t>
            </w:r>
            <w:proofErr w:type="spellEnd"/>
            <w:r w:rsidRPr="006B17DE">
              <w:rPr>
                <w:rFonts w:eastAsia="Times New Roman" w:cstheme="minorHAnsi"/>
                <w:lang w:val="en-US" w:eastAsia="fr-FR"/>
              </w:rPr>
              <w:t xml:space="preserve"> “PROTECTION OF LABOUR AND INDUSTRIAL SAFETY IN BUILDING CONSTRUCTION” (ref. in Ukrainian: http://dbn.at.ua/load/normativy/dbn/dbn_a322_2009/1-1-0-945) or other relevant Ukrainian regulations;</w:t>
            </w:r>
          </w:p>
        </w:tc>
        <w:tc>
          <w:tcPr>
            <w:tcW w:w="4139" w:type="dxa"/>
          </w:tcPr>
          <w:p w14:paraId="60276FE1" w14:textId="2C439AD5" w:rsidR="00CD4B1B" w:rsidRPr="006B17DE" w:rsidRDefault="00CD4B1B" w:rsidP="00CD4B1B">
            <w:pPr>
              <w:spacing w:before="120" w:after="120" w:line="240" w:lineRule="auto"/>
              <w:ind w:left="62" w:right="85"/>
              <w:jc w:val="both"/>
              <w:rPr>
                <w:rFonts w:eastAsia="Times New Roman" w:cstheme="minorHAnsi"/>
                <w:lang w:val="en-US" w:eastAsia="fr-FR"/>
              </w:rPr>
            </w:pPr>
            <w:r w:rsidRPr="006B17DE">
              <w:rPr>
                <w:rFonts w:eastAsia="Times New Roman" w:cstheme="minorHAnsi"/>
                <w:lang w:val="en-US" w:eastAsia="fr-FR"/>
              </w:rPr>
              <w:t>In accordance with the Requirements</w:t>
            </w:r>
          </w:p>
        </w:tc>
        <w:tc>
          <w:tcPr>
            <w:tcW w:w="1752" w:type="dxa"/>
            <w:vAlign w:val="center"/>
          </w:tcPr>
          <w:p w14:paraId="63FBE600" w14:textId="2C865610" w:rsidR="00CD4B1B" w:rsidRPr="006B17DE" w:rsidRDefault="00CD4B1B" w:rsidP="00CD4B1B">
            <w:pPr>
              <w:pStyle w:val="ListParagraph"/>
              <w:spacing w:before="120" w:after="120" w:line="240" w:lineRule="auto"/>
              <w:ind w:left="117" w:right="73"/>
              <w:jc w:val="center"/>
              <w:rPr>
                <w:rFonts w:asciiTheme="minorHAnsi" w:eastAsia="Times New Roman" w:hAnsiTheme="minorHAnsi" w:cstheme="minorHAnsi"/>
                <w:lang w:val="en-US" w:eastAsia="fr-FR"/>
              </w:rPr>
            </w:pPr>
            <w:r w:rsidRPr="006B17DE">
              <w:rPr>
                <w:rFonts w:asciiTheme="minorHAnsi" w:eastAsia="Times New Roman" w:hAnsiTheme="minorHAnsi" w:cstheme="minorHAnsi"/>
                <w:lang w:val="en-US" w:eastAsia="fr-FR"/>
              </w:rPr>
              <w:t>1 set</w:t>
            </w:r>
          </w:p>
        </w:tc>
      </w:tr>
      <w:tr w:rsidR="00CD4B1B" w:rsidRPr="006B17DE" w14:paraId="3AFF5DCA" w14:textId="52BFF625" w:rsidTr="68572A5D">
        <w:trPr>
          <w:trHeight w:hRule="exact" w:val="926"/>
          <w:jc w:val="center"/>
        </w:trPr>
        <w:tc>
          <w:tcPr>
            <w:tcW w:w="643" w:type="dxa"/>
            <w:gridSpan w:val="2"/>
            <w:vAlign w:val="center"/>
          </w:tcPr>
          <w:p w14:paraId="385EF1B9" w14:textId="7DA2BCA0" w:rsidR="00CD4B1B" w:rsidRPr="006B17DE" w:rsidRDefault="00CD4B1B" w:rsidP="00CD4B1B">
            <w:pPr>
              <w:pStyle w:val="ListParagraph"/>
              <w:widowControl w:val="0"/>
              <w:numPr>
                <w:ilvl w:val="0"/>
                <w:numId w:val="16"/>
              </w:numPr>
              <w:spacing w:before="120" w:after="120" w:line="240" w:lineRule="auto"/>
              <w:rPr>
                <w:rFonts w:asciiTheme="minorHAnsi" w:eastAsia="Calibri" w:hAnsiTheme="minorHAnsi" w:cstheme="minorHAnsi"/>
                <w:lang w:val="en-US" w:eastAsia="uk-UA"/>
              </w:rPr>
            </w:pPr>
          </w:p>
        </w:tc>
        <w:tc>
          <w:tcPr>
            <w:tcW w:w="3321" w:type="dxa"/>
          </w:tcPr>
          <w:p w14:paraId="2D6C091F" w14:textId="27BD51EC" w:rsidR="00CD4B1B" w:rsidRPr="006B17DE" w:rsidRDefault="00CD4B1B" w:rsidP="00CD4B1B">
            <w:pPr>
              <w:spacing w:before="120" w:after="120" w:line="240" w:lineRule="auto"/>
              <w:ind w:left="62" w:right="85"/>
              <w:jc w:val="both"/>
              <w:rPr>
                <w:rFonts w:eastAsia="Times New Roman" w:cstheme="minorHAnsi"/>
                <w:lang w:val="en-US" w:eastAsia="fr-FR"/>
              </w:rPr>
            </w:pPr>
            <w:r w:rsidRPr="006B17DE">
              <w:rPr>
                <w:rFonts w:eastAsia="Times New Roman" w:cstheme="minorHAnsi"/>
                <w:lang w:val="en-US" w:eastAsia="fr-FR"/>
              </w:rPr>
              <w:t>Design, Manufacture, supply and install all necessary basic and auxiliary equipment and systems;</w:t>
            </w:r>
          </w:p>
        </w:tc>
        <w:tc>
          <w:tcPr>
            <w:tcW w:w="4139" w:type="dxa"/>
          </w:tcPr>
          <w:p w14:paraId="24A6A59B" w14:textId="3897974D" w:rsidR="00CD4B1B" w:rsidRPr="006B17DE" w:rsidRDefault="00CD4B1B" w:rsidP="00CD4B1B">
            <w:pPr>
              <w:spacing w:before="120" w:after="120" w:line="240" w:lineRule="auto"/>
              <w:ind w:left="62" w:right="85"/>
              <w:jc w:val="both"/>
              <w:rPr>
                <w:rFonts w:eastAsia="Times New Roman" w:cstheme="minorHAnsi"/>
                <w:lang w:val="en-US" w:eastAsia="fr-FR"/>
              </w:rPr>
            </w:pPr>
            <w:r w:rsidRPr="006B17DE">
              <w:rPr>
                <w:rFonts w:eastAsia="Times New Roman" w:cstheme="minorHAnsi"/>
                <w:lang w:val="en-US" w:eastAsia="fr-FR"/>
              </w:rPr>
              <w:t>In accordance with the Requirements</w:t>
            </w:r>
          </w:p>
        </w:tc>
        <w:tc>
          <w:tcPr>
            <w:tcW w:w="1752" w:type="dxa"/>
            <w:vAlign w:val="center"/>
          </w:tcPr>
          <w:p w14:paraId="282BFFC1" w14:textId="0E183BEF" w:rsidR="00CD4B1B" w:rsidRPr="006B17DE" w:rsidRDefault="00CD4B1B" w:rsidP="00CD4B1B">
            <w:pPr>
              <w:pStyle w:val="ListParagraph"/>
              <w:spacing w:before="120" w:after="120" w:line="240" w:lineRule="auto"/>
              <w:ind w:left="117" w:right="73"/>
              <w:jc w:val="center"/>
              <w:rPr>
                <w:rFonts w:asciiTheme="minorHAnsi" w:eastAsia="Times New Roman" w:hAnsiTheme="minorHAnsi" w:cstheme="minorHAnsi"/>
                <w:lang w:val="en-US" w:eastAsia="fr-FR"/>
              </w:rPr>
            </w:pPr>
            <w:r w:rsidRPr="006B17DE">
              <w:rPr>
                <w:rFonts w:asciiTheme="minorHAnsi" w:eastAsia="Times New Roman" w:hAnsiTheme="minorHAnsi" w:cstheme="minorHAnsi"/>
                <w:lang w:val="en-US" w:eastAsia="fr-FR"/>
              </w:rPr>
              <w:t>1 set</w:t>
            </w:r>
          </w:p>
        </w:tc>
      </w:tr>
      <w:tr w:rsidR="00CD4B1B" w:rsidRPr="006B17DE" w14:paraId="5AE1A7E5" w14:textId="01DC8AE9" w:rsidTr="68572A5D">
        <w:trPr>
          <w:trHeight w:hRule="exact" w:val="1073"/>
          <w:jc w:val="center"/>
        </w:trPr>
        <w:tc>
          <w:tcPr>
            <w:tcW w:w="643" w:type="dxa"/>
            <w:gridSpan w:val="2"/>
            <w:vAlign w:val="center"/>
          </w:tcPr>
          <w:p w14:paraId="0B66766E" w14:textId="2952DDBB" w:rsidR="00CD4B1B" w:rsidRPr="006B17DE" w:rsidRDefault="00CD4B1B" w:rsidP="00CD4B1B">
            <w:pPr>
              <w:pStyle w:val="ListParagraph"/>
              <w:widowControl w:val="0"/>
              <w:numPr>
                <w:ilvl w:val="0"/>
                <w:numId w:val="16"/>
              </w:numPr>
              <w:spacing w:before="120" w:after="120" w:line="240" w:lineRule="auto"/>
              <w:rPr>
                <w:rFonts w:asciiTheme="minorHAnsi" w:eastAsia="Calibri" w:hAnsiTheme="minorHAnsi" w:cstheme="minorHAnsi"/>
                <w:lang w:val="en-US" w:eastAsia="uk-UA"/>
              </w:rPr>
            </w:pPr>
          </w:p>
        </w:tc>
        <w:tc>
          <w:tcPr>
            <w:tcW w:w="3321" w:type="dxa"/>
          </w:tcPr>
          <w:p w14:paraId="74DA050B" w14:textId="02ABF92E" w:rsidR="00CD4B1B" w:rsidRPr="006B17DE" w:rsidRDefault="00CD4B1B" w:rsidP="00CD4B1B">
            <w:pPr>
              <w:spacing w:before="120" w:after="120" w:line="240" w:lineRule="auto"/>
              <w:ind w:left="62" w:right="85"/>
              <w:jc w:val="both"/>
              <w:rPr>
                <w:rFonts w:eastAsia="Times New Roman" w:cstheme="minorHAnsi"/>
                <w:lang w:val="en-US" w:eastAsia="fr-FR"/>
              </w:rPr>
            </w:pPr>
            <w:r w:rsidRPr="006B17DE">
              <w:rPr>
                <w:rFonts w:eastAsia="Times New Roman" w:cstheme="minorHAnsi"/>
                <w:lang w:val="en-US" w:eastAsia="fr-FR"/>
              </w:rPr>
              <w:t xml:space="preserve">Execute all </w:t>
            </w:r>
            <w:r w:rsidR="008C2AC4" w:rsidRPr="006B17DE">
              <w:rPr>
                <w:rFonts w:eastAsia="Times New Roman" w:cstheme="minorHAnsi"/>
                <w:lang w:val="en-US" w:eastAsia="fr-FR"/>
              </w:rPr>
              <w:t xml:space="preserve"> </w:t>
            </w:r>
            <w:r w:rsidRPr="006B17DE">
              <w:rPr>
                <w:rFonts w:eastAsia="Times New Roman" w:cstheme="minorHAnsi"/>
                <w:lang w:val="en-US" w:eastAsia="fr-FR"/>
              </w:rPr>
              <w:t>connections to the gas, electrical, district heating</w:t>
            </w:r>
            <w:r w:rsidR="000222C6" w:rsidRPr="006B17DE">
              <w:rPr>
                <w:rFonts w:eastAsia="Times New Roman" w:cstheme="minorHAnsi"/>
                <w:lang w:val="en-US" w:eastAsia="fr-FR"/>
              </w:rPr>
              <w:t>, process steam</w:t>
            </w:r>
            <w:r w:rsidR="00F02CB9" w:rsidRPr="006B17DE">
              <w:rPr>
                <w:rFonts w:eastAsia="Times New Roman" w:cstheme="minorHAnsi"/>
                <w:lang w:val="en-US" w:eastAsia="fr-FR"/>
              </w:rPr>
              <w:t>, wastewater</w:t>
            </w:r>
            <w:r w:rsidRPr="006B17DE">
              <w:rPr>
                <w:rFonts w:eastAsia="Times New Roman" w:cstheme="minorHAnsi"/>
                <w:lang w:val="en-US" w:eastAsia="fr-FR"/>
              </w:rPr>
              <w:t xml:space="preserve"> and water supply</w:t>
            </w:r>
            <w:r w:rsidR="00085DF0" w:rsidRPr="006B17DE">
              <w:rPr>
                <w:rFonts w:eastAsia="Times New Roman" w:cstheme="minorHAnsi"/>
                <w:lang w:val="en-US" w:eastAsia="fr-FR"/>
              </w:rPr>
              <w:t>, indu</w:t>
            </w:r>
            <w:r w:rsidR="006C1F58" w:rsidRPr="006B17DE">
              <w:rPr>
                <w:rFonts w:eastAsia="Times New Roman" w:cstheme="minorHAnsi"/>
                <w:lang w:val="en-US" w:eastAsia="fr-FR"/>
              </w:rPr>
              <w:t xml:space="preserve">strial </w:t>
            </w:r>
            <w:r w:rsidR="008C2AC4" w:rsidRPr="006B17DE">
              <w:rPr>
                <w:rFonts w:eastAsia="Times New Roman" w:cstheme="minorHAnsi"/>
                <w:lang w:val="en-US" w:eastAsia="fr-FR"/>
              </w:rPr>
              <w:t>wastewater</w:t>
            </w:r>
            <w:r w:rsidRPr="006B17DE">
              <w:rPr>
                <w:rFonts w:eastAsia="Times New Roman" w:cstheme="minorHAnsi"/>
                <w:lang w:val="en-US" w:eastAsia="fr-FR"/>
              </w:rPr>
              <w:t xml:space="preserve"> networks up to agreed terminals points;</w:t>
            </w:r>
          </w:p>
        </w:tc>
        <w:tc>
          <w:tcPr>
            <w:tcW w:w="4139" w:type="dxa"/>
          </w:tcPr>
          <w:p w14:paraId="6B0061D7" w14:textId="2A94281C" w:rsidR="00CD4B1B" w:rsidRPr="006B17DE" w:rsidRDefault="00CD4B1B" w:rsidP="00CD4B1B">
            <w:pPr>
              <w:spacing w:before="120" w:after="120" w:line="240" w:lineRule="auto"/>
              <w:ind w:left="62" w:right="85"/>
              <w:jc w:val="both"/>
              <w:rPr>
                <w:rFonts w:eastAsia="Times New Roman" w:cstheme="minorHAnsi"/>
                <w:lang w:val="en-US" w:eastAsia="fr-FR"/>
              </w:rPr>
            </w:pPr>
            <w:r w:rsidRPr="006B17DE">
              <w:rPr>
                <w:rFonts w:eastAsia="Times New Roman" w:cstheme="minorHAnsi"/>
                <w:lang w:val="en-US" w:eastAsia="fr-FR"/>
              </w:rPr>
              <w:t>In accordance with the Requirements</w:t>
            </w:r>
          </w:p>
        </w:tc>
        <w:tc>
          <w:tcPr>
            <w:tcW w:w="1752" w:type="dxa"/>
            <w:vAlign w:val="center"/>
          </w:tcPr>
          <w:p w14:paraId="08B67636" w14:textId="06303136" w:rsidR="00CD4B1B" w:rsidRPr="006B17DE" w:rsidRDefault="00CD4B1B" w:rsidP="00CD4B1B">
            <w:pPr>
              <w:pStyle w:val="ListParagraph"/>
              <w:spacing w:before="120" w:after="120" w:line="240" w:lineRule="auto"/>
              <w:ind w:left="117" w:right="73"/>
              <w:jc w:val="center"/>
              <w:rPr>
                <w:rFonts w:asciiTheme="minorHAnsi" w:eastAsia="Times New Roman" w:hAnsiTheme="minorHAnsi" w:cstheme="minorHAnsi"/>
                <w:lang w:val="en-US" w:eastAsia="fr-FR"/>
              </w:rPr>
            </w:pPr>
            <w:r w:rsidRPr="006B17DE">
              <w:rPr>
                <w:rFonts w:asciiTheme="minorHAnsi" w:eastAsia="Times New Roman" w:hAnsiTheme="minorHAnsi" w:cstheme="minorHAnsi"/>
                <w:lang w:val="en-US" w:eastAsia="fr-FR"/>
              </w:rPr>
              <w:t>1 set</w:t>
            </w:r>
          </w:p>
        </w:tc>
      </w:tr>
      <w:tr w:rsidR="00CD4B1B" w:rsidRPr="006B17DE" w14:paraId="2A111C5D" w14:textId="1636458E" w:rsidTr="68572A5D">
        <w:trPr>
          <w:trHeight w:hRule="exact" w:val="710"/>
          <w:jc w:val="center"/>
        </w:trPr>
        <w:tc>
          <w:tcPr>
            <w:tcW w:w="643" w:type="dxa"/>
            <w:gridSpan w:val="2"/>
            <w:vAlign w:val="center"/>
          </w:tcPr>
          <w:p w14:paraId="4DFC1480" w14:textId="04C9B928" w:rsidR="00CD4B1B" w:rsidRPr="006B17DE" w:rsidRDefault="00CD4B1B" w:rsidP="00CD4B1B">
            <w:pPr>
              <w:pStyle w:val="ListParagraph"/>
              <w:widowControl w:val="0"/>
              <w:numPr>
                <w:ilvl w:val="0"/>
                <w:numId w:val="16"/>
              </w:numPr>
              <w:spacing w:before="120" w:after="120" w:line="240" w:lineRule="auto"/>
              <w:rPr>
                <w:rFonts w:asciiTheme="minorHAnsi" w:eastAsia="Calibri" w:hAnsiTheme="minorHAnsi" w:cstheme="minorHAnsi"/>
                <w:lang w:val="en-US" w:eastAsia="uk-UA"/>
              </w:rPr>
            </w:pPr>
          </w:p>
        </w:tc>
        <w:tc>
          <w:tcPr>
            <w:tcW w:w="3321" w:type="dxa"/>
          </w:tcPr>
          <w:p w14:paraId="5AAB5C39" w14:textId="2A7C2DA3" w:rsidR="00CD4B1B" w:rsidRPr="006B17DE" w:rsidRDefault="00CD4B1B" w:rsidP="00CD4B1B">
            <w:pPr>
              <w:spacing w:before="120" w:after="120" w:line="240" w:lineRule="auto"/>
              <w:ind w:left="62" w:right="85"/>
              <w:jc w:val="both"/>
              <w:rPr>
                <w:rFonts w:eastAsia="Times New Roman" w:cstheme="minorHAnsi"/>
                <w:lang w:val="en-US" w:eastAsia="fr-FR"/>
              </w:rPr>
            </w:pPr>
            <w:r w:rsidRPr="006B17DE">
              <w:rPr>
                <w:rFonts w:eastAsia="Times New Roman" w:cstheme="minorHAnsi"/>
                <w:lang w:val="en-US" w:eastAsia="fr-FR"/>
              </w:rPr>
              <w:t>Supply and install automation and control systems;</w:t>
            </w:r>
          </w:p>
        </w:tc>
        <w:tc>
          <w:tcPr>
            <w:tcW w:w="4139" w:type="dxa"/>
          </w:tcPr>
          <w:p w14:paraId="7AFDDBDB" w14:textId="10D38A6C" w:rsidR="00CD4B1B" w:rsidRPr="006B17DE" w:rsidRDefault="00CD4B1B" w:rsidP="00CD4B1B">
            <w:pPr>
              <w:spacing w:before="120" w:after="120" w:line="240" w:lineRule="auto"/>
              <w:ind w:left="62" w:right="85"/>
              <w:jc w:val="both"/>
              <w:rPr>
                <w:rFonts w:eastAsia="Times New Roman" w:cstheme="minorHAnsi"/>
                <w:lang w:val="en-US" w:eastAsia="fr-FR"/>
              </w:rPr>
            </w:pPr>
            <w:r w:rsidRPr="006B17DE">
              <w:rPr>
                <w:rFonts w:eastAsia="Times New Roman" w:cstheme="minorHAnsi"/>
                <w:lang w:val="en-US" w:eastAsia="fr-FR"/>
              </w:rPr>
              <w:t>In accordance with the Requirements</w:t>
            </w:r>
          </w:p>
        </w:tc>
        <w:tc>
          <w:tcPr>
            <w:tcW w:w="1752" w:type="dxa"/>
            <w:vAlign w:val="center"/>
          </w:tcPr>
          <w:p w14:paraId="77E86900" w14:textId="504C3266" w:rsidR="00CD4B1B" w:rsidRPr="006B17DE" w:rsidRDefault="00CD4B1B" w:rsidP="00CD4B1B">
            <w:pPr>
              <w:pStyle w:val="ListParagraph"/>
              <w:spacing w:before="120" w:after="120" w:line="240" w:lineRule="auto"/>
              <w:ind w:left="117" w:right="73"/>
              <w:jc w:val="center"/>
              <w:rPr>
                <w:rFonts w:asciiTheme="minorHAnsi" w:eastAsia="Times New Roman" w:hAnsiTheme="minorHAnsi" w:cstheme="minorHAnsi"/>
                <w:lang w:val="en-US" w:eastAsia="fr-FR"/>
              </w:rPr>
            </w:pPr>
            <w:r w:rsidRPr="006B17DE">
              <w:rPr>
                <w:rFonts w:asciiTheme="minorHAnsi" w:eastAsia="Times New Roman" w:hAnsiTheme="minorHAnsi" w:cstheme="minorHAnsi"/>
                <w:lang w:val="en-US" w:eastAsia="fr-FR"/>
              </w:rPr>
              <w:t>1 set</w:t>
            </w:r>
          </w:p>
        </w:tc>
      </w:tr>
      <w:tr w:rsidR="00CD4B1B" w:rsidRPr="006B17DE" w14:paraId="7016C3CF" w14:textId="6763EEDD" w:rsidTr="68572A5D">
        <w:trPr>
          <w:trHeight w:hRule="exact" w:val="564"/>
          <w:jc w:val="center"/>
        </w:trPr>
        <w:tc>
          <w:tcPr>
            <w:tcW w:w="643" w:type="dxa"/>
            <w:gridSpan w:val="2"/>
            <w:vAlign w:val="center"/>
          </w:tcPr>
          <w:p w14:paraId="2E9C37A4" w14:textId="3B170B8A" w:rsidR="00CD4B1B" w:rsidRPr="006B17DE" w:rsidRDefault="00CD4B1B" w:rsidP="00CD4B1B">
            <w:pPr>
              <w:pStyle w:val="ListParagraph"/>
              <w:widowControl w:val="0"/>
              <w:numPr>
                <w:ilvl w:val="0"/>
                <w:numId w:val="16"/>
              </w:numPr>
              <w:spacing w:before="120" w:after="120" w:line="240" w:lineRule="auto"/>
              <w:rPr>
                <w:rFonts w:asciiTheme="minorHAnsi" w:eastAsia="Calibri" w:hAnsiTheme="minorHAnsi" w:cstheme="minorHAnsi"/>
                <w:lang w:val="en-US" w:eastAsia="uk-UA"/>
              </w:rPr>
            </w:pPr>
          </w:p>
        </w:tc>
        <w:tc>
          <w:tcPr>
            <w:tcW w:w="3321" w:type="dxa"/>
          </w:tcPr>
          <w:p w14:paraId="3A0F5ED4" w14:textId="0AD7F035" w:rsidR="00CD4B1B" w:rsidRPr="006B17DE" w:rsidRDefault="00CD4B1B" w:rsidP="00CD4B1B">
            <w:pPr>
              <w:spacing w:before="120" w:after="120" w:line="240" w:lineRule="auto"/>
              <w:ind w:left="62" w:right="85"/>
              <w:jc w:val="both"/>
              <w:rPr>
                <w:rFonts w:eastAsia="Times New Roman" w:cstheme="minorHAnsi"/>
                <w:lang w:val="en-US" w:eastAsia="fr-FR"/>
              </w:rPr>
            </w:pPr>
            <w:r w:rsidRPr="006B17DE">
              <w:rPr>
                <w:rFonts w:eastAsia="Times New Roman" w:cstheme="minorHAnsi"/>
                <w:lang w:val="en-US" w:eastAsia="fr-FR"/>
              </w:rPr>
              <w:t>Execute all general construction works;</w:t>
            </w:r>
          </w:p>
        </w:tc>
        <w:tc>
          <w:tcPr>
            <w:tcW w:w="4139" w:type="dxa"/>
          </w:tcPr>
          <w:p w14:paraId="7AB5B318" w14:textId="1E721951" w:rsidR="00CD4B1B" w:rsidRPr="006B17DE" w:rsidRDefault="00CD4B1B" w:rsidP="00CD4B1B">
            <w:pPr>
              <w:spacing w:before="120" w:after="120" w:line="240" w:lineRule="auto"/>
              <w:ind w:left="62" w:right="85"/>
              <w:jc w:val="both"/>
              <w:rPr>
                <w:rFonts w:eastAsia="Times New Roman" w:cstheme="minorHAnsi"/>
                <w:lang w:val="en-US" w:eastAsia="fr-FR"/>
              </w:rPr>
            </w:pPr>
            <w:r w:rsidRPr="006B17DE">
              <w:rPr>
                <w:rFonts w:eastAsia="Times New Roman" w:cstheme="minorHAnsi"/>
                <w:lang w:val="en-US" w:eastAsia="fr-FR"/>
              </w:rPr>
              <w:t>In accordance with the Requirements</w:t>
            </w:r>
          </w:p>
        </w:tc>
        <w:tc>
          <w:tcPr>
            <w:tcW w:w="1752" w:type="dxa"/>
            <w:vAlign w:val="center"/>
          </w:tcPr>
          <w:p w14:paraId="27A495E2" w14:textId="58379535" w:rsidR="00CD4B1B" w:rsidRPr="006B17DE" w:rsidRDefault="00CD4B1B" w:rsidP="00CD4B1B">
            <w:pPr>
              <w:pStyle w:val="ListParagraph"/>
              <w:spacing w:before="120" w:after="120" w:line="240" w:lineRule="auto"/>
              <w:ind w:left="117" w:right="73"/>
              <w:jc w:val="center"/>
              <w:rPr>
                <w:rFonts w:asciiTheme="minorHAnsi" w:eastAsia="Times New Roman" w:hAnsiTheme="minorHAnsi" w:cstheme="minorHAnsi"/>
                <w:lang w:val="en-US" w:eastAsia="fr-FR"/>
              </w:rPr>
            </w:pPr>
            <w:r w:rsidRPr="006B17DE">
              <w:rPr>
                <w:rFonts w:asciiTheme="minorHAnsi" w:eastAsia="Times New Roman" w:hAnsiTheme="minorHAnsi" w:cstheme="minorHAnsi"/>
                <w:lang w:val="en-US" w:eastAsia="fr-FR"/>
              </w:rPr>
              <w:t>1 set</w:t>
            </w:r>
          </w:p>
        </w:tc>
      </w:tr>
      <w:tr w:rsidR="00CD4B1B" w:rsidRPr="006B17DE" w14:paraId="7C75DE8D" w14:textId="1A2233A5" w:rsidTr="68572A5D">
        <w:trPr>
          <w:trHeight w:hRule="exact" w:val="1073"/>
          <w:jc w:val="center"/>
        </w:trPr>
        <w:tc>
          <w:tcPr>
            <w:tcW w:w="643" w:type="dxa"/>
            <w:gridSpan w:val="2"/>
            <w:vAlign w:val="center"/>
          </w:tcPr>
          <w:p w14:paraId="0204D8E2" w14:textId="7FCF819A" w:rsidR="00CD4B1B" w:rsidRPr="006B17DE" w:rsidRDefault="00CD4B1B" w:rsidP="00CD4B1B">
            <w:pPr>
              <w:pStyle w:val="ListParagraph"/>
              <w:widowControl w:val="0"/>
              <w:numPr>
                <w:ilvl w:val="0"/>
                <w:numId w:val="16"/>
              </w:numPr>
              <w:spacing w:before="120" w:after="120" w:line="240" w:lineRule="auto"/>
              <w:rPr>
                <w:rFonts w:asciiTheme="minorHAnsi" w:eastAsia="Calibri" w:hAnsiTheme="minorHAnsi" w:cstheme="minorHAnsi"/>
                <w:lang w:val="en-US" w:eastAsia="uk-UA"/>
              </w:rPr>
            </w:pPr>
          </w:p>
        </w:tc>
        <w:tc>
          <w:tcPr>
            <w:tcW w:w="3321" w:type="dxa"/>
          </w:tcPr>
          <w:p w14:paraId="4D9A3F8F" w14:textId="0DCE16E7" w:rsidR="00CD4B1B" w:rsidRPr="006B17DE" w:rsidRDefault="00CD4B1B" w:rsidP="00CD4B1B">
            <w:pPr>
              <w:pStyle w:val="CommentText"/>
              <w:rPr>
                <w:rFonts w:cstheme="minorHAnsi"/>
                <w:sz w:val="22"/>
                <w:szCs w:val="22"/>
                <w:lang w:val="en-US" w:eastAsia="fr-FR"/>
              </w:rPr>
            </w:pPr>
            <w:r w:rsidRPr="006B17DE">
              <w:rPr>
                <w:rFonts w:cstheme="minorHAnsi"/>
                <w:sz w:val="22"/>
                <w:szCs w:val="22"/>
                <w:lang w:val="en-US" w:eastAsia="fr-FR"/>
              </w:rPr>
              <w:t>The construct of the new buildings (structures) for the new CHP shall be done by the Contractor.  Design to be carried out by the Contractor;</w:t>
            </w:r>
          </w:p>
          <w:p w14:paraId="0F011379" w14:textId="48299F4B" w:rsidR="00CD4B1B" w:rsidRPr="006B17DE" w:rsidRDefault="00CD4B1B" w:rsidP="00CD4B1B">
            <w:pPr>
              <w:pStyle w:val="CommentText"/>
              <w:rPr>
                <w:rFonts w:cstheme="minorHAnsi"/>
                <w:sz w:val="22"/>
                <w:szCs w:val="22"/>
                <w:lang w:val="en-US" w:eastAsia="fr-FR"/>
              </w:rPr>
            </w:pPr>
          </w:p>
        </w:tc>
        <w:tc>
          <w:tcPr>
            <w:tcW w:w="4139" w:type="dxa"/>
          </w:tcPr>
          <w:p w14:paraId="3754B35F" w14:textId="1A42083A" w:rsidR="00CD4B1B" w:rsidRPr="006B17DE" w:rsidRDefault="00CD4B1B" w:rsidP="00CD4B1B">
            <w:pPr>
              <w:spacing w:before="120" w:after="120" w:line="240" w:lineRule="auto"/>
              <w:ind w:left="62" w:right="85"/>
              <w:jc w:val="both"/>
              <w:rPr>
                <w:rFonts w:eastAsia="Times New Roman" w:cstheme="minorHAnsi"/>
                <w:lang w:val="en-US" w:eastAsia="fr-FR"/>
              </w:rPr>
            </w:pPr>
            <w:r w:rsidRPr="006B17DE">
              <w:rPr>
                <w:rFonts w:eastAsia="Times New Roman" w:cstheme="minorHAnsi"/>
                <w:lang w:val="en-US" w:eastAsia="fr-FR"/>
              </w:rPr>
              <w:t>In accordance with the Requirements</w:t>
            </w:r>
          </w:p>
        </w:tc>
        <w:tc>
          <w:tcPr>
            <w:tcW w:w="1752" w:type="dxa"/>
            <w:vAlign w:val="center"/>
          </w:tcPr>
          <w:p w14:paraId="477206A6" w14:textId="57600810" w:rsidR="00CD4B1B" w:rsidRPr="006B17DE" w:rsidRDefault="00CD4B1B" w:rsidP="00CD4B1B">
            <w:pPr>
              <w:pStyle w:val="ListParagraph"/>
              <w:spacing w:before="120" w:after="120" w:line="240" w:lineRule="auto"/>
              <w:ind w:left="117" w:right="73"/>
              <w:jc w:val="center"/>
              <w:rPr>
                <w:rFonts w:asciiTheme="minorHAnsi" w:eastAsia="Times New Roman" w:hAnsiTheme="minorHAnsi" w:cstheme="minorHAnsi"/>
                <w:lang w:val="en-US" w:eastAsia="fr-FR"/>
              </w:rPr>
            </w:pPr>
            <w:r w:rsidRPr="006B17DE">
              <w:rPr>
                <w:rFonts w:asciiTheme="minorHAnsi" w:eastAsia="Times New Roman" w:hAnsiTheme="minorHAnsi" w:cstheme="minorHAnsi"/>
                <w:lang w:val="en-US" w:eastAsia="fr-FR"/>
              </w:rPr>
              <w:t>1 set</w:t>
            </w:r>
          </w:p>
        </w:tc>
      </w:tr>
      <w:tr w:rsidR="003D3DA2" w:rsidRPr="006B17DE" w14:paraId="0FA57426" w14:textId="77777777" w:rsidTr="68572A5D">
        <w:trPr>
          <w:trHeight w:hRule="exact" w:val="1698"/>
          <w:jc w:val="center"/>
        </w:trPr>
        <w:tc>
          <w:tcPr>
            <w:tcW w:w="643" w:type="dxa"/>
            <w:gridSpan w:val="2"/>
            <w:vAlign w:val="center"/>
          </w:tcPr>
          <w:p w14:paraId="7527AD05" w14:textId="77777777" w:rsidR="003D3DA2" w:rsidRPr="006B17DE" w:rsidRDefault="003D3DA2" w:rsidP="003D3DA2">
            <w:pPr>
              <w:pStyle w:val="ListParagraph"/>
              <w:widowControl w:val="0"/>
              <w:numPr>
                <w:ilvl w:val="0"/>
                <w:numId w:val="16"/>
              </w:numPr>
              <w:spacing w:before="120" w:after="120" w:line="240" w:lineRule="auto"/>
              <w:rPr>
                <w:rFonts w:asciiTheme="minorHAnsi" w:eastAsia="Calibri" w:hAnsiTheme="minorHAnsi" w:cstheme="minorHAnsi"/>
                <w:lang w:val="en-US" w:eastAsia="uk-UA"/>
              </w:rPr>
            </w:pPr>
          </w:p>
        </w:tc>
        <w:tc>
          <w:tcPr>
            <w:tcW w:w="3321" w:type="dxa"/>
          </w:tcPr>
          <w:p w14:paraId="0E259A4C" w14:textId="5EFDF07D" w:rsidR="003D3DA2" w:rsidRPr="006B17DE" w:rsidRDefault="003D3DA2" w:rsidP="003D3DA2">
            <w:pPr>
              <w:spacing w:before="120" w:after="120" w:line="240" w:lineRule="auto"/>
              <w:ind w:left="62" w:right="85"/>
              <w:jc w:val="both"/>
              <w:rPr>
                <w:rFonts w:eastAsia="Times New Roman" w:cstheme="minorHAnsi"/>
                <w:lang w:val="en-US" w:eastAsia="fr-FR"/>
              </w:rPr>
            </w:pPr>
            <w:r w:rsidRPr="006B17DE">
              <w:rPr>
                <w:rFonts w:cstheme="minorHAnsi"/>
                <w:lang w:val="en-US" w:eastAsia="fr-FR"/>
              </w:rPr>
              <w:t xml:space="preserve">Design </w:t>
            </w:r>
            <w:r w:rsidR="003D521A" w:rsidRPr="006B17DE">
              <w:rPr>
                <w:rFonts w:cstheme="minorHAnsi"/>
                <w:lang w:val="en-US" w:eastAsia="fr-FR"/>
              </w:rPr>
              <w:t xml:space="preserve">and construction </w:t>
            </w:r>
            <w:r w:rsidRPr="006B17DE">
              <w:rPr>
                <w:rFonts w:cstheme="minorHAnsi"/>
                <w:lang w:val="en-US" w:eastAsia="fr-FR"/>
              </w:rPr>
              <w:t xml:space="preserve">of the protection structures </w:t>
            </w:r>
            <w:r w:rsidR="009319D4" w:rsidRPr="006B17DE">
              <w:rPr>
                <w:rFonts w:cstheme="minorHAnsi"/>
                <w:lang w:val="en-US" w:eastAsia="fr-FR"/>
              </w:rPr>
              <w:t xml:space="preserve">2 Level </w:t>
            </w:r>
            <w:r w:rsidRPr="006B17DE">
              <w:rPr>
                <w:rFonts w:cstheme="minorHAnsi"/>
                <w:lang w:val="en-US" w:eastAsia="fr-FR"/>
              </w:rPr>
              <w:t>(required according to the Ukraine legislation</w:t>
            </w:r>
            <w:r w:rsidRPr="006B17DE">
              <w:rPr>
                <w:rFonts w:cstheme="minorHAnsi"/>
                <w:lang w:eastAsia="fr-FR"/>
              </w:rPr>
              <w:t xml:space="preserve"> </w:t>
            </w:r>
            <w:r w:rsidRPr="006B17DE">
              <w:rPr>
                <w:rFonts w:cstheme="minorHAnsi"/>
                <w:lang w:val="en-US" w:eastAsia="fr-FR"/>
              </w:rPr>
              <w:t xml:space="preserve">for equipment protection in current circumstances). </w:t>
            </w:r>
          </w:p>
        </w:tc>
        <w:tc>
          <w:tcPr>
            <w:tcW w:w="4139" w:type="dxa"/>
          </w:tcPr>
          <w:p w14:paraId="539D044A" w14:textId="1C060DEF" w:rsidR="003D3DA2" w:rsidRPr="006B17DE" w:rsidRDefault="003D3DA2" w:rsidP="003D3DA2">
            <w:pPr>
              <w:spacing w:before="120" w:after="120" w:line="240" w:lineRule="auto"/>
              <w:ind w:left="62" w:right="85"/>
              <w:jc w:val="both"/>
              <w:rPr>
                <w:rFonts w:eastAsia="Times New Roman" w:cstheme="minorHAnsi"/>
                <w:lang w:val="en-US" w:eastAsia="fr-FR"/>
              </w:rPr>
            </w:pPr>
            <w:r w:rsidRPr="006B17DE">
              <w:rPr>
                <w:rFonts w:eastAsia="Times New Roman" w:cstheme="minorHAnsi"/>
                <w:lang w:val="en-US" w:eastAsia="fr-FR"/>
              </w:rPr>
              <w:t>In accordance with the Requirements</w:t>
            </w:r>
          </w:p>
        </w:tc>
        <w:tc>
          <w:tcPr>
            <w:tcW w:w="1752" w:type="dxa"/>
            <w:vAlign w:val="center"/>
          </w:tcPr>
          <w:p w14:paraId="49BA6AF1" w14:textId="2F514864" w:rsidR="003D3DA2" w:rsidRPr="006B17DE" w:rsidRDefault="003D3DA2" w:rsidP="003D3DA2">
            <w:pPr>
              <w:pStyle w:val="ListParagraph"/>
              <w:spacing w:before="120" w:after="120" w:line="240" w:lineRule="auto"/>
              <w:ind w:left="117" w:right="73"/>
              <w:jc w:val="center"/>
              <w:rPr>
                <w:rFonts w:asciiTheme="minorHAnsi" w:eastAsia="Times New Roman" w:hAnsiTheme="minorHAnsi" w:cstheme="minorHAnsi"/>
                <w:lang w:val="en-US" w:eastAsia="fr-FR"/>
              </w:rPr>
            </w:pPr>
            <w:r w:rsidRPr="006B17DE">
              <w:rPr>
                <w:rFonts w:asciiTheme="minorHAnsi" w:eastAsia="Times New Roman" w:hAnsiTheme="minorHAnsi" w:cstheme="minorHAnsi"/>
                <w:lang w:val="en-US" w:eastAsia="fr-FR"/>
              </w:rPr>
              <w:t>1 set</w:t>
            </w:r>
          </w:p>
        </w:tc>
      </w:tr>
      <w:tr w:rsidR="00CD4B1B" w:rsidRPr="006B17DE" w14:paraId="6F26DAFC" w14:textId="6B193C1A" w:rsidTr="004D53DD">
        <w:trPr>
          <w:trHeight w:hRule="exact" w:val="1756"/>
          <w:jc w:val="center"/>
        </w:trPr>
        <w:tc>
          <w:tcPr>
            <w:tcW w:w="643" w:type="dxa"/>
            <w:gridSpan w:val="2"/>
            <w:tcBorders>
              <w:top w:val="single" w:sz="4" w:space="0" w:color="auto"/>
              <w:left w:val="single" w:sz="4" w:space="0" w:color="auto"/>
              <w:bottom w:val="single" w:sz="4" w:space="0" w:color="auto"/>
              <w:right w:val="single" w:sz="4" w:space="0" w:color="auto"/>
            </w:tcBorders>
            <w:vAlign w:val="center"/>
          </w:tcPr>
          <w:p w14:paraId="4FCDF186" w14:textId="2D23EEA6" w:rsidR="00CD4B1B" w:rsidRPr="006B17DE" w:rsidRDefault="00CD4B1B" w:rsidP="00CD4B1B">
            <w:pPr>
              <w:pStyle w:val="ListParagraph"/>
              <w:widowControl w:val="0"/>
              <w:numPr>
                <w:ilvl w:val="0"/>
                <w:numId w:val="16"/>
              </w:numPr>
              <w:spacing w:before="120" w:after="120" w:line="240" w:lineRule="auto"/>
              <w:rPr>
                <w:rFonts w:asciiTheme="minorHAnsi" w:eastAsia="Calibri" w:hAnsiTheme="minorHAnsi" w:cstheme="minorHAnsi"/>
                <w:lang w:val="en-US" w:eastAsia="uk-UA"/>
              </w:rPr>
            </w:pPr>
          </w:p>
        </w:tc>
        <w:tc>
          <w:tcPr>
            <w:tcW w:w="3321" w:type="dxa"/>
            <w:tcBorders>
              <w:top w:val="single" w:sz="4" w:space="0" w:color="auto"/>
              <w:left w:val="single" w:sz="4" w:space="0" w:color="auto"/>
              <w:bottom w:val="single" w:sz="4" w:space="0" w:color="auto"/>
              <w:right w:val="single" w:sz="4" w:space="0" w:color="auto"/>
            </w:tcBorders>
          </w:tcPr>
          <w:p w14:paraId="2AB7809E" w14:textId="3C0F5D3E" w:rsidR="00CD4B1B" w:rsidRPr="006B17DE" w:rsidRDefault="00CD4B1B" w:rsidP="00CD4B1B">
            <w:pPr>
              <w:spacing w:before="120" w:after="120" w:line="240" w:lineRule="auto"/>
              <w:ind w:left="62" w:right="85"/>
              <w:jc w:val="both"/>
              <w:rPr>
                <w:rFonts w:eastAsia="Times New Roman" w:cstheme="minorHAnsi"/>
                <w:lang w:val="en-US" w:eastAsia="fr-FR"/>
              </w:rPr>
            </w:pPr>
            <w:r w:rsidRPr="006B17DE">
              <w:rPr>
                <w:rFonts w:eastAsia="Times New Roman" w:cstheme="minorHAnsi"/>
                <w:lang w:val="en-US" w:eastAsia="fr-FR"/>
              </w:rPr>
              <w:t xml:space="preserve">Carry out trial run of the installed equipment, commission it and hand it over; </w:t>
            </w:r>
            <w:r w:rsidR="0063252E" w:rsidRPr="006B17DE">
              <w:rPr>
                <w:rFonts w:eastAsia="Times New Roman" w:cstheme="minorHAnsi"/>
                <w:lang w:eastAsia="fr-FR"/>
              </w:rPr>
              <w:t xml:space="preserve"> </w:t>
            </w:r>
            <w:r w:rsidR="004A72B3" w:rsidRPr="006B17DE">
              <w:rPr>
                <w:rFonts w:eastAsia="Times New Roman" w:cstheme="minorHAnsi"/>
                <w:lang w:val="en-US" w:eastAsia="fr-FR"/>
              </w:rPr>
              <w:t>(</w:t>
            </w:r>
            <w:r w:rsidR="009B7C40" w:rsidRPr="006B17DE">
              <w:rPr>
                <w:rFonts w:eastAsia="Times New Roman" w:cstheme="minorHAnsi"/>
                <w:lang w:val="en-US" w:eastAsia="fr-FR"/>
              </w:rPr>
              <w:t xml:space="preserve">Remote technical field assistance </w:t>
            </w:r>
            <w:r w:rsidR="008B5125" w:rsidRPr="006B17DE">
              <w:rPr>
                <w:rFonts w:eastAsia="Times New Roman" w:cstheme="minorHAnsi"/>
                <w:lang w:val="en-US" w:eastAsia="fr-FR"/>
              </w:rPr>
              <w:t xml:space="preserve">for </w:t>
            </w:r>
            <w:r w:rsidR="00237DAC" w:rsidRPr="006B17DE">
              <w:rPr>
                <w:rFonts w:eastAsia="Times New Roman" w:cstheme="minorHAnsi"/>
                <w:lang w:val="en-US" w:eastAsia="fr-FR"/>
              </w:rPr>
              <w:t>installation and commissioning of the main equipment</w:t>
            </w:r>
            <w:r w:rsidR="00CA5D76" w:rsidRPr="006B17DE">
              <w:rPr>
                <w:rFonts w:eastAsia="Times New Roman" w:cstheme="minorHAnsi"/>
                <w:lang w:val="en-US" w:eastAsia="fr-FR"/>
              </w:rPr>
              <w:t xml:space="preserve"> will be </w:t>
            </w:r>
            <w:r w:rsidR="000756F0" w:rsidRPr="006B17DE">
              <w:rPr>
                <w:rFonts w:eastAsia="Times New Roman" w:cstheme="minorHAnsi"/>
                <w:lang w:val="en-US" w:eastAsia="fr-FR"/>
              </w:rPr>
              <w:t>carried</w:t>
            </w:r>
            <w:r w:rsidR="00CA5D76" w:rsidRPr="006B17DE">
              <w:rPr>
                <w:rFonts w:eastAsia="Times New Roman" w:cstheme="minorHAnsi"/>
                <w:lang w:val="en-US" w:eastAsia="fr-FR"/>
              </w:rPr>
              <w:t xml:space="preserve"> out by </w:t>
            </w:r>
            <w:r w:rsidR="008E5055" w:rsidRPr="006B17DE">
              <w:rPr>
                <w:rFonts w:eastAsia="Times New Roman" w:cstheme="minorHAnsi"/>
                <w:lang w:val="en-US" w:eastAsia="fr-FR"/>
              </w:rPr>
              <w:t xml:space="preserve">Supplier of the </w:t>
            </w:r>
            <w:r w:rsidR="000756F0" w:rsidRPr="006B17DE">
              <w:rPr>
                <w:rFonts w:eastAsia="Times New Roman" w:cstheme="minorHAnsi"/>
                <w:lang w:val="en-US" w:eastAsia="fr-FR"/>
              </w:rPr>
              <w:t>main equipment</w:t>
            </w:r>
            <w:r w:rsidR="00C954B3" w:rsidRPr="006B17DE">
              <w:rPr>
                <w:rFonts w:eastAsia="Times New Roman" w:cstheme="minorHAnsi"/>
                <w:lang w:val="en-US" w:eastAsia="fr-FR"/>
              </w:rPr>
              <w:t>)</w:t>
            </w:r>
          </w:p>
        </w:tc>
        <w:tc>
          <w:tcPr>
            <w:tcW w:w="4139" w:type="dxa"/>
            <w:tcBorders>
              <w:top w:val="single" w:sz="4" w:space="0" w:color="auto"/>
              <w:left w:val="single" w:sz="4" w:space="0" w:color="auto"/>
              <w:bottom w:val="single" w:sz="4" w:space="0" w:color="auto"/>
              <w:right w:val="single" w:sz="4" w:space="0" w:color="auto"/>
            </w:tcBorders>
          </w:tcPr>
          <w:p w14:paraId="5CCDE631" w14:textId="72425DB4" w:rsidR="00CD4B1B" w:rsidRPr="006B17DE" w:rsidRDefault="00CD4B1B" w:rsidP="00CD4B1B">
            <w:pPr>
              <w:spacing w:before="120" w:after="120" w:line="240" w:lineRule="auto"/>
              <w:ind w:left="62" w:right="85"/>
              <w:jc w:val="both"/>
              <w:rPr>
                <w:rFonts w:eastAsia="Times New Roman" w:cstheme="minorHAnsi"/>
                <w:lang w:val="en-US" w:eastAsia="fr-FR"/>
              </w:rPr>
            </w:pPr>
            <w:r w:rsidRPr="006B17DE">
              <w:rPr>
                <w:rFonts w:eastAsia="Times New Roman" w:cstheme="minorHAnsi"/>
                <w:lang w:val="en-US" w:eastAsia="fr-FR"/>
              </w:rPr>
              <w:t>In accordance with the Requirements</w:t>
            </w:r>
          </w:p>
        </w:tc>
        <w:tc>
          <w:tcPr>
            <w:tcW w:w="1752" w:type="dxa"/>
            <w:tcBorders>
              <w:top w:val="single" w:sz="4" w:space="0" w:color="auto"/>
              <w:left w:val="single" w:sz="4" w:space="0" w:color="auto"/>
              <w:bottom w:val="single" w:sz="4" w:space="0" w:color="auto"/>
              <w:right w:val="single" w:sz="4" w:space="0" w:color="auto"/>
            </w:tcBorders>
            <w:vAlign w:val="center"/>
          </w:tcPr>
          <w:p w14:paraId="6204D9DD" w14:textId="05460ACE" w:rsidR="00CD4B1B" w:rsidRPr="006B17DE" w:rsidRDefault="00CD4B1B" w:rsidP="00CD4B1B">
            <w:pPr>
              <w:pStyle w:val="ListParagraph"/>
              <w:spacing w:before="120" w:after="120" w:line="240" w:lineRule="auto"/>
              <w:ind w:left="117" w:right="73"/>
              <w:jc w:val="center"/>
              <w:rPr>
                <w:rFonts w:asciiTheme="minorHAnsi" w:eastAsia="Times New Roman" w:hAnsiTheme="minorHAnsi" w:cstheme="minorHAnsi"/>
                <w:lang w:val="en-US" w:eastAsia="fr-FR"/>
              </w:rPr>
            </w:pPr>
            <w:r w:rsidRPr="006B17DE">
              <w:rPr>
                <w:rFonts w:asciiTheme="minorHAnsi" w:eastAsia="Times New Roman" w:hAnsiTheme="minorHAnsi" w:cstheme="minorHAnsi"/>
                <w:lang w:val="en-US" w:eastAsia="fr-FR"/>
              </w:rPr>
              <w:t>1 set</w:t>
            </w:r>
          </w:p>
        </w:tc>
      </w:tr>
      <w:tr w:rsidR="00CD4B1B" w:rsidRPr="006B17DE" w14:paraId="01821E80" w14:textId="328D88B1" w:rsidTr="68572A5D">
        <w:trPr>
          <w:trHeight w:hRule="exact" w:val="498"/>
          <w:jc w:val="center"/>
        </w:trPr>
        <w:tc>
          <w:tcPr>
            <w:tcW w:w="643" w:type="dxa"/>
            <w:gridSpan w:val="2"/>
            <w:vAlign w:val="center"/>
          </w:tcPr>
          <w:p w14:paraId="0BE03783" w14:textId="4223A549" w:rsidR="00CD4B1B" w:rsidRPr="006B17DE" w:rsidRDefault="00CD4B1B" w:rsidP="00CD4B1B">
            <w:pPr>
              <w:pStyle w:val="ListParagraph"/>
              <w:widowControl w:val="0"/>
              <w:numPr>
                <w:ilvl w:val="0"/>
                <w:numId w:val="16"/>
              </w:numPr>
              <w:spacing w:before="120" w:after="120" w:line="240" w:lineRule="auto"/>
              <w:rPr>
                <w:rFonts w:asciiTheme="minorHAnsi" w:eastAsia="Calibri" w:hAnsiTheme="minorHAnsi" w:cstheme="minorHAnsi"/>
                <w:lang w:val="en-US" w:eastAsia="uk-UA"/>
              </w:rPr>
            </w:pPr>
          </w:p>
        </w:tc>
        <w:tc>
          <w:tcPr>
            <w:tcW w:w="3321" w:type="dxa"/>
          </w:tcPr>
          <w:p w14:paraId="33BE59E2" w14:textId="538015FE" w:rsidR="00CD4B1B" w:rsidRPr="006B17DE" w:rsidRDefault="00CD4B1B" w:rsidP="00CD4B1B">
            <w:pPr>
              <w:spacing w:before="120" w:after="120" w:line="240" w:lineRule="auto"/>
              <w:ind w:left="62" w:right="85"/>
              <w:jc w:val="both"/>
              <w:rPr>
                <w:rFonts w:eastAsia="Times New Roman" w:cstheme="minorHAnsi"/>
                <w:lang w:val="en-US" w:eastAsia="fr-FR"/>
              </w:rPr>
            </w:pPr>
            <w:r w:rsidRPr="006B17DE">
              <w:rPr>
                <w:rFonts w:eastAsia="Times New Roman" w:cstheme="minorHAnsi"/>
                <w:lang w:val="en-US" w:eastAsia="fr-FR"/>
              </w:rPr>
              <w:t xml:space="preserve">Carry out performance tests; </w:t>
            </w:r>
          </w:p>
        </w:tc>
        <w:tc>
          <w:tcPr>
            <w:tcW w:w="4139" w:type="dxa"/>
          </w:tcPr>
          <w:p w14:paraId="288AFCE8" w14:textId="7BD6BBD4" w:rsidR="00CD4B1B" w:rsidRPr="006B17DE" w:rsidRDefault="00CD4B1B" w:rsidP="00CD4B1B">
            <w:pPr>
              <w:spacing w:before="120" w:after="120" w:line="240" w:lineRule="auto"/>
              <w:ind w:left="62" w:right="85"/>
              <w:jc w:val="both"/>
              <w:rPr>
                <w:rFonts w:eastAsia="Times New Roman" w:cstheme="minorHAnsi"/>
                <w:lang w:val="en-US" w:eastAsia="fr-FR"/>
              </w:rPr>
            </w:pPr>
            <w:r w:rsidRPr="006B17DE">
              <w:rPr>
                <w:rFonts w:eastAsia="Times New Roman" w:cstheme="minorHAnsi"/>
                <w:lang w:val="en-US" w:eastAsia="fr-FR"/>
              </w:rPr>
              <w:t>In accordance with the Requirements</w:t>
            </w:r>
          </w:p>
        </w:tc>
        <w:tc>
          <w:tcPr>
            <w:tcW w:w="1752" w:type="dxa"/>
            <w:vAlign w:val="center"/>
          </w:tcPr>
          <w:p w14:paraId="771526E5" w14:textId="77EF4DEE" w:rsidR="00CD4B1B" w:rsidRPr="006B17DE" w:rsidRDefault="00CD4B1B" w:rsidP="00CD4B1B">
            <w:pPr>
              <w:pStyle w:val="ListParagraph"/>
              <w:spacing w:before="120" w:after="120" w:line="240" w:lineRule="auto"/>
              <w:ind w:left="117" w:right="73"/>
              <w:jc w:val="center"/>
              <w:rPr>
                <w:rFonts w:asciiTheme="minorHAnsi" w:eastAsia="Times New Roman" w:hAnsiTheme="minorHAnsi" w:cstheme="minorHAnsi"/>
                <w:lang w:val="en-US" w:eastAsia="fr-FR"/>
              </w:rPr>
            </w:pPr>
            <w:r w:rsidRPr="006B17DE">
              <w:rPr>
                <w:rFonts w:asciiTheme="minorHAnsi" w:eastAsia="Times New Roman" w:hAnsiTheme="minorHAnsi" w:cstheme="minorHAnsi"/>
                <w:lang w:val="en-US" w:eastAsia="fr-FR"/>
              </w:rPr>
              <w:t>1 set</w:t>
            </w:r>
          </w:p>
        </w:tc>
      </w:tr>
      <w:tr w:rsidR="00CD4B1B" w:rsidRPr="006B17DE" w14:paraId="511CA1F5" w14:textId="572A0539" w:rsidTr="68572A5D">
        <w:trPr>
          <w:trHeight w:hRule="exact" w:val="718"/>
          <w:jc w:val="center"/>
        </w:trPr>
        <w:tc>
          <w:tcPr>
            <w:tcW w:w="643" w:type="dxa"/>
            <w:gridSpan w:val="2"/>
            <w:vAlign w:val="center"/>
          </w:tcPr>
          <w:p w14:paraId="572A2016" w14:textId="7AC1B10F" w:rsidR="00CD4B1B" w:rsidRPr="006B17DE" w:rsidRDefault="00CD4B1B" w:rsidP="00CD4B1B">
            <w:pPr>
              <w:pStyle w:val="ListParagraph"/>
              <w:widowControl w:val="0"/>
              <w:numPr>
                <w:ilvl w:val="0"/>
                <w:numId w:val="16"/>
              </w:numPr>
              <w:spacing w:before="120" w:after="120" w:line="240" w:lineRule="auto"/>
              <w:rPr>
                <w:rFonts w:asciiTheme="minorHAnsi" w:eastAsia="Calibri" w:hAnsiTheme="minorHAnsi" w:cstheme="minorHAnsi"/>
                <w:lang w:val="en-US" w:eastAsia="uk-UA"/>
              </w:rPr>
            </w:pPr>
          </w:p>
        </w:tc>
        <w:tc>
          <w:tcPr>
            <w:tcW w:w="3321" w:type="dxa"/>
          </w:tcPr>
          <w:p w14:paraId="061DC05E" w14:textId="61C14FC7" w:rsidR="00CD4B1B" w:rsidRPr="006B17DE" w:rsidRDefault="00CD4B1B" w:rsidP="00CD4B1B">
            <w:pPr>
              <w:spacing w:before="120" w:after="120" w:line="240" w:lineRule="auto"/>
              <w:ind w:left="62" w:right="85"/>
              <w:jc w:val="both"/>
              <w:rPr>
                <w:rFonts w:eastAsia="Times New Roman" w:cstheme="minorHAnsi"/>
                <w:lang w:val="en-US" w:eastAsia="fr-FR"/>
              </w:rPr>
            </w:pPr>
            <w:r w:rsidRPr="006B17DE">
              <w:rPr>
                <w:rFonts w:eastAsia="Times New Roman" w:cstheme="minorHAnsi"/>
                <w:lang w:val="en-US" w:eastAsia="fr-FR"/>
              </w:rPr>
              <w:t>Provide training of the Employer’s personnel;</w:t>
            </w:r>
          </w:p>
        </w:tc>
        <w:tc>
          <w:tcPr>
            <w:tcW w:w="4139" w:type="dxa"/>
          </w:tcPr>
          <w:p w14:paraId="3E69777E" w14:textId="77F0B8B6" w:rsidR="00CD4B1B" w:rsidRPr="006B17DE" w:rsidRDefault="00CD4B1B" w:rsidP="00CD4B1B">
            <w:pPr>
              <w:spacing w:before="120" w:after="120" w:line="240" w:lineRule="auto"/>
              <w:ind w:left="62" w:right="85"/>
              <w:jc w:val="both"/>
              <w:rPr>
                <w:rFonts w:eastAsia="Times New Roman" w:cstheme="minorHAnsi"/>
                <w:lang w:val="en-US" w:eastAsia="fr-FR"/>
              </w:rPr>
            </w:pPr>
            <w:r w:rsidRPr="006B17DE">
              <w:rPr>
                <w:rFonts w:eastAsia="Times New Roman" w:cstheme="minorHAnsi"/>
                <w:lang w:val="en-US" w:eastAsia="fr-FR"/>
              </w:rPr>
              <w:t>In accordance with the Requirements</w:t>
            </w:r>
          </w:p>
        </w:tc>
        <w:tc>
          <w:tcPr>
            <w:tcW w:w="1752" w:type="dxa"/>
            <w:vAlign w:val="center"/>
          </w:tcPr>
          <w:p w14:paraId="6F19F017" w14:textId="41A7A321" w:rsidR="00CD4B1B" w:rsidRPr="006B17DE" w:rsidRDefault="00CD4B1B" w:rsidP="00CD4B1B">
            <w:pPr>
              <w:pStyle w:val="ListParagraph"/>
              <w:spacing w:before="120" w:after="120" w:line="240" w:lineRule="auto"/>
              <w:ind w:left="117" w:right="73"/>
              <w:jc w:val="center"/>
              <w:rPr>
                <w:rFonts w:asciiTheme="minorHAnsi" w:eastAsia="Times New Roman" w:hAnsiTheme="minorHAnsi" w:cstheme="minorHAnsi"/>
                <w:lang w:val="en-US" w:eastAsia="fr-FR"/>
              </w:rPr>
            </w:pPr>
            <w:r w:rsidRPr="006B17DE">
              <w:rPr>
                <w:rFonts w:asciiTheme="minorHAnsi" w:eastAsia="Times New Roman" w:hAnsiTheme="minorHAnsi" w:cstheme="minorHAnsi"/>
                <w:lang w:val="en-US" w:eastAsia="fr-FR"/>
              </w:rPr>
              <w:t>1 set</w:t>
            </w:r>
          </w:p>
        </w:tc>
      </w:tr>
      <w:tr w:rsidR="00CD4B1B" w:rsidRPr="006B17DE" w14:paraId="7792D7F4" w14:textId="6F8761AE" w:rsidTr="68572A5D">
        <w:trPr>
          <w:trHeight w:hRule="exact" w:val="1159"/>
          <w:jc w:val="center"/>
        </w:trPr>
        <w:tc>
          <w:tcPr>
            <w:tcW w:w="643" w:type="dxa"/>
            <w:gridSpan w:val="2"/>
            <w:vAlign w:val="center"/>
          </w:tcPr>
          <w:p w14:paraId="3751A25E" w14:textId="02174C8E" w:rsidR="00CD4B1B" w:rsidRPr="006B17DE" w:rsidRDefault="00CD4B1B" w:rsidP="00CD4B1B">
            <w:pPr>
              <w:pStyle w:val="ListParagraph"/>
              <w:widowControl w:val="0"/>
              <w:numPr>
                <w:ilvl w:val="0"/>
                <w:numId w:val="16"/>
              </w:numPr>
              <w:spacing w:before="120" w:after="120" w:line="240" w:lineRule="auto"/>
              <w:rPr>
                <w:rFonts w:asciiTheme="minorHAnsi" w:eastAsia="Calibri" w:hAnsiTheme="minorHAnsi" w:cstheme="minorHAnsi"/>
                <w:lang w:val="en-US" w:eastAsia="uk-UA"/>
              </w:rPr>
            </w:pPr>
          </w:p>
        </w:tc>
        <w:tc>
          <w:tcPr>
            <w:tcW w:w="3321" w:type="dxa"/>
          </w:tcPr>
          <w:p w14:paraId="51CEC4F7" w14:textId="295EEC97" w:rsidR="00CD4B1B" w:rsidRPr="006B17DE" w:rsidRDefault="00CD4B1B" w:rsidP="00CD4B1B">
            <w:pPr>
              <w:spacing w:before="120" w:after="120" w:line="240" w:lineRule="auto"/>
              <w:ind w:left="62" w:right="85"/>
              <w:jc w:val="both"/>
              <w:rPr>
                <w:rFonts w:eastAsia="Times New Roman" w:cstheme="minorHAnsi"/>
                <w:lang w:val="en-US" w:eastAsia="fr-FR"/>
              </w:rPr>
            </w:pPr>
            <w:r w:rsidRPr="006B17DE">
              <w:rPr>
                <w:rFonts w:eastAsia="Times New Roman" w:cstheme="minorHAnsi"/>
                <w:lang w:val="en-US" w:eastAsia="fr-FR"/>
              </w:rPr>
              <w:t>Submit a list of spare parts and consumables, including their lifetimes, prices, availability on stock in Ukraine and delivery terms for emergency supply;</w:t>
            </w:r>
          </w:p>
        </w:tc>
        <w:tc>
          <w:tcPr>
            <w:tcW w:w="4139" w:type="dxa"/>
          </w:tcPr>
          <w:p w14:paraId="04672940" w14:textId="68EB1254" w:rsidR="00CD4B1B" w:rsidRPr="006B17DE" w:rsidRDefault="00CD4B1B" w:rsidP="00CD4B1B">
            <w:pPr>
              <w:spacing w:before="120" w:after="120" w:line="240" w:lineRule="auto"/>
              <w:ind w:left="62" w:right="85"/>
              <w:jc w:val="both"/>
              <w:rPr>
                <w:rFonts w:eastAsia="Times New Roman" w:cstheme="minorHAnsi"/>
                <w:lang w:val="en-US" w:eastAsia="fr-FR"/>
              </w:rPr>
            </w:pPr>
            <w:r w:rsidRPr="006B17DE">
              <w:rPr>
                <w:rFonts w:eastAsia="Times New Roman" w:cstheme="minorHAnsi"/>
                <w:lang w:val="en-US" w:eastAsia="fr-FR"/>
              </w:rPr>
              <w:t>In accordance with the Requirements</w:t>
            </w:r>
          </w:p>
        </w:tc>
        <w:tc>
          <w:tcPr>
            <w:tcW w:w="1752" w:type="dxa"/>
            <w:vAlign w:val="center"/>
          </w:tcPr>
          <w:p w14:paraId="04A636D9" w14:textId="580C6B90" w:rsidR="00CD4B1B" w:rsidRPr="006B17DE" w:rsidRDefault="00CD4B1B" w:rsidP="00CD4B1B">
            <w:pPr>
              <w:pStyle w:val="ListParagraph"/>
              <w:spacing w:before="120" w:after="120" w:line="240" w:lineRule="auto"/>
              <w:ind w:left="117" w:right="73"/>
              <w:jc w:val="center"/>
              <w:rPr>
                <w:rFonts w:asciiTheme="minorHAnsi" w:eastAsia="Times New Roman" w:hAnsiTheme="minorHAnsi" w:cstheme="minorHAnsi"/>
                <w:lang w:val="en-US" w:eastAsia="fr-FR"/>
              </w:rPr>
            </w:pPr>
            <w:r w:rsidRPr="006B17DE">
              <w:rPr>
                <w:rFonts w:asciiTheme="minorHAnsi" w:eastAsia="Times New Roman" w:hAnsiTheme="minorHAnsi" w:cstheme="minorHAnsi"/>
                <w:lang w:val="en-US" w:eastAsia="fr-FR"/>
              </w:rPr>
              <w:t>1 set</w:t>
            </w:r>
          </w:p>
        </w:tc>
      </w:tr>
      <w:tr w:rsidR="00CD4B1B" w:rsidRPr="006B17DE" w14:paraId="2CF93E7D" w14:textId="76A334FE" w:rsidTr="68572A5D">
        <w:trPr>
          <w:trHeight w:hRule="exact" w:val="1145"/>
          <w:jc w:val="center"/>
        </w:trPr>
        <w:tc>
          <w:tcPr>
            <w:tcW w:w="643" w:type="dxa"/>
            <w:gridSpan w:val="2"/>
            <w:vAlign w:val="center"/>
          </w:tcPr>
          <w:p w14:paraId="4E77B263" w14:textId="37BB3F68" w:rsidR="00CD4B1B" w:rsidRPr="006B17DE" w:rsidRDefault="00CD4B1B" w:rsidP="00CD4B1B">
            <w:pPr>
              <w:pStyle w:val="ListParagraph"/>
              <w:widowControl w:val="0"/>
              <w:numPr>
                <w:ilvl w:val="0"/>
                <w:numId w:val="16"/>
              </w:numPr>
              <w:spacing w:before="120" w:after="120" w:line="240" w:lineRule="auto"/>
              <w:rPr>
                <w:rFonts w:asciiTheme="minorHAnsi" w:eastAsia="Calibri" w:hAnsiTheme="minorHAnsi" w:cstheme="minorHAnsi"/>
                <w:lang w:val="en-US" w:eastAsia="uk-UA"/>
              </w:rPr>
            </w:pPr>
          </w:p>
        </w:tc>
        <w:tc>
          <w:tcPr>
            <w:tcW w:w="3321" w:type="dxa"/>
          </w:tcPr>
          <w:p w14:paraId="61036651" w14:textId="7CB85822" w:rsidR="00CD4B1B" w:rsidRPr="006B17DE" w:rsidRDefault="00CD4B1B" w:rsidP="00CD4B1B">
            <w:pPr>
              <w:spacing w:before="120" w:after="120" w:line="240" w:lineRule="auto"/>
              <w:ind w:left="62" w:right="85"/>
              <w:jc w:val="both"/>
              <w:rPr>
                <w:rFonts w:eastAsia="Times New Roman" w:cstheme="minorHAnsi"/>
                <w:lang w:val="en-US" w:eastAsia="fr-FR"/>
              </w:rPr>
            </w:pPr>
            <w:r w:rsidRPr="006B17DE">
              <w:rPr>
                <w:rFonts w:eastAsia="Times New Roman" w:cstheme="minorHAnsi"/>
                <w:lang w:val="en-US" w:eastAsia="fr-FR"/>
              </w:rPr>
              <w:t xml:space="preserve">Submit all needed documentation for operation and technical maintenance of all the equipment which forms part of the new CHP plant; </w:t>
            </w:r>
          </w:p>
        </w:tc>
        <w:tc>
          <w:tcPr>
            <w:tcW w:w="4139" w:type="dxa"/>
          </w:tcPr>
          <w:p w14:paraId="5A790FE9" w14:textId="1D2B163B" w:rsidR="00CD4B1B" w:rsidRPr="006B17DE" w:rsidRDefault="00CD4B1B" w:rsidP="00CD4B1B">
            <w:pPr>
              <w:spacing w:before="120" w:after="120" w:line="240" w:lineRule="auto"/>
              <w:ind w:left="62" w:right="85"/>
              <w:jc w:val="both"/>
              <w:rPr>
                <w:rFonts w:eastAsia="Times New Roman" w:cstheme="minorHAnsi"/>
                <w:lang w:val="en-US" w:eastAsia="fr-FR"/>
              </w:rPr>
            </w:pPr>
            <w:r w:rsidRPr="006B17DE">
              <w:rPr>
                <w:rFonts w:eastAsia="Times New Roman" w:cstheme="minorHAnsi"/>
                <w:lang w:val="en-US" w:eastAsia="fr-FR"/>
              </w:rPr>
              <w:t>In accordance with the Requirements</w:t>
            </w:r>
          </w:p>
        </w:tc>
        <w:tc>
          <w:tcPr>
            <w:tcW w:w="1752" w:type="dxa"/>
            <w:vAlign w:val="center"/>
          </w:tcPr>
          <w:p w14:paraId="7164395B" w14:textId="0CBAD5A8" w:rsidR="00CD4B1B" w:rsidRPr="006B17DE" w:rsidRDefault="00CD4B1B" w:rsidP="00CD4B1B">
            <w:pPr>
              <w:pStyle w:val="ListParagraph"/>
              <w:spacing w:before="120" w:after="120" w:line="240" w:lineRule="auto"/>
              <w:ind w:left="117" w:right="73"/>
              <w:jc w:val="center"/>
              <w:rPr>
                <w:rFonts w:asciiTheme="minorHAnsi" w:eastAsia="Times New Roman" w:hAnsiTheme="minorHAnsi" w:cstheme="minorHAnsi"/>
                <w:lang w:val="en-US" w:eastAsia="fr-FR"/>
              </w:rPr>
            </w:pPr>
            <w:r w:rsidRPr="006B17DE">
              <w:rPr>
                <w:rFonts w:asciiTheme="minorHAnsi" w:eastAsia="Times New Roman" w:hAnsiTheme="minorHAnsi" w:cstheme="minorHAnsi"/>
                <w:lang w:val="en-US" w:eastAsia="fr-FR"/>
              </w:rPr>
              <w:t>1 set</w:t>
            </w:r>
          </w:p>
        </w:tc>
      </w:tr>
      <w:tr w:rsidR="00CD4B1B" w:rsidRPr="006B17DE" w14:paraId="7F0814A4" w14:textId="18F8CDBF" w:rsidTr="68572A5D">
        <w:trPr>
          <w:trHeight w:hRule="exact" w:val="552"/>
          <w:jc w:val="center"/>
        </w:trPr>
        <w:tc>
          <w:tcPr>
            <w:tcW w:w="643" w:type="dxa"/>
            <w:gridSpan w:val="2"/>
            <w:vAlign w:val="center"/>
          </w:tcPr>
          <w:p w14:paraId="204BD4F1" w14:textId="6E34DF7E" w:rsidR="00CD4B1B" w:rsidRPr="006B17DE" w:rsidRDefault="00CD4B1B" w:rsidP="00CD4B1B">
            <w:pPr>
              <w:pStyle w:val="ListParagraph"/>
              <w:widowControl w:val="0"/>
              <w:numPr>
                <w:ilvl w:val="0"/>
                <w:numId w:val="16"/>
              </w:numPr>
              <w:spacing w:before="120" w:after="120" w:line="240" w:lineRule="auto"/>
              <w:rPr>
                <w:rFonts w:asciiTheme="minorHAnsi" w:eastAsia="Calibri" w:hAnsiTheme="minorHAnsi" w:cstheme="minorHAnsi"/>
                <w:lang w:val="en-US" w:eastAsia="uk-UA"/>
              </w:rPr>
            </w:pPr>
          </w:p>
        </w:tc>
        <w:tc>
          <w:tcPr>
            <w:tcW w:w="3321" w:type="dxa"/>
          </w:tcPr>
          <w:p w14:paraId="1834D7F4" w14:textId="21EBA13A" w:rsidR="00CD4B1B" w:rsidRPr="006B17DE" w:rsidRDefault="00CD4B1B" w:rsidP="00CD4B1B">
            <w:pPr>
              <w:spacing w:before="120" w:after="120" w:line="240" w:lineRule="auto"/>
              <w:ind w:left="62" w:right="85"/>
              <w:jc w:val="both"/>
              <w:rPr>
                <w:rFonts w:eastAsia="Times New Roman" w:cstheme="minorHAnsi"/>
                <w:lang w:val="en-US" w:eastAsia="fr-FR"/>
              </w:rPr>
            </w:pPr>
            <w:r w:rsidRPr="006B17DE">
              <w:rPr>
                <w:rFonts w:eastAsia="Times New Roman" w:cstheme="minorHAnsi"/>
                <w:lang w:val="en-US" w:eastAsia="fr-FR"/>
              </w:rPr>
              <w:t>Submit As-Build documentation;</w:t>
            </w:r>
          </w:p>
        </w:tc>
        <w:tc>
          <w:tcPr>
            <w:tcW w:w="4139" w:type="dxa"/>
          </w:tcPr>
          <w:p w14:paraId="3E4D5A2C" w14:textId="190096A0" w:rsidR="00CD4B1B" w:rsidRPr="006B17DE" w:rsidRDefault="00CD4B1B" w:rsidP="00CD4B1B">
            <w:pPr>
              <w:spacing w:before="120" w:after="120" w:line="240" w:lineRule="auto"/>
              <w:ind w:left="62" w:right="85"/>
              <w:jc w:val="both"/>
              <w:rPr>
                <w:rFonts w:eastAsia="Times New Roman" w:cstheme="minorHAnsi"/>
                <w:lang w:val="en-US" w:eastAsia="fr-FR"/>
              </w:rPr>
            </w:pPr>
            <w:r w:rsidRPr="006B17DE">
              <w:rPr>
                <w:rFonts w:eastAsia="Times New Roman" w:cstheme="minorHAnsi"/>
                <w:lang w:val="en-US" w:eastAsia="fr-FR"/>
              </w:rPr>
              <w:t>In accordance with the Requirements</w:t>
            </w:r>
          </w:p>
        </w:tc>
        <w:tc>
          <w:tcPr>
            <w:tcW w:w="1752" w:type="dxa"/>
            <w:vAlign w:val="center"/>
          </w:tcPr>
          <w:p w14:paraId="38891C1B" w14:textId="3478F142" w:rsidR="00CD4B1B" w:rsidRPr="006B17DE" w:rsidRDefault="008066EC" w:rsidP="00CD4B1B">
            <w:pPr>
              <w:pStyle w:val="ListParagraph"/>
              <w:spacing w:before="120" w:after="120" w:line="240" w:lineRule="auto"/>
              <w:ind w:left="117" w:right="73"/>
              <w:jc w:val="center"/>
              <w:rPr>
                <w:rFonts w:asciiTheme="minorHAnsi" w:eastAsia="Times New Roman" w:hAnsiTheme="minorHAnsi" w:cstheme="minorHAnsi"/>
                <w:lang w:val="en-US" w:eastAsia="fr-FR"/>
              </w:rPr>
            </w:pPr>
            <w:r w:rsidRPr="006B17DE">
              <w:rPr>
                <w:rFonts w:asciiTheme="minorHAnsi" w:eastAsia="Times New Roman" w:hAnsiTheme="minorHAnsi" w:cstheme="minorHAnsi"/>
                <w:lang w:val="en-US" w:eastAsia="fr-FR"/>
              </w:rPr>
              <w:t>4</w:t>
            </w:r>
            <w:r w:rsidR="00CD4B1B" w:rsidRPr="006B17DE">
              <w:rPr>
                <w:rFonts w:asciiTheme="minorHAnsi" w:eastAsia="Times New Roman" w:hAnsiTheme="minorHAnsi" w:cstheme="minorHAnsi"/>
                <w:lang w:val="en-US" w:eastAsia="fr-FR"/>
              </w:rPr>
              <w:t xml:space="preserve"> sets </w:t>
            </w:r>
          </w:p>
        </w:tc>
      </w:tr>
      <w:tr w:rsidR="00CD4B1B" w:rsidRPr="006B17DE" w14:paraId="213F2F33" w14:textId="45D4F533" w:rsidTr="68572A5D">
        <w:trPr>
          <w:trHeight w:hRule="exact" w:val="901"/>
          <w:jc w:val="center"/>
        </w:trPr>
        <w:tc>
          <w:tcPr>
            <w:tcW w:w="643" w:type="dxa"/>
            <w:gridSpan w:val="2"/>
            <w:vAlign w:val="center"/>
          </w:tcPr>
          <w:p w14:paraId="005DDF09" w14:textId="1BF9D202" w:rsidR="00CD4B1B" w:rsidRPr="006B17DE" w:rsidRDefault="00CD4B1B" w:rsidP="00CD4B1B">
            <w:pPr>
              <w:pStyle w:val="ListParagraph"/>
              <w:widowControl w:val="0"/>
              <w:numPr>
                <w:ilvl w:val="0"/>
                <w:numId w:val="16"/>
              </w:numPr>
              <w:spacing w:before="120" w:after="120" w:line="240" w:lineRule="auto"/>
              <w:rPr>
                <w:rFonts w:asciiTheme="minorHAnsi" w:eastAsia="Calibri" w:hAnsiTheme="minorHAnsi" w:cstheme="minorHAnsi"/>
                <w:color w:val="auto"/>
                <w:lang w:val="en-US" w:eastAsia="uk-UA"/>
              </w:rPr>
            </w:pPr>
          </w:p>
        </w:tc>
        <w:tc>
          <w:tcPr>
            <w:tcW w:w="3321" w:type="dxa"/>
          </w:tcPr>
          <w:p w14:paraId="2C4217C4" w14:textId="176B1164" w:rsidR="00CD4B1B" w:rsidRPr="006B17DE" w:rsidRDefault="00CD4B1B" w:rsidP="00CD4B1B">
            <w:pPr>
              <w:spacing w:before="120" w:after="120" w:line="240" w:lineRule="auto"/>
              <w:ind w:left="62" w:right="85"/>
              <w:jc w:val="both"/>
              <w:rPr>
                <w:rFonts w:eastAsia="Times New Roman" w:cstheme="minorHAnsi"/>
                <w:lang w:val="en-US" w:eastAsia="fr-FR"/>
              </w:rPr>
            </w:pPr>
            <w:r w:rsidRPr="006B17DE">
              <w:rPr>
                <w:rFonts w:eastAsia="Times New Roman" w:cstheme="minorHAnsi"/>
                <w:lang w:val="en-US" w:eastAsia="fr-FR"/>
              </w:rPr>
              <w:t>Supply consumables for the first filling (all chemicals, lubricating oils and lubricants not fuel);</w:t>
            </w:r>
          </w:p>
        </w:tc>
        <w:tc>
          <w:tcPr>
            <w:tcW w:w="4139" w:type="dxa"/>
          </w:tcPr>
          <w:p w14:paraId="7E967638" w14:textId="6380C2CE" w:rsidR="00CD4B1B" w:rsidRPr="006B17DE" w:rsidRDefault="00CD4B1B" w:rsidP="00CD4B1B">
            <w:pPr>
              <w:spacing w:before="120" w:after="120" w:line="240" w:lineRule="auto"/>
              <w:ind w:left="62" w:right="85"/>
              <w:jc w:val="both"/>
              <w:rPr>
                <w:rFonts w:eastAsia="Times New Roman" w:cstheme="minorHAnsi"/>
                <w:lang w:val="en-US" w:eastAsia="fr-FR"/>
              </w:rPr>
            </w:pPr>
            <w:r w:rsidRPr="006B17DE">
              <w:rPr>
                <w:rFonts w:eastAsia="Times New Roman" w:cstheme="minorHAnsi"/>
                <w:lang w:val="en-US" w:eastAsia="fr-FR"/>
              </w:rPr>
              <w:t>In accordance with the Requirements</w:t>
            </w:r>
          </w:p>
        </w:tc>
        <w:tc>
          <w:tcPr>
            <w:tcW w:w="1752" w:type="dxa"/>
          </w:tcPr>
          <w:p w14:paraId="6D423D86" w14:textId="1935F3C1" w:rsidR="00CD4B1B" w:rsidRPr="006B17DE" w:rsidRDefault="00CD4B1B" w:rsidP="00CD4B1B">
            <w:pPr>
              <w:pStyle w:val="ListParagraph"/>
              <w:spacing w:before="120" w:after="120" w:line="240" w:lineRule="auto"/>
              <w:ind w:left="117" w:right="73"/>
              <w:jc w:val="center"/>
              <w:rPr>
                <w:rFonts w:asciiTheme="minorHAnsi" w:eastAsia="Times New Roman" w:hAnsiTheme="minorHAnsi" w:cstheme="minorHAnsi"/>
                <w:lang w:val="en-US" w:eastAsia="fr-FR"/>
              </w:rPr>
            </w:pPr>
            <w:r w:rsidRPr="006B17DE">
              <w:rPr>
                <w:rFonts w:asciiTheme="minorHAnsi" w:eastAsia="Times New Roman" w:hAnsiTheme="minorHAnsi" w:cstheme="minorHAnsi"/>
                <w:lang w:val="en-US" w:eastAsia="fr-FR"/>
              </w:rPr>
              <w:t>5 set</w:t>
            </w:r>
          </w:p>
        </w:tc>
      </w:tr>
      <w:tr w:rsidR="00CD4B1B" w:rsidRPr="006B17DE" w14:paraId="659EDE3D" w14:textId="79265542" w:rsidTr="68572A5D">
        <w:trPr>
          <w:trHeight w:hRule="exact" w:val="418"/>
          <w:jc w:val="center"/>
        </w:trPr>
        <w:tc>
          <w:tcPr>
            <w:tcW w:w="643" w:type="dxa"/>
            <w:gridSpan w:val="2"/>
            <w:vAlign w:val="center"/>
          </w:tcPr>
          <w:p w14:paraId="5FC8D868" w14:textId="15CF8750" w:rsidR="00CD4B1B" w:rsidRPr="006B17DE" w:rsidRDefault="00CD4B1B" w:rsidP="00CD4B1B">
            <w:pPr>
              <w:pStyle w:val="ListParagraph"/>
              <w:widowControl w:val="0"/>
              <w:numPr>
                <w:ilvl w:val="0"/>
                <w:numId w:val="16"/>
              </w:numPr>
              <w:spacing w:before="120" w:after="120" w:line="240" w:lineRule="auto"/>
              <w:rPr>
                <w:rFonts w:asciiTheme="minorHAnsi" w:eastAsia="Calibri" w:hAnsiTheme="minorHAnsi" w:cstheme="minorHAnsi"/>
                <w:lang w:val="en-US" w:eastAsia="uk-UA"/>
              </w:rPr>
            </w:pPr>
          </w:p>
        </w:tc>
        <w:tc>
          <w:tcPr>
            <w:tcW w:w="3321" w:type="dxa"/>
          </w:tcPr>
          <w:p w14:paraId="372300F2" w14:textId="5469B333" w:rsidR="00CD4B1B" w:rsidRPr="006B17DE" w:rsidRDefault="00CD4B1B" w:rsidP="00CD4B1B">
            <w:pPr>
              <w:spacing w:before="120" w:after="120" w:line="240" w:lineRule="auto"/>
              <w:ind w:left="62" w:right="85"/>
              <w:jc w:val="both"/>
              <w:rPr>
                <w:rFonts w:eastAsia="Times New Roman" w:cstheme="minorHAnsi"/>
                <w:lang w:val="en-US" w:eastAsia="fr-FR"/>
              </w:rPr>
            </w:pPr>
            <w:r w:rsidRPr="006B17DE">
              <w:rPr>
                <w:rFonts w:eastAsia="Times New Roman" w:cstheme="minorHAnsi"/>
                <w:lang w:val="en-US" w:eastAsia="fr-FR"/>
              </w:rPr>
              <w:t>Supply key spare parts;</w:t>
            </w:r>
          </w:p>
        </w:tc>
        <w:tc>
          <w:tcPr>
            <w:tcW w:w="4139" w:type="dxa"/>
          </w:tcPr>
          <w:p w14:paraId="54E824B8" w14:textId="5DBE4541" w:rsidR="00CD4B1B" w:rsidRPr="006B17DE" w:rsidRDefault="00CD4B1B" w:rsidP="00CD4B1B">
            <w:pPr>
              <w:spacing w:before="120" w:after="120" w:line="240" w:lineRule="auto"/>
              <w:ind w:left="62" w:right="85"/>
              <w:jc w:val="both"/>
              <w:rPr>
                <w:rFonts w:eastAsia="Times New Roman" w:cstheme="minorHAnsi"/>
                <w:lang w:val="en-US" w:eastAsia="fr-FR"/>
              </w:rPr>
            </w:pPr>
            <w:r w:rsidRPr="006B17DE">
              <w:rPr>
                <w:rFonts w:eastAsia="Times New Roman" w:cstheme="minorHAnsi"/>
                <w:lang w:val="en-US" w:eastAsia="fr-FR"/>
              </w:rPr>
              <w:t>In accordance with the Requirements</w:t>
            </w:r>
          </w:p>
        </w:tc>
        <w:tc>
          <w:tcPr>
            <w:tcW w:w="1752" w:type="dxa"/>
          </w:tcPr>
          <w:p w14:paraId="68D59AC1" w14:textId="6FF654C7" w:rsidR="00CD4B1B" w:rsidRPr="006B17DE" w:rsidRDefault="00CD4B1B" w:rsidP="00CD4B1B">
            <w:pPr>
              <w:pStyle w:val="ListParagraph"/>
              <w:spacing w:before="120" w:after="120" w:line="240" w:lineRule="auto"/>
              <w:ind w:left="117" w:right="73"/>
              <w:jc w:val="center"/>
              <w:rPr>
                <w:rFonts w:asciiTheme="minorHAnsi" w:eastAsia="Times New Roman" w:hAnsiTheme="minorHAnsi" w:cstheme="minorHAnsi"/>
                <w:lang w:val="en-US" w:eastAsia="fr-FR"/>
              </w:rPr>
            </w:pPr>
            <w:r w:rsidRPr="006B17DE">
              <w:rPr>
                <w:rFonts w:asciiTheme="minorHAnsi" w:eastAsia="Times New Roman" w:hAnsiTheme="minorHAnsi" w:cstheme="minorHAnsi"/>
                <w:lang w:val="en-US" w:eastAsia="fr-FR"/>
              </w:rPr>
              <w:t xml:space="preserve">1 set </w:t>
            </w:r>
          </w:p>
        </w:tc>
      </w:tr>
      <w:tr w:rsidR="00CD4B1B" w:rsidRPr="006B17DE" w14:paraId="7AEDA0FD" w14:textId="6CC20420" w:rsidTr="68572A5D">
        <w:trPr>
          <w:trHeight w:hRule="exact" w:val="926"/>
          <w:jc w:val="center"/>
        </w:trPr>
        <w:tc>
          <w:tcPr>
            <w:tcW w:w="643" w:type="dxa"/>
            <w:gridSpan w:val="2"/>
            <w:vAlign w:val="center"/>
          </w:tcPr>
          <w:p w14:paraId="16CF4520" w14:textId="6BFBE10F" w:rsidR="00CD4B1B" w:rsidRPr="006B17DE" w:rsidRDefault="00CD4B1B" w:rsidP="00CD4B1B">
            <w:pPr>
              <w:pStyle w:val="ListParagraph"/>
              <w:widowControl w:val="0"/>
              <w:numPr>
                <w:ilvl w:val="0"/>
                <w:numId w:val="16"/>
              </w:numPr>
              <w:spacing w:before="120" w:after="120" w:line="240" w:lineRule="auto"/>
              <w:rPr>
                <w:rFonts w:asciiTheme="minorHAnsi" w:eastAsia="Calibri" w:hAnsiTheme="minorHAnsi" w:cstheme="minorHAnsi"/>
                <w:lang w:val="en-US" w:eastAsia="uk-UA"/>
              </w:rPr>
            </w:pPr>
          </w:p>
        </w:tc>
        <w:tc>
          <w:tcPr>
            <w:tcW w:w="3321" w:type="dxa"/>
          </w:tcPr>
          <w:p w14:paraId="289B97D2" w14:textId="0349D290" w:rsidR="00CD4B1B" w:rsidRPr="006B17DE" w:rsidRDefault="00CD4B1B" w:rsidP="00CD4B1B">
            <w:pPr>
              <w:spacing w:before="120" w:after="120" w:line="240" w:lineRule="auto"/>
              <w:ind w:left="62" w:right="85"/>
              <w:jc w:val="both"/>
              <w:rPr>
                <w:rFonts w:eastAsia="Times New Roman" w:cstheme="minorHAnsi"/>
                <w:lang w:val="en-US" w:eastAsia="fr-FR"/>
              </w:rPr>
            </w:pPr>
            <w:r w:rsidRPr="006B17DE">
              <w:rPr>
                <w:rFonts w:eastAsia="Times New Roman" w:cstheme="minorHAnsi"/>
                <w:lang w:val="en-US" w:eastAsia="fr-FR"/>
              </w:rPr>
              <w:t>Special tools and maintenance equipment for all plant and equipment, including lifting tackle;</w:t>
            </w:r>
          </w:p>
        </w:tc>
        <w:tc>
          <w:tcPr>
            <w:tcW w:w="4139" w:type="dxa"/>
          </w:tcPr>
          <w:p w14:paraId="741C19CB" w14:textId="6773C872" w:rsidR="00CD4B1B" w:rsidRPr="006B17DE" w:rsidRDefault="00CD4B1B" w:rsidP="00CD4B1B">
            <w:pPr>
              <w:spacing w:before="120" w:after="120" w:line="240" w:lineRule="auto"/>
              <w:ind w:left="62" w:right="85"/>
              <w:jc w:val="both"/>
              <w:rPr>
                <w:rFonts w:eastAsia="Times New Roman" w:cstheme="minorHAnsi"/>
                <w:lang w:val="en-US" w:eastAsia="fr-FR"/>
              </w:rPr>
            </w:pPr>
            <w:r w:rsidRPr="006B17DE">
              <w:rPr>
                <w:rFonts w:eastAsia="Times New Roman" w:cstheme="minorHAnsi"/>
                <w:lang w:val="en-US" w:eastAsia="fr-FR"/>
              </w:rPr>
              <w:t>In accordance with the Requirements</w:t>
            </w:r>
          </w:p>
        </w:tc>
        <w:tc>
          <w:tcPr>
            <w:tcW w:w="1752" w:type="dxa"/>
          </w:tcPr>
          <w:p w14:paraId="75167E06" w14:textId="55358CB0" w:rsidR="00CD4B1B" w:rsidRPr="006B17DE" w:rsidRDefault="00CD4B1B" w:rsidP="00CD4B1B">
            <w:pPr>
              <w:pStyle w:val="ListParagraph"/>
              <w:spacing w:before="120" w:after="120" w:line="240" w:lineRule="auto"/>
              <w:ind w:left="117" w:right="73"/>
              <w:jc w:val="center"/>
              <w:rPr>
                <w:rFonts w:asciiTheme="minorHAnsi" w:eastAsia="Times New Roman" w:hAnsiTheme="minorHAnsi" w:cstheme="minorHAnsi"/>
                <w:lang w:val="en-US" w:eastAsia="fr-FR"/>
              </w:rPr>
            </w:pPr>
            <w:r w:rsidRPr="006B17DE">
              <w:rPr>
                <w:rFonts w:asciiTheme="minorHAnsi" w:eastAsia="Times New Roman" w:hAnsiTheme="minorHAnsi" w:cstheme="minorHAnsi"/>
                <w:lang w:val="en-US" w:eastAsia="fr-FR"/>
              </w:rPr>
              <w:t>1 set</w:t>
            </w:r>
          </w:p>
        </w:tc>
      </w:tr>
      <w:tr w:rsidR="00CD4B1B" w:rsidRPr="006B17DE" w14:paraId="57C0C403" w14:textId="250074D0" w:rsidTr="68572A5D">
        <w:trPr>
          <w:trHeight w:hRule="exact" w:val="720"/>
          <w:jc w:val="center"/>
        </w:trPr>
        <w:tc>
          <w:tcPr>
            <w:tcW w:w="643" w:type="dxa"/>
            <w:gridSpan w:val="2"/>
            <w:vAlign w:val="center"/>
          </w:tcPr>
          <w:p w14:paraId="751B50D9" w14:textId="4D2BB7EA" w:rsidR="00CD4B1B" w:rsidRPr="006B17DE" w:rsidRDefault="00CD4B1B" w:rsidP="00CD4B1B">
            <w:pPr>
              <w:pStyle w:val="ListParagraph"/>
              <w:widowControl w:val="0"/>
              <w:numPr>
                <w:ilvl w:val="0"/>
                <w:numId w:val="16"/>
              </w:numPr>
              <w:spacing w:before="120" w:after="120" w:line="240" w:lineRule="auto"/>
              <w:rPr>
                <w:rFonts w:asciiTheme="minorHAnsi" w:eastAsia="Calibri" w:hAnsiTheme="minorHAnsi" w:cstheme="minorHAnsi"/>
                <w:lang w:val="en-US" w:eastAsia="uk-UA"/>
              </w:rPr>
            </w:pPr>
          </w:p>
        </w:tc>
        <w:tc>
          <w:tcPr>
            <w:tcW w:w="3321" w:type="dxa"/>
          </w:tcPr>
          <w:p w14:paraId="33F98E24" w14:textId="5A8161A4" w:rsidR="00CD4B1B" w:rsidRPr="006B17DE" w:rsidRDefault="00CD4B1B" w:rsidP="00CD4B1B">
            <w:pPr>
              <w:spacing w:before="120" w:after="120" w:line="240" w:lineRule="auto"/>
              <w:ind w:left="62" w:right="85"/>
              <w:jc w:val="both"/>
              <w:rPr>
                <w:rFonts w:eastAsia="Times New Roman" w:cstheme="minorHAnsi"/>
                <w:lang w:val="en-US" w:eastAsia="fr-FR"/>
              </w:rPr>
            </w:pPr>
            <w:r w:rsidRPr="006B17DE">
              <w:rPr>
                <w:rFonts w:eastAsia="Times New Roman" w:cstheme="minorHAnsi"/>
                <w:lang w:val="en-US" w:eastAsia="fr-FR"/>
              </w:rPr>
              <w:t>Remedy the defect during the defect notification period, if any;</w:t>
            </w:r>
          </w:p>
        </w:tc>
        <w:tc>
          <w:tcPr>
            <w:tcW w:w="4139" w:type="dxa"/>
          </w:tcPr>
          <w:p w14:paraId="07CED7EB" w14:textId="5FDDA497" w:rsidR="00CD4B1B" w:rsidRPr="006B17DE" w:rsidRDefault="00CD4B1B" w:rsidP="00CD4B1B">
            <w:pPr>
              <w:spacing w:before="120" w:after="120" w:line="240" w:lineRule="auto"/>
              <w:ind w:left="62" w:right="85"/>
              <w:jc w:val="both"/>
              <w:rPr>
                <w:rFonts w:eastAsia="Times New Roman" w:cstheme="minorHAnsi"/>
                <w:lang w:val="en-US" w:eastAsia="fr-FR"/>
              </w:rPr>
            </w:pPr>
            <w:r w:rsidRPr="006B17DE">
              <w:rPr>
                <w:rFonts w:eastAsia="Times New Roman" w:cstheme="minorHAnsi"/>
                <w:lang w:val="en-US" w:eastAsia="fr-FR"/>
              </w:rPr>
              <w:t>In accordance with the Requirements</w:t>
            </w:r>
          </w:p>
        </w:tc>
        <w:tc>
          <w:tcPr>
            <w:tcW w:w="1752" w:type="dxa"/>
          </w:tcPr>
          <w:p w14:paraId="253E07DF" w14:textId="52372E4D" w:rsidR="00CD4B1B" w:rsidRPr="006B17DE" w:rsidRDefault="00CD4B1B" w:rsidP="00CD4B1B">
            <w:pPr>
              <w:pStyle w:val="ListParagraph"/>
              <w:spacing w:before="120" w:after="120" w:line="240" w:lineRule="auto"/>
              <w:ind w:left="117" w:right="73"/>
              <w:jc w:val="center"/>
              <w:rPr>
                <w:rFonts w:asciiTheme="minorHAnsi" w:eastAsia="Times New Roman" w:hAnsiTheme="minorHAnsi" w:cstheme="minorHAnsi"/>
                <w:lang w:val="en-US" w:eastAsia="fr-FR"/>
              </w:rPr>
            </w:pPr>
            <w:r w:rsidRPr="006B17DE">
              <w:rPr>
                <w:rFonts w:asciiTheme="minorHAnsi" w:eastAsia="Times New Roman" w:hAnsiTheme="minorHAnsi" w:cstheme="minorHAnsi"/>
                <w:lang w:val="en-US" w:eastAsia="fr-FR"/>
              </w:rPr>
              <w:t>NA</w:t>
            </w:r>
          </w:p>
        </w:tc>
      </w:tr>
      <w:tr w:rsidR="00CD4B1B" w:rsidRPr="006B17DE" w14:paraId="444D1D49" w14:textId="655E6B4A" w:rsidTr="68572A5D">
        <w:trPr>
          <w:trHeight w:hRule="exact" w:val="926"/>
          <w:jc w:val="center"/>
        </w:trPr>
        <w:tc>
          <w:tcPr>
            <w:tcW w:w="643" w:type="dxa"/>
            <w:gridSpan w:val="2"/>
            <w:vAlign w:val="center"/>
          </w:tcPr>
          <w:p w14:paraId="52548F0E" w14:textId="1D8E0EE1" w:rsidR="00CD4B1B" w:rsidRPr="006B17DE" w:rsidRDefault="00CD4B1B" w:rsidP="00CD4B1B">
            <w:pPr>
              <w:pStyle w:val="ListParagraph"/>
              <w:widowControl w:val="0"/>
              <w:numPr>
                <w:ilvl w:val="0"/>
                <w:numId w:val="16"/>
              </w:numPr>
              <w:spacing w:before="120" w:after="120" w:line="240" w:lineRule="auto"/>
              <w:rPr>
                <w:rFonts w:asciiTheme="minorHAnsi" w:eastAsia="Calibri" w:hAnsiTheme="minorHAnsi" w:cstheme="minorHAnsi"/>
                <w:lang w:val="en-US" w:eastAsia="uk-UA"/>
              </w:rPr>
            </w:pPr>
          </w:p>
        </w:tc>
        <w:tc>
          <w:tcPr>
            <w:tcW w:w="3321" w:type="dxa"/>
          </w:tcPr>
          <w:p w14:paraId="1100F045" w14:textId="72DB9EBC" w:rsidR="00CD4B1B" w:rsidRPr="006B17DE" w:rsidRDefault="00CD4B1B" w:rsidP="00CD4B1B">
            <w:pPr>
              <w:spacing w:before="120" w:after="120" w:line="240" w:lineRule="auto"/>
              <w:ind w:left="62" w:right="85"/>
              <w:jc w:val="both"/>
              <w:rPr>
                <w:rFonts w:eastAsia="Times New Roman" w:cstheme="minorHAnsi"/>
                <w:lang w:val="en-US" w:eastAsia="fr-FR"/>
              </w:rPr>
            </w:pPr>
            <w:r w:rsidRPr="006B17DE">
              <w:rPr>
                <w:rFonts w:eastAsia="Times New Roman" w:cstheme="minorHAnsi"/>
                <w:lang w:val="en-US" w:eastAsia="fr-FR"/>
              </w:rPr>
              <w:t>Consumable / wear spare parts up to end of the defect’s notification period.</w:t>
            </w:r>
          </w:p>
        </w:tc>
        <w:tc>
          <w:tcPr>
            <w:tcW w:w="4139" w:type="dxa"/>
          </w:tcPr>
          <w:p w14:paraId="6C0E34EC" w14:textId="55001344" w:rsidR="00CD4B1B" w:rsidRPr="006B17DE" w:rsidRDefault="00CD4B1B" w:rsidP="00CD4B1B">
            <w:pPr>
              <w:spacing w:before="120" w:after="120" w:line="240" w:lineRule="auto"/>
              <w:ind w:left="62" w:right="85"/>
              <w:jc w:val="both"/>
              <w:rPr>
                <w:rFonts w:eastAsia="Times New Roman" w:cstheme="minorHAnsi"/>
                <w:lang w:val="en-US" w:eastAsia="fr-FR"/>
              </w:rPr>
            </w:pPr>
            <w:r w:rsidRPr="006B17DE">
              <w:rPr>
                <w:rFonts w:eastAsia="Times New Roman" w:cstheme="minorHAnsi"/>
                <w:lang w:val="en-US" w:eastAsia="fr-FR"/>
              </w:rPr>
              <w:t>In accordance with the Requirements</w:t>
            </w:r>
          </w:p>
        </w:tc>
        <w:tc>
          <w:tcPr>
            <w:tcW w:w="1752" w:type="dxa"/>
          </w:tcPr>
          <w:p w14:paraId="781121DD" w14:textId="558910FA" w:rsidR="00CD4B1B" w:rsidRPr="006B17DE" w:rsidRDefault="00CD4B1B" w:rsidP="00CD4B1B">
            <w:pPr>
              <w:pStyle w:val="ListParagraph"/>
              <w:spacing w:before="120" w:after="120" w:line="240" w:lineRule="auto"/>
              <w:ind w:left="117" w:right="73"/>
              <w:jc w:val="center"/>
              <w:rPr>
                <w:rFonts w:asciiTheme="minorHAnsi" w:eastAsia="Times New Roman" w:hAnsiTheme="minorHAnsi" w:cstheme="minorHAnsi"/>
                <w:lang w:val="en-US" w:eastAsia="fr-FR"/>
              </w:rPr>
            </w:pPr>
            <w:r w:rsidRPr="006B17DE">
              <w:rPr>
                <w:rFonts w:asciiTheme="minorHAnsi" w:eastAsia="Times New Roman" w:hAnsiTheme="minorHAnsi" w:cstheme="minorHAnsi"/>
                <w:lang w:val="en-US" w:eastAsia="fr-FR"/>
              </w:rPr>
              <w:t>NA</w:t>
            </w:r>
          </w:p>
        </w:tc>
      </w:tr>
      <w:tr w:rsidR="00976193" w:rsidRPr="006B17DE" w14:paraId="0FC422CE" w14:textId="77777777" w:rsidTr="68572A5D">
        <w:trPr>
          <w:trHeight w:hRule="exact" w:val="926"/>
          <w:jc w:val="center"/>
        </w:trPr>
        <w:tc>
          <w:tcPr>
            <w:tcW w:w="643" w:type="dxa"/>
            <w:gridSpan w:val="2"/>
            <w:vAlign w:val="center"/>
          </w:tcPr>
          <w:p w14:paraId="50C2C4D6" w14:textId="77777777" w:rsidR="00976193" w:rsidRPr="006B17DE" w:rsidRDefault="00976193" w:rsidP="00CD4B1B">
            <w:pPr>
              <w:pStyle w:val="ListParagraph"/>
              <w:widowControl w:val="0"/>
              <w:numPr>
                <w:ilvl w:val="0"/>
                <w:numId w:val="16"/>
              </w:numPr>
              <w:spacing w:before="120" w:after="120" w:line="240" w:lineRule="auto"/>
              <w:rPr>
                <w:rFonts w:asciiTheme="minorHAnsi" w:eastAsia="Calibri" w:hAnsiTheme="minorHAnsi" w:cstheme="minorHAnsi"/>
                <w:lang w:val="en-US" w:eastAsia="uk-UA"/>
              </w:rPr>
            </w:pPr>
          </w:p>
        </w:tc>
        <w:tc>
          <w:tcPr>
            <w:tcW w:w="3321" w:type="dxa"/>
          </w:tcPr>
          <w:p w14:paraId="5B0637B5" w14:textId="17D8C15A" w:rsidR="00976193" w:rsidRPr="006B17DE" w:rsidRDefault="00976193" w:rsidP="00CD4B1B">
            <w:pPr>
              <w:spacing w:before="120" w:after="120" w:line="240" w:lineRule="auto"/>
              <w:ind w:left="62" w:right="85"/>
              <w:jc w:val="both"/>
              <w:rPr>
                <w:rFonts w:eastAsia="Times New Roman" w:cstheme="minorHAnsi"/>
                <w:lang w:val="en-US" w:eastAsia="fr-FR"/>
              </w:rPr>
            </w:pPr>
            <w:r w:rsidRPr="006B17DE">
              <w:rPr>
                <w:rFonts w:eastAsia="Calibri" w:cstheme="minorHAnsi"/>
                <w:lang w:val="en-US" w:eastAsia="ru-RU"/>
              </w:rPr>
              <w:t xml:space="preserve">Transportation of </w:t>
            </w:r>
            <w:r w:rsidRPr="006B17DE">
              <w:rPr>
                <w:rFonts w:eastAsia="Times New Roman" w:cstheme="minorHAnsi"/>
                <w:lang w:val="en-US" w:eastAsia="fr-FR"/>
              </w:rPr>
              <w:t xml:space="preserve">OCGT plant main equipment </w:t>
            </w:r>
            <w:r w:rsidR="000D4EFF" w:rsidRPr="006B17DE">
              <w:rPr>
                <w:rFonts w:eastAsia="Times New Roman" w:cstheme="minorHAnsi"/>
                <w:lang w:val="en-US" w:eastAsia="fr-FR"/>
              </w:rPr>
              <w:t xml:space="preserve">from </w:t>
            </w:r>
            <w:r w:rsidR="00517A9A" w:rsidRPr="006B17DE">
              <w:rPr>
                <w:rFonts w:eastAsia="Times New Roman" w:cstheme="minorHAnsi"/>
                <w:lang w:val="en-US" w:eastAsia="fr-FR"/>
              </w:rPr>
              <w:t>outside</w:t>
            </w:r>
            <w:r w:rsidR="000D4EFF" w:rsidRPr="006B17DE">
              <w:rPr>
                <w:rFonts w:eastAsia="Times New Roman" w:cstheme="minorHAnsi"/>
                <w:lang w:val="en-US" w:eastAsia="fr-FR"/>
              </w:rPr>
              <w:t>/within</w:t>
            </w:r>
            <w:r w:rsidRPr="006B17DE">
              <w:rPr>
                <w:rFonts w:eastAsia="Times New Roman" w:cstheme="minorHAnsi"/>
                <w:lang w:val="en-US" w:eastAsia="fr-FR"/>
              </w:rPr>
              <w:t xml:space="preserve"> Ukraine</w:t>
            </w:r>
            <w:r w:rsidR="000D4EFF" w:rsidRPr="006B17DE">
              <w:rPr>
                <w:rFonts w:eastAsia="Times New Roman" w:cstheme="minorHAnsi"/>
                <w:lang w:val="en-US" w:eastAsia="fr-FR"/>
              </w:rPr>
              <w:t xml:space="preserve"> to the project site</w:t>
            </w:r>
          </w:p>
        </w:tc>
        <w:tc>
          <w:tcPr>
            <w:tcW w:w="4139" w:type="dxa"/>
          </w:tcPr>
          <w:p w14:paraId="1893FF29" w14:textId="215B3049" w:rsidR="00976193" w:rsidRPr="006B17DE" w:rsidRDefault="000D4EFF" w:rsidP="00CD4B1B">
            <w:pPr>
              <w:spacing w:before="120" w:after="120" w:line="240" w:lineRule="auto"/>
              <w:ind w:left="62" w:right="85"/>
              <w:jc w:val="both"/>
              <w:rPr>
                <w:rFonts w:eastAsia="Times New Roman" w:cstheme="minorHAnsi"/>
                <w:lang w:val="en-US" w:eastAsia="fr-FR"/>
              </w:rPr>
            </w:pPr>
            <w:r w:rsidRPr="006B17DE">
              <w:rPr>
                <w:rFonts w:eastAsia="Times New Roman" w:cstheme="minorHAnsi"/>
                <w:lang w:val="en-US" w:eastAsia="fr-FR"/>
              </w:rPr>
              <w:t>In accordance with the Requirements</w:t>
            </w:r>
          </w:p>
        </w:tc>
        <w:tc>
          <w:tcPr>
            <w:tcW w:w="1752" w:type="dxa"/>
          </w:tcPr>
          <w:p w14:paraId="00B08AA9" w14:textId="2FBAE0BD" w:rsidR="00976193" w:rsidRPr="006B17DE" w:rsidRDefault="00897DD2" w:rsidP="00CD4B1B">
            <w:pPr>
              <w:pStyle w:val="ListParagraph"/>
              <w:spacing w:before="120" w:after="120" w:line="240" w:lineRule="auto"/>
              <w:ind w:left="117" w:right="73"/>
              <w:jc w:val="center"/>
              <w:rPr>
                <w:rFonts w:asciiTheme="minorHAnsi" w:eastAsia="Times New Roman" w:hAnsiTheme="minorHAnsi" w:cstheme="minorHAnsi"/>
                <w:lang w:val="en-US" w:eastAsia="fr-FR"/>
              </w:rPr>
            </w:pPr>
            <w:r w:rsidRPr="006B17DE">
              <w:rPr>
                <w:rFonts w:asciiTheme="minorHAnsi" w:eastAsia="Times New Roman" w:hAnsiTheme="minorHAnsi" w:cstheme="minorHAnsi"/>
                <w:lang w:val="en-US" w:eastAsia="fr-FR"/>
              </w:rPr>
              <w:t>NA</w:t>
            </w:r>
          </w:p>
        </w:tc>
      </w:tr>
      <w:tr w:rsidR="0062428F" w:rsidRPr="006B17DE" w14:paraId="617C7509" w14:textId="77777777" w:rsidTr="004D53DD">
        <w:trPr>
          <w:trHeight w:hRule="exact" w:val="1424"/>
          <w:jc w:val="center"/>
        </w:trPr>
        <w:tc>
          <w:tcPr>
            <w:tcW w:w="643" w:type="dxa"/>
            <w:gridSpan w:val="2"/>
            <w:tcBorders>
              <w:top w:val="single" w:sz="4" w:space="0" w:color="auto"/>
              <w:left w:val="single" w:sz="4" w:space="0" w:color="auto"/>
              <w:bottom w:val="single" w:sz="4" w:space="0" w:color="auto"/>
              <w:right w:val="single" w:sz="4" w:space="0" w:color="auto"/>
            </w:tcBorders>
            <w:vAlign w:val="center"/>
          </w:tcPr>
          <w:p w14:paraId="2144239B" w14:textId="77777777" w:rsidR="0062428F" w:rsidRPr="006B17DE" w:rsidRDefault="0062428F" w:rsidP="00CD4B1B">
            <w:pPr>
              <w:pStyle w:val="ListParagraph"/>
              <w:widowControl w:val="0"/>
              <w:numPr>
                <w:ilvl w:val="0"/>
                <w:numId w:val="16"/>
              </w:numPr>
              <w:spacing w:before="120" w:after="120" w:line="240" w:lineRule="auto"/>
              <w:rPr>
                <w:rFonts w:asciiTheme="minorHAnsi" w:eastAsia="Calibri" w:hAnsiTheme="minorHAnsi" w:cstheme="minorHAnsi"/>
                <w:lang w:val="en-US" w:eastAsia="uk-UA"/>
              </w:rPr>
            </w:pPr>
          </w:p>
        </w:tc>
        <w:tc>
          <w:tcPr>
            <w:tcW w:w="3321" w:type="dxa"/>
            <w:tcBorders>
              <w:top w:val="single" w:sz="4" w:space="0" w:color="auto"/>
              <w:left w:val="single" w:sz="4" w:space="0" w:color="auto"/>
              <w:bottom w:val="single" w:sz="4" w:space="0" w:color="auto"/>
              <w:right w:val="single" w:sz="4" w:space="0" w:color="auto"/>
            </w:tcBorders>
          </w:tcPr>
          <w:p w14:paraId="4E16A263" w14:textId="7F57AF14" w:rsidR="0062428F" w:rsidRPr="006B17DE" w:rsidRDefault="0062428F" w:rsidP="00CD4B1B">
            <w:pPr>
              <w:spacing w:before="120" w:after="120" w:line="240" w:lineRule="auto"/>
              <w:ind w:left="62" w:right="85"/>
              <w:jc w:val="both"/>
              <w:rPr>
                <w:rFonts w:eastAsia="Calibri" w:cstheme="minorHAnsi"/>
                <w:lang w:val="en-US" w:eastAsia="ru-RU"/>
              </w:rPr>
            </w:pPr>
            <w:r w:rsidRPr="006B17DE">
              <w:rPr>
                <w:rFonts w:eastAsia="Calibri" w:cstheme="minorHAnsi"/>
                <w:lang w:val="en-US" w:eastAsia="ru-RU"/>
              </w:rPr>
              <w:t>Supply of Steam Turbine</w:t>
            </w:r>
            <w:r w:rsidR="00330DB2" w:rsidRPr="006B17DE">
              <w:rPr>
                <w:rFonts w:eastAsia="Calibri" w:cstheme="minorHAnsi"/>
                <w:lang w:val="en-US" w:eastAsia="ru-RU"/>
              </w:rPr>
              <w:t xml:space="preserve"> (</w:t>
            </w:r>
            <w:r w:rsidR="009C6AE5" w:rsidRPr="006B17DE">
              <w:rPr>
                <w:rFonts w:eastAsia="Calibri" w:cstheme="minorHAnsi"/>
                <w:lang w:val="en-US" w:eastAsia="ru-RU"/>
              </w:rPr>
              <w:t>SST</w:t>
            </w:r>
            <w:r w:rsidR="00C56738" w:rsidRPr="006B17DE">
              <w:rPr>
                <w:rFonts w:eastAsia="Calibri" w:cstheme="minorHAnsi"/>
                <w:lang w:val="en-US" w:eastAsia="ru-RU"/>
              </w:rPr>
              <w:t>-</w:t>
            </w:r>
            <w:r w:rsidR="009C6AE5" w:rsidRPr="006B17DE">
              <w:rPr>
                <w:rFonts w:eastAsia="Calibri" w:cstheme="minorHAnsi"/>
                <w:lang w:val="en-US" w:eastAsia="ru-RU"/>
              </w:rPr>
              <w:t>600</w:t>
            </w:r>
            <w:r w:rsidR="001727F6" w:rsidRPr="006B17DE">
              <w:rPr>
                <w:rFonts w:eastAsia="Calibri" w:cstheme="minorHAnsi"/>
                <w:lang w:val="en-US" w:eastAsia="ru-RU"/>
              </w:rPr>
              <w:t xml:space="preserve"> </w:t>
            </w:r>
            <w:r w:rsidR="00990575" w:rsidRPr="006B17DE">
              <w:rPr>
                <w:rFonts w:eastAsia="Calibri" w:cstheme="minorHAnsi"/>
                <w:lang w:val="en-US" w:eastAsia="ru-RU"/>
              </w:rPr>
              <w:t>66.7 M</w:t>
            </w:r>
            <w:r w:rsidR="005B651D" w:rsidRPr="006B17DE">
              <w:rPr>
                <w:rFonts w:eastAsia="Calibri" w:cstheme="minorHAnsi"/>
                <w:lang w:val="en-US" w:eastAsia="ru-RU"/>
              </w:rPr>
              <w:t xml:space="preserve">We </w:t>
            </w:r>
            <w:r w:rsidR="001727F6" w:rsidRPr="006B17DE">
              <w:rPr>
                <w:rFonts w:eastAsia="Calibri" w:cstheme="minorHAnsi"/>
                <w:lang w:val="en-US" w:eastAsia="ru-RU"/>
              </w:rPr>
              <w:t xml:space="preserve">or </w:t>
            </w:r>
            <w:r w:rsidR="00C56738" w:rsidRPr="006B17DE">
              <w:rPr>
                <w:rFonts w:eastAsia="Calibri" w:cstheme="minorHAnsi"/>
                <w:lang w:val="en-US" w:eastAsia="ru-RU"/>
              </w:rPr>
              <w:t>similar</w:t>
            </w:r>
            <w:r w:rsidR="00254469" w:rsidRPr="006B17DE">
              <w:rPr>
                <w:rFonts w:eastAsia="Calibri" w:cstheme="minorHAnsi"/>
                <w:lang w:val="en-US" w:eastAsia="ru-RU"/>
              </w:rPr>
              <w:t>)</w:t>
            </w:r>
            <w:r w:rsidR="00C56738" w:rsidRPr="006B17DE">
              <w:rPr>
                <w:rFonts w:eastAsia="Calibri" w:cstheme="minorHAnsi"/>
                <w:lang w:val="en-US" w:eastAsia="ru-RU"/>
              </w:rPr>
              <w:t xml:space="preserve"> </w:t>
            </w:r>
            <w:r w:rsidR="007336A3" w:rsidRPr="006B17DE">
              <w:rPr>
                <w:rFonts w:eastAsia="Calibri" w:cstheme="minorHAnsi"/>
                <w:lang w:val="en-US" w:eastAsia="ru-RU"/>
              </w:rPr>
              <w:t xml:space="preserve"> with </w:t>
            </w:r>
            <w:r w:rsidR="00330DB2" w:rsidRPr="006B17DE">
              <w:rPr>
                <w:rFonts w:eastAsia="Calibri" w:cstheme="minorHAnsi"/>
                <w:lang w:val="en-US" w:eastAsia="ru-RU"/>
              </w:rPr>
              <w:t>auxiliary</w:t>
            </w:r>
            <w:r w:rsidR="007336A3" w:rsidRPr="006B17DE">
              <w:rPr>
                <w:rFonts w:eastAsia="Calibri" w:cstheme="minorHAnsi"/>
                <w:lang w:val="en-US" w:eastAsia="ru-RU"/>
              </w:rPr>
              <w:t xml:space="preserve"> equipment, including Heat re</w:t>
            </w:r>
            <w:r w:rsidR="00DD2BC1" w:rsidRPr="006B17DE">
              <w:rPr>
                <w:rFonts w:eastAsia="Calibri" w:cstheme="minorHAnsi"/>
                <w:lang w:val="en-US" w:eastAsia="ru-RU"/>
              </w:rPr>
              <w:t>covery Steam  Generators (HRSG)</w:t>
            </w:r>
          </w:p>
        </w:tc>
        <w:tc>
          <w:tcPr>
            <w:tcW w:w="4139" w:type="dxa"/>
            <w:tcBorders>
              <w:top w:val="single" w:sz="4" w:space="0" w:color="auto"/>
              <w:left w:val="single" w:sz="4" w:space="0" w:color="auto"/>
              <w:bottom w:val="single" w:sz="4" w:space="0" w:color="auto"/>
              <w:right w:val="single" w:sz="4" w:space="0" w:color="auto"/>
            </w:tcBorders>
          </w:tcPr>
          <w:p w14:paraId="556088D4" w14:textId="163315A4" w:rsidR="0062428F" w:rsidRPr="006B17DE" w:rsidRDefault="00330DB2" w:rsidP="00CD4B1B">
            <w:pPr>
              <w:spacing w:before="120" w:after="120" w:line="240" w:lineRule="auto"/>
              <w:ind w:left="62" w:right="85"/>
              <w:jc w:val="both"/>
              <w:rPr>
                <w:rFonts w:eastAsia="Times New Roman" w:cstheme="minorHAnsi"/>
                <w:lang w:val="en-US" w:eastAsia="fr-FR"/>
              </w:rPr>
            </w:pPr>
            <w:r w:rsidRPr="006B17DE">
              <w:rPr>
                <w:rFonts w:eastAsia="Times New Roman" w:cstheme="minorHAnsi"/>
                <w:lang w:val="en-US" w:eastAsia="fr-FR"/>
              </w:rPr>
              <w:t>In accordance with the Requirements</w:t>
            </w:r>
          </w:p>
        </w:tc>
        <w:tc>
          <w:tcPr>
            <w:tcW w:w="1752" w:type="dxa"/>
            <w:tcBorders>
              <w:top w:val="single" w:sz="4" w:space="0" w:color="auto"/>
              <w:left w:val="single" w:sz="4" w:space="0" w:color="auto"/>
              <w:bottom w:val="single" w:sz="4" w:space="0" w:color="auto"/>
              <w:right w:val="single" w:sz="4" w:space="0" w:color="auto"/>
            </w:tcBorders>
          </w:tcPr>
          <w:p w14:paraId="736E1730" w14:textId="1628195F" w:rsidR="0062428F" w:rsidRPr="006B17DE" w:rsidRDefault="00330DB2" w:rsidP="00CD4B1B">
            <w:pPr>
              <w:pStyle w:val="ListParagraph"/>
              <w:spacing w:before="120" w:after="120" w:line="240" w:lineRule="auto"/>
              <w:ind w:left="117" w:right="73"/>
              <w:jc w:val="center"/>
              <w:rPr>
                <w:rFonts w:asciiTheme="minorHAnsi" w:eastAsia="Times New Roman" w:hAnsiTheme="minorHAnsi" w:cstheme="minorHAnsi"/>
                <w:lang w:val="en-US" w:eastAsia="fr-FR"/>
              </w:rPr>
            </w:pPr>
            <w:r w:rsidRPr="006B17DE">
              <w:rPr>
                <w:rFonts w:asciiTheme="minorHAnsi" w:eastAsia="Times New Roman" w:hAnsiTheme="minorHAnsi" w:cstheme="minorHAnsi"/>
                <w:lang w:val="en-US" w:eastAsia="fr-FR"/>
              </w:rPr>
              <w:t>1 set</w:t>
            </w:r>
          </w:p>
        </w:tc>
      </w:tr>
    </w:tbl>
    <w:p w14:paraId="6EDA2041" w14:textId="77777777" w:rsidR="007A2258" w:rsidRPr="006B17DE" w:rsidRDefault="007A2258" w:rsidP="00A95D75">
      <w:pPr>
        <w:spacing w:before="120" w:after="120" w:line="240" w:lineRule="auto"/>
        <w:rPr>
          <w:rStyle w:val="rynqvb"/>
          <w:rFonts w:cstheme="minorHAnsi"/>
          <w:b/>
          <w:lang w:val="en-US"/>
        </w:rPr>
      </w:pPr>
      <w:bookmarkStart w:id="9" w:name="_Toc141023560"/>
    </w:p>
    <w:p w14:paraId="1885655D" w14:textId="673EAF22" w:rsidR="008224CE" w:rsidRDefault="008224CE">
      <w:pPr>
        <w:rPr>
          <w:rStyle w:val="rynqvb"/>
          <w:rFonts w:eastAsia="Arial" w:cstheme="minorHAnsi"/>
          <w:b/>
          <w:color w:val="000000"/>
          <w:lang w:val="en-US" w:eastAsia="ru-RU"/>
        </w:rPr>
      </w:pPr>
      <w:r>
        <w:rPr>
          <w:rStyle w:val="rynqvb"/>
          <w:rFonts w:eastAsia="Arial" w:cstheme="minorHAnsi"/>
          <w:b/>
          <w:color w:val="000000"/>
          <w:lang w:val="en-US" w:eastAsia="ru-RU"/>
        </w:rPr>
        <w:br w:type="page"/>
      </w:r>
    </w:p>
    <w:p w14:paraId="7813D8AA" w14:textId="43D62870" w:rsidR="00141089" w:rsidRPr="006B17DE" w:rsidRDefault="00B838C3" w:rsidP="00EE2598">
      <w:pPr>
        <w:spacing w:before="120" w:after="120" w:line="240" w:lineRule="auto"/>
        <w:rPr>
          <w:rStyle w:val="rynqvb"/>
          <w:rFonts w:cstheme="minorHAnsi"/>
        </w:rPr>
      </w:pPr>
      <w:r w:rsidRPr="006B17DE">
        <w:rPr>
          <w:rStyle w:val="rynqvb"/>
          <w:rFonts w:cstheme="minorHAnsi"/>
          <w:b/>
          <w:lang w:val="en-US"/>
        </w:rPr>
        <w:lastRenderedPageBreak/>
        <w:t xml:space="preserve">Annex </w:t>
      </w:r>
      <w:r w:rsidR="00CC4FB9" w:rsidRPr="006B17DE">
        <w:rPr>
          <w:rStyle w:val="rynqvb"/>
          <w:rFonts w:cstheme="minorHAnsi"/>
          <w:b/>
          <w:lang w:val="en-US"/>
        </w:rPr>
        <w:t xml:space="preserve">III. </w:t>
      </w:r>
      <w:bookmarkEnd w:id="8"/>
      <w:bookmarkEnd w:id="9"/>
      <w:r w:rsidR="00E81153" w:rsidRPr="006B17DE">
        <w:rPr>
          <w:rStyle w:val="rynqvb"/>
          <w:rFonts w:cstheme="minorHAnsi"/>
          <w:b/>
          <w:lang w:val="en-US"/>
        </w:rPr>
        <w:t xml:space="preserve">Contract implementation </w:t>
      </w:r>
      <w:r w:rsidR="0070110F" w:rsidRPr="006B17DE">
        <w:rPr>
          <w:rStyle w:val="rynqvb"/>
          <w:rFonts w:cstheme="minorHAnsi"/>
          <w:b/>
          <w:lang w:val="en-US"/>
        </w:rPr>
        <w:t>schedule</w:t>
      </w:r>
    </w:p>
    <w:p w14:paraId="4328A7CF" w14:textId="22A5061E" w:rsidR="00141089" w:rsidRPr="006B17DE" w:rsidRDefault="00141089" w:rsidP="00CC4FB9">
      <w:pPr>
        <w:widowControl w:val="0"/>
        <w:overflowPunct w:val="0"/>
        <w:autoSpaceDE w:val="0"/>
        <w:autoSpaceDN w:val="0"/>
        <w:adjustRightInd w:val="0"/>
        <w:spacing w:before="120" w:after="120" w:line="240" w:lineRule="auto"/>
        <w:ind w:right="-331"/>
        <w:textAlignment w:val="baseline"/>
        <w:rPr>
          <w:rFonts w:eastAsia="Calibri" w:cstheme="minorHAnsi"/>
          <w:lang w:val="en-US" w:eastAsia="ru-RU"/>
        </w:rPr>
      </w:pPr>
    </w:p>
    <w:p w14:paraId="0E0BC63C" w14:textId="08795BBD" w:rsidR="005745DC" w:rsidRPr="006B17DE" w:rsidRDefault="005745DC" w:rsidP="00CC4FB9">
      <w:pPr>
        <w:widowControl w:val="0"/>
        <w:overflowPunct w:val="0"/>
        <w:autoSpaceDE w:val="0"/>
        <w:autoSpaceDN w:val="0"/>
        <w:adjustRightInd w:val="0"/>
        <w:spacing w:before="120" w:after="120" w:line="240" w:lineRule="auto"/>
        <w:ind w:right="-331"/>
        <w:textAlignment w:val="baseline"/>
        <w:rPr>
          <w:rFonts w:eastAsia="Calibri" w:cstheme="minorHAnsi"/>
          <w:lang w:val="en-US" w:eastAsia="ru-RU"/>
        </w:rPr>
      </w:pPr>
      <w:r w:rsidRPr="006B17DE">
        <w:rPr>
          <w:rFonts w:eastAsia="Calibri" w:cstheme="minorHAnsi"/>
          <w:lang w:val="en-US" w:eastAsia="ru-RU"/>
        </w:rPr>
        <w:t>The Participant shall fill the Implementation Schedule below and send it to the Employer.</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5529"/>
        <w:gridCol w:w="3548"/>
      </w:tblGrid>
      <w:tr w:rsidR="00141089" w:rsidRPr="006B17DE" w14:paraId="33633B37" w14:textId="77777777" w:rsidTr="488D52CE">
        <w:trPr>
          <w:trHeight w:val="557"/>
          <w:jc w:val="center"/>
        </w:trPr>
        <w:tc>
          <w:tcPr>
            <w:tcW w:w="704" w:type="dxa"/>
            <w:shd w:val="clear" w:color="auto" w:fill="D9D9D9" w:themeFill="background1" w:themeFillShade="D9"/>
            <w:vAlign w:val="center"/>
          </w:tcPr>
          <w:p w14:paraId="09BA80FA" w14:textId="77777777" w:rsidR="00141089" w:rsidRPr="006B17DE" w:rsidRDefault="00141089" w:rsidP="00141089">
            <w:pPr>
              <w:widowControl w:val="0"/>
              <w:overflowPunct w:val="0"/>
              <w:autoSpaceDE w:val="0"/>
              <w:autoSpaceDN w:val="0"/>
              <w:adjustRightInd w:val="0"/>
              <w:spacing w:after="0" w:line="240" w:lineRule="auto"/>
              <w:jc w:val="center"/>
              <w:textAlignment w:val="baseline"/>
              <w:rPr>
                <w:rFonts w:eastAsia="Calibri" w:cstheme="minorHAnsi"/>
                <w:b/>
                <w:lang w:val="en-US" w:eastAsia="ru-RU"/>
              </w:rPr>
            </w:pPr>
            <w:r w:rsidRPr="006B17DE">
              <w:rPr>
                <w:rFonts w:eastAsia="Calibri" w:cstheme="minorHAnsi"/>
                <w:b/>
                <w:lang w:val="en-US" w:eastAsia="ru-RU"/>
              </w:rPr>
              <w:t>№</w:t>
            </w:r>
          </w:p>
        </w:tc>
        <w:tc>
          <w:tcPr>
            <w:tcW w:w="5529" w:type="dxa"/>
            <w:shd w:val="clear" w:color="auto" w:fill="D9D9D9" w:themeFill="background1" w:themeFillShade="D9"/>
            <w:vAlign w:val="center"/>
          </w:tcPr>
          <w:p w14:paraId="52F2A2F4" w14:textId="282B0340" w:rsidR="00141089" w:rsidRPr="006B17DE" w:rsidRDefault="0070110F" w:rsidP="00141089">
            <w:pPr>
              <w:widowControl w:val="0"/>
              <w:overflowPunct w:val="0"/>
              <w:autoSpaceDE w:val="0"/>
              <w:autoSpaceDN w:val="0"/>
              <w:adjustRightInd w:val="0"/>
              <w:spacing w:after="0" w:line="240" w:lineRule="auto"/>
              <w:jc w:val="center"/>
              <w:textAlignment w:val="baseline"/>
              <w:rPr>
                <w:rFonts w:eastAsia="Calibri" w:cstheme="minorHAnsi"/>
                <w:b/>
                <w:lang w:val="en-US" w:eastAsia="ru-RU"/>
              </w:rPr>
            </w:pPr>
            <w:r w:rsidRPr="006B17DE">
              <w:rPr>
                <w:rFonts w:eastAsia="Calibri" w:cstheme="minorHAnsi"/>
                <w:b/>
                <w:lang w:val="en-US" w:eastAsia="ru-RU"/>
              </w:rPr>
              <w:t>Brief description</w:t>
            </w:r>
          </w:p>
        </w:tc>
        <w:tc>
          <w:tcPr>
            <w:tcW w:w="3548" w:type="dxa"/>
            <w:shd w:val="clear" w:color="auto" w:fill="D9D9D9" w:themeFill="background1" w:themeFillShade="D9"/>
            <w:vAlign w:val="center"/>
          </w:tcPr>
          <w:p w14:paraId="03323C2B" w14:textId="044D921D" w:rsidR="0070110F" w:rsidRPr="006B17DE" w:rsidRDefault="002F2BD8" w:rsidP="0070110F">
            <w:pPr>
              <w:widowControl w:val="0"/>
              <w:overflowPunct w:val="0"/>
              <w:autoSpaceDE w:val="0"/>
              <w:autoSpaceDN w:val="0"/>
              <w:adjustRightInd w:val="0"/>
              <w:spacing w:after="0" w:line="240" w:lineRule="auto"/>
              <w:jc w:val="center"/>
              <w:textAlignment w:val="baseline"/>
              <w:rPr>
                <w:rFonts w:eastAsia="Calibri" w:cstheme="minorHAnsi"/>
                <w:b/>
                <w:lang w:val="en-US" w:eastAsia="ru-RU"/>
              </w:rPr>
            </w:pPr>
            <w:r w:rsidRPr="006B17DE">
              <w:rPr>
                <w:rFonts w:eastAsia="Calibri" w:cstheme="minorHAnsi"/>
                <w:b/>
                <w:lang w:val="en-US" w:eastAsia="ru-RU"/>
              </w:rPr>
              <w:t xml:space="preserve">Implementation </w:t>
            </w:r>
            <w:r w:rsidR="0070110F" w:rsidRPr="006B17DE">
              <w:rPr>
                <w:rFonts w:eastAsia="Calibri" w:cstheme="minorHAnsi"/>
                <w:b/>
                <w:lang w:val="en-US" w:eastAsia="ru-RU"/>
              </w:rPr>
              <w:t>schedule from the Commencement Date</w:t>
            </w:r>
          </w:p>
          <w:p w14:paraId="71D5D542" w14:textId="393AE6FB" w:rsidR="00141089" w:rsidRPr="006B17DE" w:rsidRDefault="0070110F" w:rsidP="0070110F">
            <w:pPr>
              <w:widowControl w:val="0"/>
              <w:overflowPunct w:val="0"/>
              <w:autoSpaceDE w:val="0"/>
              <w:autoSpaceDN w:val="0"/>
              <w:adjustRightInd w:val="0"/>
              <w:spacing w:after="0" w:line="240" w:lineRule="auto"/>
              <w:jc w:val="center"/>
              <w:textAlignment w:val="baseline"/>
              <w:rPr>
                <w:rFonts w:eastAsia="Calibri" w:cstheme="minorHAnsi"/>
                <w:b/>
                <w:lang w:val="en-US" w:eastAsia="ru-RU"/>
              </w:rPr>
            </w:pPr>
            <w:r w:rsidRPr="006B17DE">
              <w:rPr>
                <w:rFonts w:eastAsia="Calibri" w:cstheme="minorHAnsi"/>
                <w:b/>
                <w:lang w:val="en-US" w:eastAsia="ru-RU"/>
              </w:rPr>
              <w:t>(month)</w:t>
            </w:r>
          </w:p>
        </w:tc>
      </w:tr>
      <w:tr w:rsidR="00354EE2" w:rsidRPr="006B17DE" w14:paraId="0B2E3953" w14:textId="77777777" w:rsidTr="488D52CE">
        <w:trPr>
          <w:jc w:val="center"/>
        </w:trPr>
        <w:tc>
          <w:tcPr>
            <w:tcW w:w="704" w:type="dxa"/>
            <w:vAlign w:val="center"/>
          </w:tcPr>
          <w:p w14:paraId="31609AA3" w14:textId="77777777" w:rsidR="00354EE2" w:rsidRPr="006B17DE" w:rsidRDefault="00354EE2" w:rsidP="00CC4FB9">
            <w:pPr>
              <w:widowControl w:val="0"/>
              <w:overflowPunct w:val="0"/>
              <w:autoSpaceDE w:val="0"/>
              <w:autoSpaceDN w:val="0"/>
              <w:adjustRightInd w:val="0"/>
              <w:spacing w:before="120" w:after="120" w:line="240" w:lineRule="auto"/>
              <w:textAlignment w:val="baseline"/>
              <w:rPr>
                <w:rFonts w:eastAsia="Calibri" w:cstheme="minorHAnsi"/>
                <w:lang w:val="en-US" w:eastAsia="ru-RU"/>
              </w:rPr>
            </w:pPr>
          </w:p>
        </w:tc>
        <w:tc>
          <w:tcPr>
            <w:tcW w:w="5529" w:type="dxa"/>
            <w:vAlign w:val="center"/>
          </w:tcPr>
          <w:p w14:paraId="62193E39" w14:textId="4510986F" w:rsidR="00354EE2" w:rsidRPr="006B17DE" w:rsidRDefault="000B3C86" w:rsidP="009B7BA3">
            <w:pPr>
              <w:widowControl w:val="0"/>
              <w:overflowPunct w:val="0"/>
              <w:autoSpaceDE w:val="0"/>
              <w:autoSpaceDN w:val="0"/>
              <w:adjustRightInd w:val="0"/>
              <w:spacing w:before="120" w:after="120" w:line="240" w:lineRule="auto"/>
              <w:jc w:val="both"/>
              <w:textAlignment w:val="baseline"/>
              <w:rPr>
                <w:rFonts w:eastAsia="Calibri" w:cstheme="minorHAnsi"/>
                <w:lang w:val="en-US" w:eastAsia="ru-RU"/>
              </w:rPr>
            </w:pPr>
            <w:r w:rsidRPr="006B17DE">
              <w:rPr>
                <w:rFonts w:eastAsia="Calibri" w:cstheme="minorHAnsi"/>
                <w:lang w:val="en-US" w:eastAsia="ru-RU"/>
              </w:rPr>
              <w:t>Phase 1 – OCGT Plant</w:t>
            </w:r>
          </w:p>
        </w:tc>
        <w:tc>
          <w:tcPr>
            <w:tcW w:w="3548" w:type="dxa"/>
            <w:vAlign w:val="center"/>
          </w:tcPr>
          <w:p w14:paraId="7D74F6D5" w14:textId="133C3779" w:rsidR="00354EE2" w:rsidRPr="006B17DE" w:rsidRDefault="00C909D5" w:rsidP="0070110F">
            <w:pPr>
              <w:widowControl w:val="0"/>
              <w:overflowPunct w:val="0"/>
              <w:autoSpaceDE w:val="0"/>
              <w:autoSpaceDN w:val="0"/>
              <w:adjustRightInd w:val="0"/>
              <w:spacing w:before="120" w:after="120" w:line="240" w:lineRule="auto"/>
              <w:jc w:val="center"/>
              <w:textAlignment w:val="baseline"/>
              <w:rPr>
                <w:rFonts w:eastAsia="Calibri" w:cstheme="minorHAnsi"/>
                <w:i/>
                <w:lang w:val="en-US" w:eastAsia="ru-RU"/>
              </w:rPr>
            </w:pPr>
            <w:r w:rsidRPr="006B17DE">
              <w:rPr>
                <w:rFonts w:eastAsia="Calibri" w:cstheme="minorHAnsi"/>
                <w:i/>
                <w:lang w:val="en-US" w:eastAsia="ru-RU"/>
              </w:rPr>
              <w:t>[…]*</w:t>
            </w:r>
          </w:p>
        </w:tc>
      </w:tr>
      <w:tr w:rsidR="000B3C86" w:rsidRPr="006B17DE" w14:paraId="405FC95D" w14:textId="77777777" w:rsidTr="488D52CE">
        <w:trPr>
          <w:jc w:val="center"/>
        </w:trPr>
        <w:tc>
          <w:tcPr>
            <w:tcW w:w="704" w:type="dxa"/>
            <w:vAlign w:val="center"/>
          </w:tcPr>
          <w:p w14:paraId="27CE59AC" w14:textId="77777777" w:rsidR="000B3C86" w:rsidRPr="006B17DE" w:rsidRDefault="000B3C86" w:rsidP="00CC4FB9">
            <w:pPr>
              <w:widowControl w:val="0"/>
              <w:overflowPunct w:val="0"/>
              <w:autoSpaceDE w:val="0"/>
              <w:autoSpaceDN w:val="0"/>
              <w:adjustRightInd w:val="0"/>
              <w:spacing w:before="120" w:after="120" w:line="240" w:lineRule="auto"/>
              <w:textAlignment w:val="baseline"/>
              <w:rPr>
                <w:rFonts w:eastAsia="Calibri" w:cstheme="minorHAnsi"/>
                <w:lang w:val="en-US" w:eastAsia="ru-RU"/>
              </w:rPr>
            </w:pPr>
          </w:p>
        </w:tc>
        <w:tc>
          <w:tcPr>
            <w:tcW w:w="5529" w:type="dxa"/>
            <w:vAlign w:val="center"/>
          </w:tcPr>
          <w:p w14:paraId="3252E6B7" w14:textId="695B8311" w:rsidR="000B3C86" w:rsidRPr="006B17DE" w:rsidRDefault="00EB7428" w:rsidP="009B7BA3">
            <w:pPr>
              <w:widowControl w:val="0"/>
              <w:overflowPunct w:val="0"/>
              <w:autoSpaceDE w:val="0"/>
              <w:autoSpaceDN w:val="0"/>
              <w:adjustRightInd w:val="0"/>
              <w:spacing w:before="120" w:after="120" w:line="240" w:lineRule="auto"/>
              <w:jc w:val="both"/>
              <w:textAlignment w:val="baseline"/>
              <w:rPr>
                <w:rFonts w:eastAsia="Calibri" w:cstheme="minorHAnsi"/>
                <w:lang w:val="en-US" w:eastAsia="ru-RU"/>
              </w:rPr>
            </w:pPr>
            <w:r w:rsidRPr="006B17DE">
              <w:rPr>
                <w:rFonts w:eastAsia="Calibri" w:cstheme="minorHAnsi"/>
                <w:i/>
                <w:lang w:val="en-US" w:eastAsia="ru-RU"/>
              </w:rPr>
              <w:t>Design Works Completed</w:t>
            </w:r>
          </w:p>
        </w:tc>
        <w:tc>
          <w:tcPr>
            <w:tcW w:w="3548" w:type="dxa"/>
            <w:vAlign w:val="center"/>
          </w:tcPr>
          <w:p w14:paraId="3169BC0B" w14:textId="62BFC694" w:rsidR="000B3C86" w:rsidRPr="006B17DE" w:rsidRDefault="00C909D5" w:rsidP="0070110F">
            <w:pPr>
              <w:widowControl w:val="0"/>
              <w:overflowPunct w:val="0"/>
              <w:autoSpaceDE w:val="0"/>
              <w:autoSpaceDN w:val="0"/>
              <w:adjustRightInd w:val="0"/>
              <w:spacing w:before="120" w:after="120" w:line="240" w:lineRule="auto"/>
              <w:jc w:val="center"/>
              <w:textAlignment w:val="baseline"/>
              <w:rPr>
                <w:rFonts w:eastAsia="Calibri" w:cstheme="minorHAnsi"/>
                <w:i/>
                <w:lang w:val="en-US" w:eastAsia="ru-RU"/>
              </w:rPr>
            </w:pPr>
            <w:r w:rsidRPr="006B17DE">
              <w:rPr>
                <w:rFonts w:eastAsia="Calibri" w:cstheme="minorHAnsi"/>
                <w:i/>
                <w:lang w:val="en-US" w:eastAsia="ru-RU"/>
              </w:rPr>
              <w:t>[…]*</w:t>
            </w:r>
          </w:p>
        </w:tc>
      </w:tr>
      <w:tr w:rsidR="00141089" w:rsidRPr="006B17DE" w14:paraId="26FE1316" w14:textId="77777777" w:rsidTr="488D52CE">
        <w:trPr>
          <w:jc w:val="center"/>
        </w:trPr>
        <w:tc>
          <w:tcPr>
            <w:tcW w:w="704" w:type="dxa"/>
            <w:vAlign w:val="center"/>
          </w:tcPr>
          <w:p w14:paraId="00E378BD" w14:textId="60DABCA5" w:rsidR="00141089" w:rsidRPr="006B17DE" w:rsidRDefault="00141089" w:rsidP="00CC4FB9">
            <w:pPr>
              <w:widowControl w:val="0"/>
              <w:overflowPunct w:val="0"/>
              <w:autoSpaceDE w:val="0"/>
              <w:autoSpaceDN w:val="0"/>
              <w:adjustRightInd w:val="0"/>
              <w:spacing w:before="120" w:after="120" w:line="240" w:lineRule="auto"/>
              <w:textAlignment w:val="baseline"/>
              <w:rPr>
                <w:rFonts w:eastAsia="Calibri" w:cstheme="minorHAnsi"/>
                <w:lang w:val="en-US" w:eastAsia="ru-RU"/>
              </w:rPr>
            </w:pPr>
            <w:r w:rsidRPr="006B17DE">
              <w:rPr>
                <w:rFonts w:eastAsia="Calibri" w:cstheme="minorHAnsi"/>
                <w:lang w:val="en-US" w:eastAsia="ru-RU"/>
              </w:rPr>
              <w:t>1</w:t>
            </w:r>
          </w:p>
        </w:tc>
        <w:tc>
          <w:tcPr>
            <w:tcW w:w="5529" w:type="dxa"/>
            <w:vAlign w:val="center"/>
          </w:tcPr>
          <w:p w14:paraId="319B9046" w14:textId="52B5AFEC" w:rsidR="00141089" w:rsidRPr="006B17DE" w:rsidRDefault="000B3C86" w:rsidP="009B7BA3">
            <w:pPr>
              <w:widowControl w:val="0"/>
              <w:overflowPunct w:val="0"/>
              <w:autoSpaceDE w:val="0"/>
              <w:autoSpaceDN w:val="0"/>
              <w:adjustRightInd w:val="0"/>
              <w:spacing w:before="120" w:after="120" w:line="240" w:lineRule="auto"/>
              <w:jc w:val="both"/>
              <w:textAlignment w:val="baseline"/>
              <w:rPr>
                <w:rFonts w:eastAsia="Calibri" w:cstheme="minorHAnsi"/>
                <w:lang w:val="en-US" w:eastAsia="ru-RU"/>
              </w:rPr>
            </w:pPr>
            <w:r w:rsidRPr="006B17DE">
              <w:rPr>
                <w:rFonts w:eastAsia="Calibri" w:cstheme="minorHAnsi"/>
                <w:lang w:val="en-US" w:eastAsia="ru-RU"/>
              </w:rPr>
              <w:t xml:space="preserve">Final </w:t>
            </w:r>
            <w:r w:rsidR="00953DB1" w:rsidRPr="006B17DE">
              <w:rPr>
                <w:rFonts w:eastAsia="Calibri" w:cstheme="minorHAnsi"/>
                <w:lang w:val="en-US" w:eastAsia="ru-RU"/>
              </w:rPr>
              <w:t xml:space="preserve">Delivery </w:t>
            </w:r>
            <w:r w:rsidR="0070110F" w:rsidRPr="006B17DE">
              <w:rPr>
                <w:rFonts w:eastAsia="Calibri" w:cstheme="minorHAnsi"/>
                <w:lang w:val="en-US" w:eastAsia="ru-RU"/>
              </w:rPr>
              <w:t xml:space="preserve">of </w:t>
            </w:r>
            <w:r w:rsidR="00953DB1" w:rsidRPr="006B17DE">
              <w:rPr>
                <w:rFonts w:eastAsia="Times New Roman" w:cstheme="minorHAnsi"/>
                <w:lang w:val="en-US" w:eastAsia="fr-FR"/>
              </w:rPr>
              <w:t>OCGT plant</w:t>
            </w:r>
            <w:r w:rsidR="0070110F" w:rsidRPr="006B17DE">
              <w:rPr>
                <w:rFonts w:eastAsia="Times New Roman" w:cstheme="minorHAnsi"/>
                <w:lang w:val="en-US" w:eastAsia="fr-FR"/>
              </w:rPr>
              <w:t xml:space="preserve"> </w:t>
            </w:r>
            <w:r w:rsidRPr="006B17DE">
              <w:rPr>
                <w:rFonts w:eastAsia="Times New Roman" w:cstheme="minorHAnsi"/>
                <w:lang w:val="en-US" w:eastAsia="fr-FR"/>
              </w:rPr>
              <w:t>main equipment</w:t>
            </w:r>
          </w:p>
        </w:tc>
        <w:tc>
          <w:tcPr>
            <w:tcW w:w="3548" w:type="dxa"/>
            <w:vAlign w:val="center"/>
          </w:tcPr>
          <w:p w14:paraId="37FAAE50" w14:textId="005085D4" w:rsidR="00141089" w:rsidRPr="006B17DE" w:rsidRDefault="00276049" w:rsidP="0070110F">
            <w:pPr>
              <w:widowControl w:val="0"/>
              <w:overflowPunct w:val="0"/>
              <w:autoSpaceDE w:val="0"/>
              <w:autoSpaceDN w:val="0"/>
              <w:adjustRightInd w:val="0"/>
              <w:spacing w:before="120" w:after="120" w:line="240" w:lineRule="auto"/>
              <w:jc w:val="center"/>
              <w:textAlignment w:val="baseline"/>
              <w:rPr>
                <w:rFonts w:eastAsia="Calibri" w:cstheme="minorHAnsi"/>
                <w:lang w:val="en-US" w:eastAsia="uk-UA"/>
              </w:rPr>
            </w:pPr>
            <w:r w:rsidRPr="006B17DE">
              <w:rPr>
                <w:rFonts w:eastAsia="Calibri" w:cstheme="minorHAnsi"/>
                <w:i/>
                <w:lang w:val="en-US" w:eastAsia="ru-RU"/>
              </w:rPr>
              <w:t>[…]*</w:t>
            </w:r>
          </w:p>
        </w:tc>
      </w:tr>
      <w:tr w:rsidR="00224186" w:rsidRPr="006B17DE" w14:paraId="1AD2BC0B" w14:textId="77777777" w:rsidTr="488D52CE">
        <w:trPr>
          <w:jc w:val="center"/>
        </w:trPr>
        <w:tc>
          <w:tcPr>
            <w:tcW w:w="704" w:type="dxa"/>
            <w:vAlign w:val="center"/>
          </w:tcPr>
          <w:p w14:paraId="4A277999" w14:textId="77777777" w:rsidR="00224186" w:rsidRPr="006B17DE" w:rsidRDefault="00224186" w:rsidP="00CC4FB9">
            <w:pPr>
              <w:widowControl w:val="0"/>
              <w:overflowPunct w:val="0"/>
              <w:autoSpaceDE w:val="0"/>
              <w:autoSpaceDN w:val="0"/>
              <w:adjustRightInd w:val="0"/>
              <w:spacing w:before="120" w:after="120" w:line="240" w:lineRule="auto"/>
              <w:textAlignment w:val="baseline"/>
              <w:rPr>
                <w:rFonts w:eastAsia="Calibri" w:cstheme="minorHAnsi"/>
                <w:lang w:val="en-US" w:eastAsia="ru-RU"/>
              </w:rPr>
            </w:pPr>
          </w:p>
        </w:tc>
        <w:tc>
          <w:tcPr>
            <w:tcW w:w="5529" w:type="dxa"/>
            <w:vAlign w:val="center"/>
          </w:tcPr>
          <w:p w14:paraId="6770AFD5" w14:textId="05547E1B" w:rsidR="00224186" w:rsidRPr="006B17DE" w:rsidRDefault="143AB7AD" w:rsidP="009B7BA3">
            <w:pPr>
              <w:widowControl w:val="0"/>
              <w:overflowPunct w:val="0"/>
              <w:autoSpaceDE w:val="0"/>
              <w:autoSpaceDN w:val="0"/>
              <w:adjustRightInd w:val="0"/>
              <w:spacing w:before="120" w:after="120" w:line="240" w:lineRule="auto"/>
              <w:jc w:val="both"/>
              <w:textAlignment w:val="baseline"/>
              <w:rPr>
                <w:rFonts w:eastAsia="Calibri" w:cstheme="minorHAnsi"/>
                <w:lang w:val="en-US" w:eastAsia="ru-RU"/>
              </w:rPr>
            </w:pPr>
            <w:r w:rsidRPr="006B17DE">
              <w:rPr>
                <w:rFonts w:eastAsia="Calibri" w:cstheme="minorHAnsi"/>
                <w:lang w:val="en-US" w:eastAsia="ru-RU"/>
              </w:rPr>
              <w:t>Supply of Steam Turbine (SST-600 66.7 MWe or similar)  with auxiliary equipment, including Heat recovery Steam  Generators (HRSG)</w:t>
            </w:r>
          </w:p>
        </w:tc>
        <w:tc>
          <w:tcPr>
            <w:tcW w:w="3548" w:type="dxa"/>
            <w:vAlign w:val="center"/>
          </w:tcPr>
          <w:p w14:paraId="691662A1" w14:textId="137C5E62" w:rsidR="00224186" w:rsidRPr="006B17DE" w:rsidRDefault="00224186" w:rsidP="0070110F">
            <w:pPr>
              <w:widowControl w:val="0"/>
              <w:overflowPunct w:val="0"/>
              <w:autoSpaceDE w:val="0"/>
              <w:autoSpaceDN w:val="0"/>
              <w:adjustRightInd w:val="0"/>
              <w:spacing w:before="120" w:after="120" w:line="240" w:lineRule="auto"/>
              <w:jc w:val="center"/>
              <w:textAlignment w:val="baseline"/>
              <w:rPr>
                <w:rFonts w:eastAsia="Calibri" w:cstheme="minorHAnsi"/>
                <w:i/>
                <w:lang w:val="en-US" w:eastAsia="ru-RU"/>
              </w:rPr>
            </w:pPr>
            <w:r w:rsidRPr="006B17DE">
              <w:rPr>
                <w:rFonts w:eastAsia="Calibri" w:cstheme="minorHAnsi"/>
                <w:i/>
                <w:lang w:val="en-US" w:eastAsia="ru-RU"/>
              </w:rPr>
              <w:t>[…]*</w:t>
            </w:r>
          </w:p>
        </w:tc>
      </w:tr>
      <w:tr w:rsidR="00AD1808" w:rsidRPr="006B17DE" w14:paraId="0C4E1488" w14:textId="77777777" w:rsidTr="488D52CE">
        <w:trPr>
          <w:jc w:val="center"/>
        </w:trPr>
        <w:tc>
          <w:tcPr>
            <w:tcW w:w="704" w:type="dxa"/>
            <w:vAlign w:val="center"/>
          </w:tcPr>
          <w:p w14:paraId="5E09EDCA" w14:textId="77777777" w:rsidR="00AD1808" w:rsidRPr="006B17DE" w:rsidRDefault="00AD1808" w:rsidP="00CC4FB9">
            <w:pPr>
              <w:widowControl w:val="0"/>
              <w:overflowPunct w:val="0"/>
              <w:autoSpaceDE w:val="0"/>
              <w:autoSpaceDN w:val="0"/>
              <w:adjustRightInd w:val="0"/>
              <w:spacing w:before="120" w:after="120" w:line="240" w:lineRule="auto"/>
              <w:textAlignment w:val="baseline"/>
              <w:rPr>
                <w:rFonts w:eastAsia="Calibri" w:cstheme="minorHAnsi"/>
                <w:lang w:val="en-US" w:eastAsia="ru-RU"/>
              </w:rPr>
            </w:pPr>
          </w:p>
        </w:tc>
        <w:tc>
          <w:tcPr>
            <w:tcW w:w="5529" w:type="dxa"/>
            <w:vAlign w:val="center"/>
          </w:tcPr>
          <w:p w14:paraId="3DF44B7B" w14:textId="37113E75" w:rsidR="00AD1808" w:rsidRPr="006B17DE" w:rsidRDefault="00D73BB5" w:rsidP="009B7BA3">
            <w:pPr>
              <w:widowControl w:val="0"/>
              <w:overflowPunct w:val="0"/>
              <w:autoSpaceDE w:val="0"/>
              <w:autoSpaceDN w:val="0"/>
              <w:adjustRightInd w:val="0"/>
              <w:spacing w:before="120" w:after="120" w:line="240" w:lineRule="auto"/>
              <w:jc w:val="both"/>
              <w:textAlignment w:val="baseline"/>
              <w:rPr>
                <w:rFonts w:eastAsia="Calibri" w:cstheme="minorHAnsi"/>
                <w:lang w:val="en-US" w:eastAsia="ru-RU"/>
              </w:rPr>
            </w:pPr>
            <w:r w:rsidRPr="006B17DE">
              <w:rPr>
                <w:rFonts w:eastAsia="Calibri" w:cstheme="minorHAnsi"/>
                <w:i/>
                <w:lang w:val="en-US" w:eastAsia="ru-RU"/>
              </w:rPr>
              <w:t>Construction</w:t>
            </w:r>
            <w:r w:rsidRPr="006B17DE">
              <w:rPr>
                <w:rFonts w:eastAsia="Calibri" w:cstheme="minorHAnsi"/>
                <w:i/>
                <w:lang w:eastAsia="ru-RU"/>
              </w:rPr>
              <w:t xml:space="preserve"> </w:t>
            </w:r>
            <w:r w:rsidRPr="006B17DE">
              <w:rPr>
                <w:rFonts w:eastAsia="Calibri" w:cstheme="minorHAnsi"/>
                <w:i/>
                <w:lang w:val="en-US" w:eastAsia="ru-RU"/>
              </w:rPr>
              <w:t>and installation work completed</w:t>
            </w:r>
          </w:p>
        </w:tc>
        <w:tc>
          <w:tcPr>
            <w:tcW w:w="3548" w:type="dxa"/>
            <w:vAlign w:val="center"/>
          </w:tcPr>
          <w:p w14:paraId="60007324" w14:textId="18CBDD49" w:rsidR="00AD1808" w:rsidRPr="006B17DE" w:rsidRDefault="00C909D5" w:rsidP="0070110F">
            <w:pPr>
              <w:widowControl w:val="0"/>
              <w:overflowPunct w:val="0"/>
              <w:autoSpaceDE w:val="0"/>
              <w:autoSpaceDN w:val="0"/>
              <w:adjustRightInd w:val="0"/>
              <w:spacing w:before="120" w:after="120" w:line="240" w:lineRule="auto"/>
              <w:jc w:val="center"/>
              <w:textAlignment w:val="baseline"/>
              <w:rPr>
                <w:rFonts w:eastAsia="Calibri" w:cstheme="minorHAnsi"/>
                <w:i/>
                <w:lang w:val="en-US" w:eastAsia="ru-RU"/>
              </w:rPr>
            </w:pPr>
            <w:r w:rsidRPr="006B17DE">
              <w:rPr>
                <w:rFonts w:eastAsia="Calibri" w:cstheme="minorHAnsi"/>
                <w:i/>
                <w:lang w:val="en-US" w:eastAsia="ru-RU"/>
              </w:rPr>
              <w:t>[…]*</w:t>
            </w:r>
          </w:p>
        </w:tc>
      </w:tr>
      <w:tr w:rsidR="00091EDD" w:rsidRPr="006B17DE" w14:paraId="410A5E63" w14:textId="77777777" w:rsidTr="488D52CE">
        <w:trPr>
          <w:jc w:val="center"/>
        </w:trPr>
        <w:tc>
          <w:tcPr>
            <w:tcW w:w="704" w:type="dxa"/>
            <w:vAlign w:val="center"/>
          </w:tcPr>
          <w:p w14:paraId="24C5A4EB" w14:textId="4E92034C" w:rsidR="00091EDD" w:rsidRPr="006B17DE" w:rsidRDefault="00091EDD" w:rsidP="00091EDD">
            <w:pPr>
              <w:widowControl w:val="0"/>
              <w:overflowPunct w:val="0"/>
              <w:autoSpaceDE w:val="0"/>
              <w:autoSpaceDN w:val="0"/>
              <w:adjustRightInd w:val="0"/>
              <w:spacing w:before="120" w:after="120" w:line="240" w:lineRule="auto"/>
              <w:textAlignment w:val="baseline"/>
              <w:rPr>
                <w:rFonts w:eastAsia="Calibri" w:cstheme="minorHAnsi"/>
                <w:lang w:val="en-US" w:eastAsia="ru-RU"/>
              </w:rPr>
            </w:pPr>
            <w:r w:rsidRPr="006B17DE">
              <w:rPr>
                <w:rFonts w:eastAsia="Calibri" w:cstheme="minorHAnsi"/>
                <w:i/>
                <w:lang w:val="en-US" w:eastAsia="ru-RU"/>
              </w:rPr>
              <w:t>5</w:t>
            </w:r>
          </w:p>
        </w:tc>
        <w:tc>
          <w:tcPr>
            <w:tcW w:w="5529" w:type="dxa"/>
            <w:vAlign w:val="center"/>
          </w:tcPr>
          <w:p w14:paraId="4D54A2C1" w14:textId="52956229" w:rsidR="00091EDD" w:rsidRPr="006B17DE" w:rsidRDefault="00091EDD" w:rsidP="00091EDD">
            <w:pPr>
              <w:widowControl w:val="0"/>
              <w:overflowPunct w:val="0"/>
              <w:autoSpaceDE w:val="0"/>
              <w:autoSpaceDN w:val="0"/>
              <w:adjustRightInd w:val="0"/>
              <w:spacing w:before="120" w:after="120" w:line="240" w:lineRule="auto"/>
              <w:jc w:val="both"/>
              <w:textAlignment w:val="baseline"/>
              <w:rPr>
                <w:rFonts w:eastAsia="Calibri" w:cstheme="minorHAnsi"/>
                <w:i/>
                <w:lang w:val="en-US" w:eastAsia="ru-RU"/>
              </w:rPr>
            </w:pPr>
            <w:r w:rsidRPr="006B17DE">
              <w:rPr>
                <w:rFonts w:eastAsia="Calibri" w:cstheme="minorHAnsi"/>
                <w:i/>
                <w:lang w:val="en-US" w:eastAsia="ru-RU"/>
              </w:rPr>
              <w:t xml:space="preserve">Gas connection needed </w:t>
            </w:r>
          </w:p>
        </w:tc>
        <w:tc>
          <w:tcPr>
            <w:tcW w:w="3548" w:type="dxa"/>
          </w:tcPr>
          <w:p w14:paraId="42F4B682" w14:textId="47E399C8" w:rsidR="00091EDD" w:rsidRPr="006B17DE" w:rsidRDefault="00091EDD" w:rsidP="00091EDD">
            <w:pPr>
              <w:widowControl w:val="0"/>
              <w:overflowPunct w:val="0"/>
              <w:autoSpaceDE w:val="0"/>
              <w:autoSpaceDN w:val="0"/>
              <w:adjustRightInd w:val="0"/>
              <w:spacing w:before="120" w:after="120" w:line="240" w:lineRule="auto"/>
              <w:jc w:val="center"/>
              <w:textAlignment w:val="baseline"/>
              <w:rPr>
                <w:rFonts w:eastAsia="Calibri" w:cstheme="minorHAnsi"/>
                <w:i/>
                <w:lang w:val="en-US" w:eastAsia="ru-RU"/>
              </w:rPr>
            </w:pPr>
            <w:r w:rsidRPr="006B17DE">
              <w:rPr>
                <w:rFonts w:eastAsia="Calibri" w:cstheme="minorHAnsi"/>
                <w:i/>
                <w:lang w:val="en-US" w:eastAsia="ru-RU"/>
              </w:rPr>
              <w:t>[…]*</w:t>
            </w:r>
          </w:p>
        </w:tc>
      </w:tr>
      <w:tr w:rsidR="00091EDD" w:rsidRPr="006B17DE" w14:paraId="61641CFC" w14:textId="77777777" w:rsidTr="488D52CE">
        <w:trPr>
          <w:jc w:val="center"/>
        </w:trPr>
        <w:tc>
          <w:tcPr>
            <w:tcW w:w="704" w:type="dxa"/>
            <w:vAlign w:val="center"/>
          </w:tcPr>
          <w:p w14:paraId="23EBD0CC" w14:textId="018F742A" w:rsidR="00091EDD" w:rsidRPr="006B17DE" w:rsidRDefault="00091EDD" w:rsidP="00091EDD">
            <w:pPr>
              <w:widowControl w:val="0"/>
              <w:overflowPunct w:val="0"/>
              <w:autoSpaceDE w:val="0"/>
              <w:autoSpaceDN w:val="0"/>
              <w:adjustRightInd w:val="0"/>
              <w:spacing w:before="120" w:after="120" w:line="240" w:lineRule="auto"/>
              <w:textAlignment w:val="baseline"/>
              <w:rPr>
                <w:rFonts w:eastAsia="Calibri" w:cstheme="minorHAnsi"/>
                <w:lang w:val="en-US" w:eastAsia="ru-RU"/>
              </w:rPr>
            </w:pPr>
            <w:r w:rsidRPr="006B17DE">
              <w:rPr>
                <w:rFonts w:eastAsia="Calibri" w:cstheme="minorHAnsi"/>
                <w:i/>
                <w:lang w:val="en-US" w:eastAsia="ru-RU"/>
              </w:rPr>
              <w:t>6</w:t>
            </w:r>
          </w:p>
        </w:tc>
        <w:tc>
          <w:tcPr>
            <w:tcW w:w="5529" w:type="dxa"/>
            <w:vAlign w:val="center"/>
          </w:tcPr>
          <w:p w14:paraId="28B5ED57" w14:textId="77680EF3" w:rsidR="00091EDD" w:rsidRPr="006B17DE" w:rsidRDefault="00091EDD" w:rsidP="00091EDD">
            <w:pPr>
              <w:widowControl w:val="0"/>
              <w:overflowPunct w:val="0"/>
              <w:autoSpaceDE w:val="0"/>
              <w:autoSpaceDN w:val="0"/>
              <w:adjustRightInd w:val="0"/>
              <w:spacing w:before="120" w:after="120" w:line="240" w:lineRule="auto"/>
              <w:jc w:val="both"/>
              <w:textAlignment w:val="baseline"/>
              <w:rPr>
                <w:rFonts w:eastAsia="Calibri" w:cstheme="minorHAnsi"/>
                <w:i/>
                <w:lang w:val="en-US" w:eastAsia="ru-RU"/>
              </w:rPr>
            </w:pPr>
            <w:r w:rsidRPr="006B17DE">
              <w:rPr>
                <w:rFonts w:eastAsia="Calibri" w:cstheme="minorHAnsi"/>
                <w:i/>
                <w:lang w:val="en-US" w:eastAsia="ru-RU"/>
              </w:rPr>
              <w:t xml:space="preserve">Power Plant’s back energization </w:t>
            </w:r>
          </w:p>
        </w:tc>
        <w:tc>
          <w:tcPr>
            <w:tcW w:w="3548" w:type="dxa"/>
          </w:tcPr>
          <w:p w14:paraId="665EE42A" w14:textId="6E127A1C" w:rsidR="00091EDD" w:rsidRPr="006B17DE" w:rsidRDefault="00091EDD" w:rsidP="00091EDD">
            <w:pPr>
              <w:widowControl w:val="0"/>
              <w:overflowPunct w:val="0"/>
              <w:autoSpaceDE w:val="0"/>
              <w:autoSpaceDN w:val="0"/>
              <w:adjustRightInd w:val="0"/>
              <w:spacing w:before="120" w:after="120" w:line="240" w:lineRule="auto"/>
              <w:jc w:val="center"/>
              <w:textAlignment w:val="baseline"/>
              <w:rPr>
                <w:rFonts w:eastAsia="Calibri" w:cstheme="minorHAnsi"/>
                <w:i/>
                <w:lang w:val="en-US" w:eastAsia="ru-RU"/>
              </w:rPr>
            </w:pPr>
            <w:r w:rsidRPr="006B17DE">
              <w:rPr>
                <w:rFonts w:eastAsia="Calibri" w:cstheme="minorHAnsi"/>
                <w:i/>
                <w:lang w:val="en-US" w:eastAsia="ru-RU"/>
              </w:rPr>
              <w:t>[…]*</w:t>
            </w:r>
          </w:p>
        </w:tc>
      </w:tr>
      <w:tr w:rsidR="00091EDD" w:rsidRPr="006B17DE" w14:paraId="08C46D61" w14:textId="77777777" w:rsidTr="488D52CE">
        <w:trPr>
          <w:jc w:val="center"/>
        </w:trPr>
        <w:tc>
          <w:tcPr>
            <w:tcW w:w="704" w:type="dxa"/>
            <w:vAlign w:val="center"/>
          </w:tcPr>
          <w:p w14:paraId="7C354DB3" w14:textId="24B90BE9" w:rsidR="00091EDD" w:rsidRPr="006B17DE" w:rsidRDefault="00091EDD" w:rsidP="00091EDD">
            <w:pPr>
              <w:widowControl w:val="0"/>
              <w:overflowPunct w:val="0"/>
              <w:autoSpaceDE w:val="0"/>
              <w:autoSpaceDN w:val="0"/>
              <w:adjustRightInd w:val="0"/>
              <w:spacing w:before="120" w:after="120" w:line="240" w:lineRule="auto"/>
              <w:textAlignment w:val="baseline"/>
              <w:rPr>
                <w:rFonts w:eastAsia="Calibri" w:cstheme="minorHAnsi"/>
                <w:lang w:val="en-US" w:eastAsia="ru-RU"/>
              </w:rPr>
            </w:pPr>
            <w:r w:rsidRPr="006B17DE">
              <w:rPr>
                <w:rFonts w:eastAsia="Calibri" w:cstheme="minorHAnsi"/>
                <w:i/>
                <w:lang w:val="en-US" w:eastAsia="ru-RU"/>
              </w:rPr>
              <w:t>7</w:t>
            </w:r>
          </w:p>
        </w:tc>
        <w:tc>
          <w:tcPr>
            <w:tcW w:w="5529" w:type="dxa"/>
            <w:vAlign w:val="center"/>
          </w:tcPr>
          <w:p w14:paraId="23F2C1BE" w14:textId="6A0ABF5C" w:rsidR="00091EDD" w:rsidRPr="006B17DE" w:rsidRDefault="00091EDD" w:rsidP="00091EDD">
            <w:pPr>
              <w:widowControl w:val="0"/>
              <w:overflowPunct w:val="0"/>
              <w:autoSpaceDE w:val="0"/>
              <w:autoSpaceDN w:val="0"/>
              <w:adjustRightInd w:val="0"/>
              <w:spacing w:before="120" w:after="120" w:line="240" w:lineRule="auto"/>
              <w:jc w:val="both"/>
              <w:textAlignment w:val="baseline"/>
              <w:rPr>
                <w:rFonts w:eastAsia="Calibri" w:cstheme="minorHAnsi"/>
                <w:lang w:val="en-US" w:eastAsia="ru-RU"/>
              </w:rPr>
            </w:pPr>
            <w:r w:rsidRPr="006B17DE">
              <w:rPr>
                <w:rFonts w:eastAsia="Calibri" w:cstheme="minorHAnsi"/>
                <w:i/>
                <w:lang w:val="en-US" w:eastAsia="ru-RU"/>
              </w:rPr>
              <w:t>Trial run</w:t>
            </w:r>
          </w:p>
        </w:tc>
        <w:tc>
          <w:tcPr>
            <w:tcW w:w="3548" w:type="dxa"/>
          </w:tcPr>
          <w:p w14:paraId="32FF5749" w14:textId="272C468C" w:rsidR="00091EDD" w:rsidRPr="006B17DE" w:rsidRDefault="00091EDD" w:rsidP="00091EDD">
            <w:pPr>
              <w:widowControl w:val="0"/>
              <w:overflowPunct w:val="0"/>
              <w:autoSpaceDE w:val="0"/>
              <w:autoSpaceDN w:val="0"/>
              <w:adjustRightInd w:val="0"/>
              <w:spacing w:before="120" w:after="120" w:line="240" w:lineRule="auto"/>
              <w:jc w:val="center"/>
              <w:textAlignment w:val="baseline"/>
              <w:rPr>
                <w:rFonts w:eastAsia="Calibri" w:cstheme="minorHAnsi"/>
                <w:i/>
                <w:lang w:val="en-US" w:eastAsia="ru-RU"/>
              </w:rPr>
            </w:pPr>
            <w:r w:rsidRPr="006B17DE">
              <w:rPr>
                <w:rFonts w:eastAsia="Calibri" w:cstheme="minorHAnsi"/>
                <w:i/>
                <w:lang w:val="en-US" w:eastAsia="ru-RU"/>
              </w:rPr>
              <w:t>[…]*</w:t>
            </w:r>
          </w:p>
        </w:tc>
      </w:tr>
      <w:tr w:rsidR="00091EDD" w:rsidRPr="006B17DE" w14:paraId="290740B5" w14:textId="77777777" w:rsidTr="488D52CE">
        <w:trPr>
          <w:jc w:val="center"/>
        </w:trPr>
        <w:tc>
          <w:tcPr>
            <w:tcW w:w="704" w:type="dxa"/>
            <w:vAlign w:val="center"/>
          </w:tcPr>
          <w:p w14:paraId="5D00443F" w14:textId="1EFDD540" w:rsidR="00091EDD" w:rsidRPr="006B17DE" w:rsidRDefault="00091EDD" w:rsidP="00091EDD">
            <w:pPr>
              <w:widowControl w:val="0"/>
              <w:overflowPunct w:val="0"/>
              <w:autoSpaceDE w:val="0"/>
              <w:autoSpaceDN w:val="0"/>
              <w:adjustRightInd w:val="0"/>
              <w:spacing w:before="120" w:after="120" w:line="240" w:lineRule="auto"/>
              <w:textAlignment w:val="baseline"/>
              <w:rPr>
                <w:rFonts w:eastAsia="Calibri" w:cstheme="minorHAnsi"/>
                <w:lang w:val="en-US" w:eastAsia="ru-RU"/>
              </w:rPr>
            </w:pPr>
            <w:r w:rsidRPr="006B17DE">
              <w:rPr>
                <w:rFonts w:eastAsia="Calibri" w:cstheme="minorHAnsi"/>
                <w:i/>
                <w:lang w:val="en-US" w:eastAsia="ru-RU"/>
              </w:rPr>
              <w:t>8</w:t>
            </w:r>
          </w:p>
        </w:tc>
        <w:tc>
          <w:tcPr>
            <w:tcW w:w="5529" w:type="dxa"/>
            <w:vAlign w:val="center"/>
          </w:tcPr>
          <w:p w14:paraId="6E471E7E" w14:textId="6F9CFC38" w:rsidR="00091EDD" w:rsidRPr="006B17DE" w:rsidRDefault="00091EDD" w:rsidP="00091EDD">
            <w:pPr>
              <w:widowControl w:val="0"/>
              <w:overflowPunct w:val="0"/>
              <w:autoSpaceDE w:val="0"/>
              <w:autoSpaceDN w:val="0"/>
              <w:adjustRightInd w:val="0"/>
              <w:spacing w:before="120" w:after="120" w:line="240" w:lineRule="auto"/>
              <w:jc w:val="both"/>
              <w:textAlignment w:val="baseline"/>
              <w:rPr>
                <w:rFonts w:eastAsia="Calibri" w:cstheme="minorHAnsi"/>
                <w:lang w:val="en-US" w:eastAsia="ru-RU"/>
              </w:rPr>
            </w:pPr>
            <w:r w:rsidRPr="006B17DE">
              <w:rPr>
                <w:rFonts w:eastAsia="Calibri" w:cstheme="minorHAnsi"/>
                <w:i/>
                <w:lang w:val="en-US" w:eastAsia="ru-RU"/>
              </w:rPr>
              <w:t xml:space="preserve">Tests on Completion </w:t>
            </w:r>
            <w:r w:rsidR="007B6B46" w:rsidRPr="006B17DE">
              <w:rPr>
                <w:rFonts w:eastAsia="Calibri" w:cstheme="minorHAnsi"/>
                <w:i/>
                <w:lang w:val="en-US" w:eastAsia="ru-RU"/>
              </w:rPr>
              <w:t>OCGT phase</w:t>
            </w:r>
          </w:p>
        </w:tc>
        <w:tc>
          <w:tcPr>
            <w:tcW w:w="3548" w:type="dxa"/>
          </w:tcPr>
          <w:p w14:paraId="68B685A3" w14:textId="77777777" w:rsidR="00091EDD" w:rsidRPr="006B17DE" w:rsidRDefault="00091EDD" w:rsidP="00091EDD">
            <w:pPr>
              <w:widowControl w:val="0"/>
              <w:overflowPunct w:val="0"/>
              <w:autoSpaceDE w:val="0"/>
              <w:autoSpaceDN w:val="0"/>
              <w:adjustRightInd w:val="0"/>
              <w:spacing w:before="120" w:after="120" w:line="240" w:lineRule="auto"/>
              <w:jc w:val="center"/>
              <w:textAlignment w:val="baseline"/>
              <w:rPr>
                <w:rFonts w:eastAsia="Calibri" w:cstheme="minorHAnsi"/>
                <w:i/>
                <w:lang w:val="en-US" w:eastAsia="ru-RU"/>
              </w:rPr>
            </w:pPr>
            <w:r w:rsidRPr="006B17DE">
              <w:rPr>
                <w:rFonts w:eastAsia="Calibri" w:cstheme="minorHAnsi"/>
                <w:i/>
                <w:lang w:val="en-US" w:eastAsia="ru-RU"/>
              </w:rPr>
              <w:t>[…]*</w:t>
            </w:r>
          </w:p>
          <w:p w14:paraId="3969C069" w14:textId="6C9FABB9" w:rsidR="00091EDD" w:rsidRPr="006B17DE" w:rsidRDefault="00091EDD" w:rsidP="00091EDD">
            <w:pPr>
              <w:widowControl w:val="0"/>
              <w:overflowPunct w:val="0"/>
              <w:autoSpaceDE w:val="0"/>
              <w:autoSpaceDN w:val="0"/>
              <w:adjustRightInd w:val="0"/>
              <w:spacing w:before="120" w:after="120" w:line="240" w:lineRule="auto"/>
              <w:jc w:val="center"/>
              <w:textAlignment w:val="baseline"/>
              <w:rPr>
                <w:rFonts w:eastAsia="Calibri" w:cstheme="minorHAnsi"/>
                <w:i/>
                <w:lang w:val="en-US" w:eastAsia="ru-RU"/>
              </w:rPr>
            </w:pPr>
            <w:r w:rsidRPr="006B17DE">
              <w:rPr>
                <w:rFonts w:eastAsia="Calibri" w:cstheme="minorHAnsi"/>
                <w:lang w:val="en-US" w:eastAsia="uk-UA"/>
              </w:rPr>
              <w:t>Not later than 21 months from Commencement Day</w:t>
            </w:r>
          </w:p>
        </w:tc>
      </w:tr>
      <w:tr w:rsidR="00091EDD" w:rsidRPr="006B17DE" w14:paraId="49B6EEB4" w14:textId="77777777" w:rsidTr="488D52CE">
        <w:trPr>
          <w:jc w:val="center"/>
        </w:trPr>
        <w:tc>
          <w:tcPr>
            <w:tcW w:w="704" w:type="dxa"/>
            <w:vAlign w:val="center"/>
          </w:tcPr>
          <w:p w14:paraId="21903D4C" w14:textId="33AB96DC" w:rsidR="00091EDD" w:rsidRPr="006B17DE" w:rsidRDefault="00091EDD" w:rsidP="00091EDD">
            <w:pPr>
              <w:widowControl w:val="0"/>
              <w:overflowPunct w:val="0"/>
              <w:autoSpaceDE w:val="0"/>
              <w:autoSpaceDN w:val="0"/>
              <w:adjustRightInd w:val="0"/>
              <w:spacing w:before="120" w:after="120" w:line="240" w:lineRule="auto"/>
              <w:textAlignment w:val="baseline"/>
              <w:rPr>
                <w:rFonts w:eastAsia="Calibri" w:cstheme="minorHAnsi"/>
                <w:lang w:val="en-US" w:eastAsia="ru-RU"/>
              </w:rPr>
            </w:pPr>
            <w:r w:rsidRPr="006B17DE">
              <w:rPr>
                <w:rFonts w:eastAsia="Calibri" w:cstheme="minorHAnsi"/>
                <w:i/>
                <w:lang w:val="en-US" w:eastAsia="ru-RU"/>
              </w:rPr>
              <w:t>9</w:t>
            </w:r>
          </w:p>
        </w:tc>
        <w:tc>
          <w:tcPr>
            <w:tcW w:w="5529" w:type="dxa"/>
            <w:vAlign w:val="center"/>
          </w:tcPr>
          <w:p w14:paraId="358C52E5" w14:textId="58C753CE" w:rsidR="00091EDD" w:rsidRPr="006B17DE" w:rsidRDefault="00091EDD" w:rsidP="00091EDD">
            <w:pPr>
              <w:widowControl w:val="0"/>
              <w:overflowPunct w:val="0"/>
              <w:autoSpaceDE w:val="0"/>
              <w:autoSpaceDN w:val="0"/>
              <w:adjustRightInd w:val="0"/>
              <w:spacing w:before="120" w:after="120" w:line="240" w:lineRule="auto"/>
              <w:jc w:val="both"/>
              <w:textAlignment w:val="baseline"/>
              <w:rPr>
                <w:rFonts w:eastAsia="Calibri" w:cstheme="minorHAnsi"/>
                <w:lang w:val="en-US" w:eastAsia="ru-RU"/>
              </w:rPr>
            </w:pPr>
            <w:r w:rsidRPr="006B17DE">
              <w:rPr>
                <w:rFonts w:eastAsia="Calibri" w:cstheme="minorHAnsi"/>
                <w:i/>
                <w:lang w:val="en-US" w:eastAsia="ru-RU"/>
              </w:rPr>
              <w:t>Commissioning in accordance with the requirements of Ukrainian legislation</w:t>
            </w:r>
          </w:p>
        </w:tc>
        <w:tc>
          <w:tcPr>
            <w:tcW w:w="3548" w:type="dxa"/>
          </w:tcPr>
          <w:p w14:paraId="6354DD34" w14:textId="71E6F686" w:rsidR="00091EDD" w:rsidRPr="006B17DE" w:rsidRDefault="00091EDD" w:rsidP="00091EDD">
            <w:pPr>
              <w:widowControl w:val="0"/>
              <w:overflowPunct w:val="0"/>
              <w:autoSpaceDE w:val="0"/>
              <w:autoSpaceDN w:val="0"/>
              <w:adjustRightInd w:val="0"/>
              <w:spacing w:before="120" w:after="120" w:line="240" w:lineRule="auto"/>
              <w:jc w:val="center"/>
              <w:textAlignment w:val="baseline"/>
              <w:rPr>
                <w:rFonts w:eastAsia="Calibri" w:cstheme="minorHAnsi"/>
                <w:i/>
                <w:lang w:val="en-US" w:eastAsia="ru-RU"/>
              </w:rPr>
            </w:pPr>
            <w:r w:rsidRPr="006B17DE">
              <w:rPr>
                <w:rFonts w:eastAsia="Calibri" w:cstheme="minorHAnsi"/>
                <w:i/>
                <w:lang w:val="en-US" w:eastAsia="ru-RU"/>
              </w:rPr>
              <w:t>[…]*</w:t>
            </w:r>
          </w:p>
        </w:tc>
      </w:tr>
      <w:tr w:rsidR="00091EDD" w:rsidRPr="006B17DE" w14:paraId="6F43BD04" w14:textId="77777777" w:rsidTr="488D52CE">
        <w:trPr>
          <w:jc w:val="center"/>
        </w:trPr>
        <w:tc>
          <w:tcPr>
            <w:tcW w:w="704" w:type="dxa"/>
            <w:vAlign w:val="center"/>
          </w:tcPr>
          <w:p w14:paraId="468C2342" w14:textId="448C7A13" w:rsidR="00091EDD" w:rsidRPr="006B17DE" w:rsidRDefault="00091EDD" w:rsidP="00091EDD">
            <w:pPr>
              <w:widowControl w:val="0"/>
              <w:overflowPunct w:val="0"/>
              <w:autoSpaceDE w:val="0"/>
              <w:autoSpaceDN w:val="0"/>
              <w:adjustRightInd w:val="0"/>
              <w:spacing w:before="120" w:after="120" w:line="240" w:lineRule="auto"/>
              <w:textAlignment w:val="baseline"/>
              <w:rPr>
                <w:rFonts w:eastAsia="Calibri" w:cstheme="minorHAnsi"/>
                <w:lang w:val="en-US" w:eastAsia="ru-RU"/>
              </w:rPr>
            </w:pPr>
            <w:r w:rsidRPr="006B17DE">
              <w:rPr>
                <w:rFonts w:eastAsia="Calibri" w:cstheme="minorHAnsi"/>
                <w:lang w:val="en-US" w:eastAsia="ru-RU"/>
              </w:rPr>
              <w:t>10</w:t>
            </w:r>
          </w:p>
        </w:tc>
        <w:tc>
          <w:tcPr>
            <w:tcW w:w="5529" w:type="dxa"/>
            <w:vAlign w:val="center"/>
          </w:tcPr>
          <w:p w14:paraId="093176D8" w14:textId="1F2AD9C9" w:rsidR="00091EDD" w:rsidRPr="006B17DE" w:rsidRDefault="00091EDD" w:rsidP="00091EDD">
            <w:pPr>
              <w:widowControl w:val="0"/>
              <w:overflowPunct w:val="0"/>
              <w:autoSpaceDE w:val="0"/>
              <w:autoSpaceDN w:val="0"/>
              <w:adjustRightInd w:val="0"/>
              <w:spacing w:before="120" w:after="120" w:line="240" w:lineRule="auto"/>
              <w:jc w:val="both"/>
              <w:textAlignment w:val="baseline"/>
              <w:rPr>
                <w:rFonts w:eastAsia="Calibri" w:cstheme="minorHAnsi"/>
                <w:lang w:val="en-US" w:eastAsia="ru-RU"/>
              </w:rPr>
            </w:pPr>
            <w:r w:rsidRPr="006B17DE">
              <w:rPr>
                <w:rFonts w:eastAsia="Calibri" w:cstheme="minorHAnsi"/>
                <w:lang w:val="en-US" w:eastAsia="ru-RU"/>
              </w:rPr>
              <w:t xml:space="preserve">New </w:t>
            </w:r>
            <w:r w:rsidR="007B6B46" w:rsidRPr="006B17DE">
              <w:rPr>
                <w:rFonts w:eastAsia="Calibri" w:cstheme="minorHAnsi"/>
                <w:lang w:val="en-US" w:eastAsia="ru-RU"/>
              </w:rPr>
              <w:t>OCGT</w:t>
            </w:r>
            <w:r w:rsidRPr="006B17DE">
              <w:rPr>
                <w:rFonts w:eastAsia="Calibri" w:cstheme="minorHAnsi"/>
                <w:lang w:val="en-US" w:eastAsia="ru-RU"/>
              </w:rPr>
              <w:t xml:space="preserve"> handover Taking-Over Certificate</w:t>
            </w:r>
          </w:p>
        </w:tc>
        <w:tc>
          <w:tcPr>
            <w:tcW w:w="3548" w:type="dxa"/>
            <w:vAlign w:val="center"/>
          </w:tcPr>
          <w:p w14:paraId="53F42FB1" w14:textId="77777777" w:rsidR="00091EDD" w:rsidRPr="006B17DE" w:rsidRDefault="00091EDD" w:rsidP="00091EDD">
            <w:pPr>
              <w:widowControl w:val="0"/>
              <w:overflowPunct w:val="0"/>
              <w:autoSpaceDE w:val="0"/>
              <w:autoSpaceDN w:val="0"/>
              <w:adjustRightInd w:val="0"/>
              <w:spacing w:before="120" w:after="120" w:line="240" w:lineRule="auto"/>
              <w:jc w:val="center"/>
              <w:textAlignment w:val="baseline"/>
              <w:rPr>
                <w:rFonts w:eastAsia="Calibri" w:cstheme="minorHAnsi"/>
                <w:i/>
                <w:lang w:val="en-US" w:eastAsia="ru-RU"/>
              </w:rPr>
            </w:pPr>
            <w:r w:rsidRPr="006B17DE">
              <w:rPr>
                <w:rFonts w:eastAsia="Calibri" w:cstheme="minorHAnsi"/>
                <w:i/>
                <w:lang w:val="en-US" w:eastAsia="ru-RU"/>
              </w:rPr>
              <w:t>[…]*</w:t>
            </w:r>
          </w:p>
          <w:p w14:paraId="49A8E41B" w14:textId="1CD1F382" w:rsidR="00091EDD" w:rsidRPr="006B17DE" w:rsidRDefault="00091EDD" w:rsidP="00091EDD">
            <w:pPr>
              <w:widowControl w:val="0"/>
              <w:overflowPunct w:val="0"/>
              <w:autoSpaceDE w:val="0"/>
              <w:autoSpaceDN w:val="0"/>
              <w:adjustRightInd w:val="0"/>
              <w:spacing w:before="120" w:after="120" w:line="240" w:lineRule="auto"/>
              <w:jc w:val="center"/>
              <w:textAlignment w:val="baseline"/>
              <w:rPr>
                <w:rFonts w:eastAsia="Calibri" w:cstheme="minorHAnsi"/>
                <w:i/>
                <w:lang w:val="en-US" w:eastAsia="ru-RU"/>
              </w:rPr>
            </w:pPr>
            <w:r w:rsidRPr="006B17DE">
              <w:rPr>
                <w:rFonts w:eastAsia="Calibri" w:cstheme="minorHAnsi"/>
                <w:lang w:val="en-US" w:eastAsia="uk-UA"/>
              </w:rPr>
              <w:t>Not later than 2</w:t>
            </w:r>
            <w:r w:rsidRPr="006B17DE">
              <w:rPr>
                <w:rFonts w:eastAsia="Calibri" w:cstheme="minorHAnsi"/>
                <w:lang w:eastAsia="uk-UA"/>
              </w:rPr>
              <w:t>1</w:t>
            </w:r>
            <w:r w:rsidRPr="006B17DE">
              <w:rPr>
                <w:rFonts w:eastAsia="Calibri" w:cstheme="minorHAnsi"/>
                <w:lang w:val="en-US" w:eastAsia="uk-UA"/>
              </w:rPr>
              <w:t xml:space="preserve"> months from Commencement Day</w:t>
            </w:r>
          </w:p>
        </w:tc>
      </w:tr>
      <w:tr w:rsidR="00091EDD" w:rsidRPr="006B17DE" w14:paraId="467FE800" w14:textId="77777777" w:rsidTr="488D52CE">
        <w:trPr>
          <w:jc w:val="center"/>
        </w:trPr>
        <w:tc>
          <w:tcPr>
            <w:tcW w:w="704" w:type="dxa"/>
            <w:vAlign w:val="center"/>
          </w:tcPr>
          <w:p w14:paraId="7C2EF0E1" w14:textId="4F8826FE" w:rsidR="00091EDD" w:rsidRPr="006B17DE" w:rsidRDefault="00091EDD" w:rsidP="00091EDD">
            <w:pPr>
              <w:widowControl w:val="0"/>
              <w:overflowPunct w:val="0"/>
              <w:autoSpaceDE w:val="0"/>
              <w:autoSpaceDN w:val="0"/>
              <w:adjustRightInd w:val="0"/>
              <w:spacing w:before="120" w:after="120" w:line="240" w:lineRule="auto"/>
              <w:textAlignment w:val="baseline"/>
              <w:rPr>
                <w:rFonts w:eastAsia="Calibri" w:cstheme="minorHAnsi"/>
                <w:i/>
                <w:lang w:val="en-US" w:eastAsia="ru-RU"/>
              </w:rPr>
            </w:pPr>
            <w:r w:rsidRPr="006B17DE">
              <w:rPr>
                <w:rFonts w:eastAsia="Calibri" w:cstheme="minorHAnsi"/>
                <w:i/>
                <w:lang w:val="en-US" w:eastAsia="ru-RU"/>
              </w:rPr>
              <w:t>[…]</w:t>
            </w:r>
          </w:p>
        </w:tc>
        <w:tc>
          <w:tcPr>
            <w:tcW w:w="5529" w:type="dxa"/>
            <w:vAlign w:val="center"/>
          </w:tcPr>
          <w:p w14:paraId="2FDBE94A" w14:textId="3C9163E8" w:rsidR="00091EDD" w:rsidRPr="006B17DE" w:rsidRDefault="00091EDD" w:rsidP="00091EDD">
            <w:pPr>
              <w:widowControl w:val="0"/>
              <w:overflowPunct w:val="0"/>
              <w:autoSpaceDE w:val="0"/>
              <w:autoSpaceDN w:val="0"/>
              <w:adjustRightInd w:val="0"/>
              <w:spacing w:before="120" w:after="120" w:line="240" w:lineRule="auto"/>
              <w:textAlignment w:val="baseline"/>
              <w:rPr>
                <w:rFonts w:eastAsia="Calibri" w:cstheme="minorHAnsi"/>
                <w:i/>
                <w:lang w:val="en-US" w:eastAsia="ru-RU"/>
              </w:rPr>
            </w:pPr>
            <w:r w:rsidRPr="006B17DE">
              <w:rPr>
                <w:rFonts w:eastAsia="Calibri" w:cstheme="minorHAnsi"/>
                <w:i/>
                <w:lang w:val="en-US" w:eastAsia="ru-RU"/>
              </w:rPr>
              <w:t>[Information to be detailed by the Participant]</w:t>
            </w:r>
          </w:p>
        </w:tc>
        <w:tc>
          <w:tcPr>
            <w:tcW w:w="3548" w:type="dxa"/>
          </w:tcPr>
          <w:p w14:paraId="229197F9" w14:textId="77777777" w:rsidR="00091EDD" w:rsidRPr="006B17DE" w:rsidRDefault="00091EDD" w:rsidP="00091EDD">
            <w:pPr>
              <w:widowControl w:val="0"/>
              <w:overflowPunct w:val="0"/>
              <w:autoSpaceDE w:val="0"/>
              <w:autoSpaceDN w:val="0"/>
              <w:adjustRightInd w:val="0"/>
              <w:spacing w:before="120" w:after="120" w:line="240" w:lineRule="auto"/>
              <w:jc w:val="center"/>
              <w:textAlignment w:val="baseline"/>
              <w:rPr>
                <w:rFonts w:eastAsia="Calibri" w:cstheme="minorHAnsi"/>
                <w:lang w:val="en-US" w:eastAsia="ru-RU"/>
              </w:rPr>
            </w:pPr>
            <w:r w:rsidRPr="006B17DE">
              <w:rPr>
                <w:rFonts w:eastAsia="Calibri" w:cstheme="minorHAnsi"/>
                <w:i/>
                <w:lang w:val="en-US" w:eastAsia="ru-RU"/>
              </w:rPr>
              <w:t>[…]*</w:t>
            </w:r>
          </w:p>
        </w:tc>
      </w:tr>
      <w:tr w:rsidR="00091EDD" w:rsidRPr="006B17DE" w14:paraId="00A7DF5B" w14:textId="77777777" w:rsidTr="488D52CE">
        <w:trPr>
          <w:jc w:val="center"/>
        </w:trPr>
        <w:tc>
          <w:tcPr>
            <w:tcW w:w="704" w:type="dxa"/>
            <w:vAlign w:val="center"/>
          </w:tcPr>
          <w:p w14:paraId="09BF5B72" w14:textId="77777777" w:rsidR="00091EDD" w:rsidRPr="006B17DE" w:rsidRDefault="00091EDD" w:rsidP="00091EDD">
            <w:pPr>
              <w:widowControl w:val="0"/>
              <w:overflowPunct w:val="0"/>
              <w:autoSpaceDE w:val="0"/>
              <w:autoSpaceDN w:val="0"/>
              <w:adjustRightInd w:val="0"/>
              <w:spacing w:before="120" w:after="120" w:line="240" w:lineRule="auto"/>
              <w:textAlignment w:val="baseline"/>
              <w:rPr>
                <w:rFonts w:eastAsia="Calibri" w:cstheme="minorHAnsi"/>
                <w:i/>
                <w:lang w:val="en-US" w:eastAsia="ru-RU"/>
              </w:rPr>
            </w:pPr>
          </w:p>
        </w:tc>
        <w:tc>
          <w:tcPr>
            <w:tcW w:w="5529" w:type="dxa"/>
            <w:vAlign w:val="center"/>
          </w:tcPr>
          <w:p w14:paraId="0D23E6A7" w14:textId="0AF4F2B7" w:rsidR="00091EDD" w:rsidRPr="006B17DE" w:rsidRDefault="00091EDD" w:rsidP="00091EDD">
            <w:pPr>
              <w:widowControl w:val="0"/>
              <w:overflowPunct w:val="0"/>
              <w:autoSpaceDE w:val="0"/>
              <w:autoSpaceDN w:val="0"/>
              <w:adjustRightInd w:val="0"/>
              <w:spacing w:before="120" w:after="120" w:line="240" w:lineRule="auto"/>
              <w:textAlignment w:val="baseline"/>
              <w:rPr>
                <w:rFonts w:eastAsia="Calibri" w:cstheme="minorHAnsi"/>
                <w:i/>
                <w:lang w:val="en-US" w:eastAsia="ru-RU"/>
              </w:rPr>
            </w:pPr>
            <w:r w:rsidRPr="006B17DE">
              <w:rPr>
                <w:rFonts w:eastAsia="Calibri" w:cstheme="minorHAnsi"/>
                <w:lang w:val="en-US" w:eastAsia="ru-RU"/>
              </w:rPr>
              <w:t>Phase 2 – CCGT Plant</w:t>
            </w:r>
          </w:p>
        </w:tc>
        <w:tc>
          <w:tcPr>
            <w:tcW w:w="3548" w:type="dxa"/>
          </w:tcPr>
          <w:p w14:paraId="35545E06" w14:textId="77777777" w:rsidR="00091EDD" w:rsidRPr="006B17DE" w:rsidRDefault="00091EDD" w:rsidP="00091EDD">
            <w:pPr>
              <w:widowControl w:val="0"/>
              <w:overflowPunct w:val="0"/>
              <w:autoSpaceDE w:val="0"/>
              <w:autoSpaceDN w:val="0"/>
              <w:adjustRightInd w:val="0"/>
              <w:spacing w:before="120" w:after="120" w:line="240" w:lineRule="auto"/>
              <w:jc w:val="center"/>
              <w:textAlignment w:val="baseline"/>
              <w:rPr>
                <w:rFonts w:eastAsia="Calibri" w:cstheme="minorHAnsi"/>
                <w:i/>
                <w:lang w:val="en-US" w:eastAsia="ru-RU"/>
              </w:rPr>
            </w:pPr>
          </w:p>
        </w:tc>
      </w:tr>
      <w:tr w:rsidR="00091EDD" w:rsidRPr="006B17DE" w14:paraId="346A2E97" w14:textId="77777777" w:rsidTr="488D52CE">
        <w:trPr>
          <w:jc w:val="center"/>
        </w:trPr>
        <w:tc>
          <w:tcPr>
            <w:tcW w:w="704" w:type="dxa"/>
            <w:vAlign w:val="center"/>
          </w:tcPr>
          <w:p w14:paraId="2BA3B3E4" w14:textId="125B7F07" w:rsidR="00091EDD" w:rsidRPr="006B17DE" w:rsidRDefault="00091EDD" w:rsidP="00091EDD">
            <w:pPr>
              <w:widowControl w:val="0"/>
              <w:overflowPunct w:val="0"/>
              <w:autoSpaceDE w:val="0"/>
              <w:autoSpaceDN w:val="0"/>
              <w:adjustRightInd w:val="0"/>
              <w:spacing w:before="120" w:after="120" w:line="240" w:lineRule="auto"/>
              <w:textAlignment w:val="baseline"/>
              <w:rPr>
                <w:rFonts w:eastAsia="Calibri" w:cstheme="minorHAnsi"/>
                <w:i/>
                <w:lang w:val="en-US" w:eastAsia="ru-RU"/>
              </w:rPr>
            </w:pPr>
            <w:r w:rsidRPr="006B17DE">
              <w:rPr>
                <w:rFonts w:eastAsia="Calibri" w:cstheme="minorHAnsi"/>
                <w:i/>
                <w:lang w:val="en-US" w:eastAsia="ru-RU"/>
              </w:rPr>
              <w:t>3</w:t>
            </w:r>
          </w:p>
        </w:tc>
        <w:tc>
          <w:tcPr>
            <w:tcW w:w="5529" w:type="dxa"/>
            <w:vAlign w:val="center"/>
          </w:tcPr>
          <w:p w14:paraId="42390D9E" w14:textId="5B24F41A" w:rsidR="00091EDD" w:rsidRPr="006B17DE" w:rsidRDefault="00091EDD" w:rsidP="00091EDD">
            <w:pPr>
              <w:widowControl w:val="0"/>
              <w:overflowPunct w:val="0"/>
              <w:autoSpaceDE w:val="0"/>
              <w:autoSpaceDN w:val="0"/>
              <w:adjustRightInd w:val="0"/>
              <w:spacing w:before="120" w:after="120" w:line="240" w:lineRule="auto"/>
              <w:textAlignment w:val="baseline"/>
              <w:rPr>
                <w:rFonts w:eastAsia="Calibri" w:cstheme="minorHAnsi"/>
                <w:lang w:val="en-US" w:eastAsia="ru-RU"/>
              </w:rPr>
            </w:pPr>
            <w:r w:rsidRPr="006B17DE">
              <w:rPr>
                <w:rFonts w:eastAsia="Calibri" w:cstheme="minorHAnsi"/>
                <w:i/>
                <w:lang w:val="en-US" w:eastAsia="ru-RU"/>
              </w:rPr>
              <w:t xml:space="preserve">Design Works Completed </w:t>
            </w:r>
          </w:p>
        </w:tc>
        <w:tc>
          <w:tcPr>
            <w:tcW w:w="3548" w:type="dxa"/>
          </w:tcPr>
          <w:p w14:paraId="21CC4470" w14:textId="33B56B01" w:rsidR="00091EDD" w:rsidRPr="006B17DE" w:rsidRDefault="00091EDD" w:rsidP="00091EDD">
            <w:pPr>
              <w:widowControl w:val="0"/>
              <w:overflowPunct w:val="0"/>
              <w:autoSpaceDE w:val="0"/>
              <w:autoSpaceDN w:val="0"/>
              <w:adjustRightInd w:val="0"/>
              <w:spacing w:before="120" w:after="120" w:line="240" w:lineRule="auto"/>
              <w:jc w:val="center"/>
              <w:textAlignment w:val="baseline"/>
              <w:rPr>
                <w:rFonts w:eastAsia="Calibri" w:cstheme="minorHAnsi"/>
                <w:i/>
                <w:lang w:val="en-US" w:eastAsia="ru-RU"/>
              </w:rPr>
            </w:pPr>
            <w:r w:rsidRPr="006B17DE">
              <w:rPr>
                <w:rFonts w:eastAsia="Calibri" w:cstheme="minorHAnsi"/>
                <w:i/>
                <w:lang w:val="en-US" w:eastAsia="ru-RU"/>
              </w:rPr>
              <w:t>[…]*</w:t>
            </w:r>
          </w:p>
        </w:tc>
      </w:tr>
      <w:tr w:rsidR="00091EDD" w:rsidRPr="006B17DE" w14:paraId="00D14479" w14:textId="77777777" w:rsidTr="488D52CE">
        <w:trPr>
          <w:jc w:val="center"/>
        </w:trPr>
        <w:tc>
          <w:tcPr>
            <w:tcW w:w="704" w:type="dxa"/>
            <w:vAlign w:val="center"/>
          </w:tcPr>
          <w:p w14:paraId="33F418D9" w14:textId="5DD70670" w:rsidR="00091EDD" w:rsidRPr="006B17DE" w:rsidRDefault="00091EDD" w:rsidP="00091EDD">
            <w:pPr>
              <w:widowControl w:val="0"/>
              <w:overflowPunct w:val="0"/>
              <w:autoSpaceDE w:val="0"/>
              <w:autoSpaceDN w:val="0"/>
              <w:adjustRightInd w:val="0"/>
              <w:spacing w:before="120" w:after="120" w:line="240" w:lineRule="auto"/>
              <w:textAlignment w:val="baseline"/>
              <w:rPr>
                <w:rFonts w:eastAsia="Calibri" w:cstheme="minorHAnsi"/>
                <w:lang w:val="en-US" w:eastAsia="ru-RU"/>
              </w:rPr>
            </w:pPr>
            <w:r w:rsidRPr="006B17DE">
              <w:rPr>
                <w:rFonts w:eastAsia="Calibri" w:cstheme="minorHAnsi"/>
                <w:lang w:val="en-US" w:eastAsia="ru-RU"/>
              </w:rPr>
              <w:t>2</w:t>
            </w:r>
          </w:p>
        </w:tc>
        <w:tc>
          <w:tcPr>
            <w:tcW w:w="5529" w:type="dxa"/>
            <w:vAlign w:val="center"/>
          </w:tcPr>
          <w:p w14:paraId="366A164C" w14:textId="58F2A1A2" w:rsidR="00091EDD" w:rsidRPr="006B17DE" w:rsidRDefault="00091EDD" w:rsidP="00091EDD">
            <w:pPr>
              <w:widowControl w:val="0"/>
              <w:overflowPunct w:val="0"/>
              <w:autoSpaceDE w:val="0"/>
              <w:autoSpaceDN w:val="0"/>
              <w:adjustRightInd w:val="0"/>
              <w:spacing w:before="120" w:after="120" w:line="240" w:lineRule="auto"/>
              <w:jc w:val="both"/>
              <w:textAlignment w:val="baseline"/>
              <w:rPr>
                <w:rFonts w:eastAsia="Calibri" w:cstheme="minorHAnsi"/>
                <w:lang w:val="en-US" w:eastAsia="ru-RU"/>
              </w:rPr>
            </w:pPr>
            <w:r w:rsidRPr="006B17DE">
              <w:rPr>
                <w:rFonts w:eastAsia="Calibri" w:cstheme="minorHAnsi"/>
                <w:lang w:val="en-US" w:eastAsia="ru-RU"/>
              </w:rPr>
              <w:t>Delivery of CCGT plant main equipment</w:t>
            </w:r>
          </w:p>
        </w:tc>
        <w:tc>
          <w:tcPr>
            <w:tcW w:w="3548" w:type="dxa"/>
            <w:vAlign w:val="center"/>
          </w:tcPr>
          <w:p w14:paraId="1EE636CE" w14:textId="13ADA6C2" w:rsidR="00091EDD" w:rsidRPr="006B17DE" w:rsidRDefault="00091EDD" w:rsidP="00091EDD">
            <w:pPr>
              <w:widowControl w:val="0"/>
              <w:overflowPunct w:val="0"/>
              <w:autoSpaceDE w:val="0"/>
              <w:autoSpaceDN w:val="0"/>
              <w:adjustRightInd w:val="0"/>
              <w:spacing w:before="120" w:after="120" w:line="240" w:lineRule="auto"/>
              <w:jc w:val="center"/>
              <w:textAlignment w:val="baseline"/>
              <w:rPr>
                <w:rFonts w:eastAsia="Calibri" w:cstheme="minorHAnsi"/>
                <w:iCs/>
                <w:lang w:val="en-US" w:eastAsia="ru-RU"/>
              </w:rPr>
            </w:pPr>
            <w:r w:rsidRPr="006B17DE">
              <w:rPr>
                <w:rFonts w:eastAsia="Calibri" w:cstheme="minorHAnsi"/>
                <w:i/>
                <w:lang w:val="en-US" w:eastAsia="ru-RU"/>
              </w:rPr>
              <w:t>[…]*</w:t>
            </w:r>
          </w:p>
        </w:tc>
      </w:tr>
      <w:tr w:rsidR="00091EDD" w:rsidRPr="006B17DE" w14:paraId="719FF51A" w14:textId="77777777" w:rsidTr="488D52CE">
        <w:trPr>
          <w:jc w:val="center"/>
        </w:trPr>
        <w:tc>
          <w:tcPr>
            <w:tcW w:w="704" w:type="dxa"/>
            <w:vAlign w:val="center"/>
          </w:tcPr>
          <w:p w14:paraId="2C7FB63D" w14:textId="1D325332" w:rsidR="00091EDD" w:rsidRPr="006B17DE" w:rsidRDefault="00091EDD" w:rsidP="00091EDD">
            <w:pPr>
              <w:widowControl w:val="0"/>
              <w:overflowPunct w:val="0"/>
              <w:autoSpaceDE w:val="0"/>
              <w:autoSpaceDN w:val="0"/>
              <w:adjustRightInd w:val="0"/>
              <w:spacing w:before="120" w:after="120" w:line="240" w:lineRule="auto"/>
              <w:textAlignment w:val="baseline"/>
              <w:rPr>
                <w:rFonts w:eastAsia="Calibri" w:cstheme="minorHAnsi"/>
                <w:lang w:val="en-US" w:eastAsia="ru-RU"/>
              </w:rPr>
            </w:pPr>
            <w:r w:rsidRPr="006B17DE">
              <w:rPr>
                <w:rFonts w:eastAsia="Calibri" w:cstheme="minorHAnsi"/>
                <w:i/>
                <w:lang w:val="en-US" w:eastAsia="ru-RU"/>
              </w:rPr>
              <w:t>[…]</w:t>
            </w:r>
          </w:p>
        </w:tc>
        <w:tc>
          <w:tcPr>
            <w:tcW w:w="5529" w:type="dxa"/>
            <w:vAlign w:val="center"/>
          </w:tcPr>
          <w:p w14:paraId="3A7F17BB" w14:textId="2EAE61B5" w:rsidR="00091EDD" w:rsidRPr="006B17DE" w:rsidRDefault="00091EDD" w:rsidP="00091EDD">
            <w:pPr>
              <w:widowControl w:val="0"/>
              <w:overflowPunct w:val="0"/>
              <w:autoSpaceDE w:val="0"/>
              <w:autoSpaceDN w:val="0"/>
              <w:adjustRightInd w:val="0"/>
              <w:spacing w:before="120" w:after="120" w:line="240" w:lineRule="auto"/>
              <w:jc w:val="both"/>
              <w:textAlignment w:val="baseline"/>
              <w:rPr>
                <w:rFonts w:eastAsia="Calibri" w:cstheme="minorHAnsi"/>
                <w:lang w:val="en-US" w:eastAsia="ru-RU"/>
              </w:rPr>
            </w:pPr>
            <w:r w:rsidRPr="006B17DE">
              <w:rPr>
                <w:rFonts w:eastAsia="Calibri" w:cstheme="minorHAnsi"/>
                <w:i/>
                <w:lang w:val="en-US" w:eastAsia="ru-RU"/>
              </w:rPr>
              <w:t>[Information to be detailed by the Participant]</w:t>
            </w:r>
          </w:p>
        </w:tc>
        <w:tc>
          <w:tcPr>
            <w:tcW w:w="3548" w:type="dxa"/>
          </w:tcPr>
          <w:p w14:paraId="38BE250B" w14:textId="72E72D99" w:rsidR="00091EDD" w:rsidRPr="006B17DE" w:rsidRDefault="00091EDD" w:rsidP="00091EDD">
            <w:pPr>
              <w:widowControl w:val="0"/>
              <w:overflowPunct w:val="0"/>
              <w:autoSpaceDE w:val="0"/>
              <w:autoSpaceDN w:val="0"/>
              <w:adjustRightInd w:val="0"/>
              <w:spacing w:before="120" w:after="120" w:line="240" w:lineRule="auto"/>
              <w:jc w:val="center"/>
              <w:textAlignment w:val="baseline"/>
              <w:rPr>
                <w:rFonts w:eastAsia="Calibri" w:cstheme="minorHAnsi"/>
                <w:iCs/>
                <w:lang w:val="en-US" w:eastAsia="ru-RU"/>
              </w:rPr>
            </w:pPr>
            <w:r w:rsidRPr="006B17DE">
              <w:rPr>
                <w:rFonts w:eastAsia="Calibri" w:cstheme="minorHAnsi"/>
                <w:i/>
                <w:lang w:val="en-US" w:eastAsia="ru-RU"/>
              </w:rPr>
              <w:t>[…]*</w:t>
            </w:r>
          </w:p>
        </w:tc>
      </w:tr>
      <w:tr w:rsidR="00091EDD" w:rsidRPr="006B17DE" w14:paraId="44E37678" w14:textId="77777777" w:rsidTr="488D52CE">
        <w:trPr>
          <w:jc w:val="center"/>
        </w:trPr>
        <w:tc>
          <w:tcPr>
            <w:tcW w:w="704" w:type="dxa"/>
            <w:vAlign w:val="center"/>
          </w:tcPr>
          <w:p w14:paraId="5EDB3E3E" w14:textId="0062A2B7" w:rsidR="00091EDD" w:rsidRPr="006B17DE" w:rsidRDefault="00091EDD" w:rsidP="00091EDD">
            <w:pPr>
              <w:widowControl w:val="0"/>
              <w:overflowPunct w:val="0"/>
              <w:autoSpaceDE w:val="0"/>
              <w:autoSpaceDN w:val="0"/>
              <w:adjustRightInd w:val="0"/>
              <w:spacing w:before="120" w:after="120" w:line="240" w:lineRule="auto"/>
              <w:textAlignment w:val="baseline"/>
              <w:rPr>
                <w:rFonts w:eastAsia="Calibri" w:cstheme="minorHAnsi"/>
                <w:i/>
                <w:lang w:val="en-US" w:eastAsia="ru-RU"/>
              </w:rPr>
            </w:pPr>
            <w:r w:rsidRPr="006B17DE">
              <w:rPr>
                <w:rFonts w:eastAsia="Calibri" w:cstheme="minorHAnsi"/>
                <w:i/>
                <w:lang w:val="en-US" w:eastAsia="ru-RU"/>
              </w:rPr>
              <w:t>4</w:t>
            </w:r>
          </w:p>
        </w:tc>
        <w:tc>
          <w:tcPr>
            <w:tcW w:w="5529" w:type="dxa"/>
            <w:vAlign w:val="center"/>
          </w:tcPr>
          <w:p w14:paraId="1BEFC770" w14:textId="33DAB90B" w:rsidR="00091EDD" w:rsidRPr="006B17DE" w:rsidRDefault="00091EDD" w:rsidP="00091EDD">
            <w:pPr>
              <w:widowControl w:val="0"/>
              <w:overflowPunct w:val="0"/>
              <w:autoSpaceDE w:val="0"/>
              <w:autoSpaceDN w:val="0"/>
              <w:adjustRightInd w:val="0"/>
              <w:spacing w:before="120" w:after="120" w:line="240" w:lineRule="auto"/>
              <w:jc w:val="both"/>
              <w:textAlignment w:val="baseline"/>
              <w:rPr>
                <w:rFonts w:eastAsia="Calibri" w:cstheme="minorHAnsi"/>
                <w:i/>
                <w:lang w:val="en-US" w:eastAsia="ru-RU"/>
              </w:rPr>
            </w:pPr>
            <w:r w:rsidRPr="006B17DE">
              <w:rPr>
                <w:rFonts w:eastAsia="Calibri" w:cstheme="minorHAnsi"/>
                <w:i/>
                <w:lang w:val="en-US" w:eastAsia="ru-RU"/>
              </w:rPr>
              <w:t>Construction</w:t>
            </w:r>
            <w:r w:rsidRPr="006B17DE">
              <w:rPr>
                <w:rFonts w:eastAsia="Calibri" w:cstheme="minorHAnsi"/>
                <w:i/>
                <w:lang w:eastAsia="ru-RU"/>
              </w:rPr>
              <w:t xml:space="preserve"> </w:t>
            </w:r>
            <w:r w:rsidRPr="006B17DE">
              <w:rPr>
                <w:rFonts w:eastAsia="Calibri" w:cstheme="minorHAnsi"/>
                <w:i/>
                <w:lang w:val="en-US" w:eastAsia="ru-RU"/>
              </w:rPr>
              <w:t>and installation work completed</w:t>
            </w:r>
          </w:p>
        </w:tc>
        <w:tc>
          <w:tcPr>
            <w:tcW w:w="3548" w:type="dxa"/>
          </w:tcPr>
          <w:p w14:paraId="58C2D147" w14:textId="658B615B" w:rsidR="00091EDD" w:rsidRPr="006B17DE" w:rsidRDefault="00091EDD" w:rsidP="00091EDD">
            <w:pPr>
              <w:widowControl w:val="0"/>
              <w:overflowPunct w:val="0"/>
              <w:autoSpaceDE w:val="0"/>
              <w:autoSpaceDN w:val="0"/>
              <w:adjustRightInd w:val="0"/>
              <w:spacing w:before="120" w:after="120" w:line="240" w:lineRule="auto"/>
              <w:jc w:val="center"/>
              <w:textAlignment w:val="baseline"/>
              <w:rPr>
                <w:rFonts w:eastAsia="Calibri" w:cstheme="minorHAnsi"/>
                <w:i/>
                <w:lang w:val="en-US" w:eastAsia="ru-RU"/>
              </w:rPr>
            </w:pPr>
            <w:r w:rsidRPr="006B17DE">
              <w:rPr>
                <w:rFonts w:eastAsia="Calibri" w:cstheme="minorHAnsi"/>
                <w:i/>
                <w:lang w:val="en-US" w:eastAsia="ru-RU"/>
              </w:rPr>
              <w:t>[…]*</w:t>
            </w:r>
          </w:p>
        </w:tc>
      </w:tr>
      <w:tr w:rsidR="00091EDD" w:rsidRPr="006B17DE" w14:paraId="7108C7B3" w14:textId="77777777" w:rsidTr="488D52CE">
        <w:trPr>
          <w:jc w:val="center"/>
        </w:trPr>
        <w:tc>
          <w:tcPr>
            <w:tcW w:w="704" w:type="dxa"/>
            <w:vAlign w:val="center"/>
          </w:tcPr>
          <w:p w14:paraId="58DDDDBA" w14:textId="7A09FE66" w:rsidR="00091EDD" w:rsidRPr="006B17DE" w:rsidRDefault="00091EDD" w:rsidP="00091EDD">
            <w:pPr>
              <w:widowControl w:val="0"/>
              <w:overflowPunct w:val="0"/>
              <w:autoSpaceDE w:val="0"/>
              <w:autoSpaceDN w:val="0"/>
              <w:adjustRightInd w:val="0"/>
              <w:spacing w:before="120" w:after="120" w:line="240" w:lineRule="auto"/>
              <w:textAlignment w:val="baseline"/>
              <w:rPr>
                <w:rFonts w:eastAsia="Calibri" w:cstheme="minorHAnsi"/>
                <w:i/>
                <w:lang w:val="en-US" w:eastAsia="ru-RU"/>
              </w:rPr>
            </w:pPr>
            <w:r w:rsidRPr="006B17DE">
              <w:rPr>
                <w:rFonts w:eastAsia="Calibri" w:cstheme="minorHAnsi"/>
                <w:i/>
                <w:lang w:val="en-US" w:eastAsia="ru-RU"/>
              </w:rPr>
              <w:t>7</w:t>
            </w:r>
          </w:p>
        </w:tc>
        <w:tc>
          <w:tcPr>
            <w:tcW w:w="5529" w:type="dxa"/>
            <w:vAlign w:val="center"/>
          </w:tcPr>
          <w:p w14:paraId="52901763" w14:textId="7EA8B397" w:rsidR="00091EDD" w:rsidRPr="006B17DE" w:rsidRDefault="00091EDD" w:rsidP="00091EDD">
            <w:pPr>
              <w:widowControl w:val="0"/>
              <w:overflowPunct w:val="0"/>
              <w:autoSpaceDE w:val="0"/>
              <w:autoSpaceDN w:val="0"/>
              <w:adjustRightInd w:val="0"/>
              <w:spacing w:before="120" w:after="120" w:line="240" w:lineRule="auto"/>
              <w:jc w:val="both"/>
              <w:textAlignment w:val="baseline"/>
              <w:rPr>
                <w:rFonts w:eastAsia="Calibri" w:cstheme="minorHAnsi"/>
                <w:i/>
                <w:lang w:val="en-US" w:eastAsia="ru-RU"/>
              </w:rPr>
            </w:pPr>
            <w:r w:rsidRPr="006B17DE">
              <w:rPr>
                <w:rFonts w:eastAsia="Calibri" w:cstheme="minorHAnsi"/>
                <w:i/>
                <w:lang w:val="en-US" w:eastAsia="ru-RU"/>
              </w:rPr>
              <w:t>Trial run</w:t>
            </w:r>
          </w:p>
        </w:tc>
        <w:tc>
          <w:tcPr>
            <w:tcW w:w="3548" w:type="dxa"/>
          </w:tcPr>
          <w:p w14:paraId="4D8F41FD" w14:textId="77777777" w:rsidR="00091EDD" w:rsidRPr="006B17DE" w:rsidRDefault="00091EDD" w:rsidP="00091EDD">
            <w:pPr>
              <w:widowControl w:val="0"/>
              <w:overflowPunct w:val="0"/>
              <w:autoSpaceDE w:val="0"/>
              <w:autoSpaceDN w:val="0"/>
              <w:adjustRightInd w:val="0"/>
              <w:spacing w:before="120" w:after="120" w:line="240" w:lineRule="auto"/>
              <w:jc w:val="center"/>
              <w:textAlignment w:val="baseline"/>
              <w:rPr>
                <w:rFonts w:eastAsia="Calibri" w:cstheme="minorHAnsi"/>
                <w:i/>
                <w:lang w:val="en-US" w:eastAsia="ru-RU"/>
              </w:rPr>
            </w:pPr>
            <w:r w:rsidRPr="006B17DE">
              <w:rPr>
                <w:rFonts w:eastAsia="Calibri" w:cstheme="minorHAnsi"/>
                <w:i/>
                <w:lang w:val="en-US" w:eastAsia="ru-RU"/>
              </w:rPr>
              <w:t>[…]*</w:t>
            </w:r>
          </w:p>
          <w:p w14:paraId="7CDE239A" w14:textId="793ADA4F" w:rsidR="00091EDD" w:rsidRPr="006B17DE" w:rsidRDefault="00091EDD" w:rsidP="00091EDD">
            <w:pPr>
              <w:widowControl w:val="0"/>
              <w:overflowPunct w:val="0"/>
              <w:autoSpaceDE w:val="0"/>
              <w:autoSpaceDN w:val="0"/>
              <w:adjustRightInd w:val="0"/>
              <w:spacing w:before="120" w:after="120" w:line="240" w:lineRule="auto"/>
              <w:jc w:val="center"/>
              <w:textAlignment w:val="baseline"/>
              <w:rPr>
                <w:rFonts w:eastAsia="Calibri" w:cstheme="minorHAnsi"/>
                <w:i/>
                <w:lang w:val="en-US" w:eastAsia="ru-RU"/>
              </w:rPr>
            </w:pPr>
          </w:p>
        </w:tc>
      </w:tr>
      <w:tr w:rsidR="00091EDD" w:rsidRPr="006B17DE" w14:paraId="6A34A7D9" w14:textId="77777777" w:rsidTr="488D52CE">
        <w:trPr>
          <w:jc w:val="center"/>
        </w:trPr>
        <w:tc>
          <w:tcPr>
            <w:tcW w:w="704" w:type="dxa"/>
            <w:vAlign w:val="center"/>
          </w:tcPr>
          <w:p w14:paraId="0461DFFC" w14:textId="46510473" w:rsidR="00091EDD" w:rsidRPr="006B17DE" w:rsidRDefault="00091EDD" w:rsidP="00091EDD">
            <w:pPr>
              <w:widowControl w:val="0"/>
              <w:overflowPunct w:val="0"/>
              <w:autoSpaceDE w:val="0"/>
              <w:autoSpaceDN w:val="0"/>
              <w:adjustRightInd w:val="0"/>
              <w:spacing w:before="120" w:after="120" w:line="240" w:lineRule="auto"/>
              <w:textAlignment w:val="baseline"/>
              <w:rPr>
                <w:rFonts w:eastAsia="Calibri" w:cstheme="minorHAnsi"/>
                <w:i/>
                <w:lang w:val="en-US" w:eastAsia="ru-RU"/>
              </w:rPr>
            </w:pPr>
            <w:r w:rsidRPr="006B17DE">
              <w:rPr>
                <w:rFonts w:eastAsia="Calibri" w:cstheme="minorHAnsi"/>
                <w:i/>
                <w:lang w:val="en-US" w:eastAsia="ru-RU"/>
              </w:rPr>
              <w:t>8</w:t>
            </w:r>
          </w:p>
        </w:tc>
        <w:tc>
          <w:tcPr>
            <w:tcW w:w="5529" w:type="dxa"/>
            <w:vAlign w:val="center"/>
          </w:tcPr>
          <w:p w14:paraId="39DA771A" w14:textId="12B0FDDC" w:rsidR="00091EDD" w:rsidRPr="006B17DE" w:rsidRDefault="00091EDD" w:rsidP="00091EDD">
            <w:pPr>
              <w:widowControl w:val="0"/>
              <w:overflowPunct w:val="0"/>
              <w:autoSpaceDE w:val="0"/>
              <w:autoSpaceDN w:val="0"/>
              <w:adjustRightInd w:val="0"/>
              <w:spacing w:before="120" w:after="120" w:line="240" w:lineRule="auto"/>
              <w:jc w:val="both"/>
              <w:textAlignment w:val="baseline"/>
              <w:rPr>
                <w:rFonts w:eastAsia="Calibri" w:cstheme="minorHAnsi"/>
                <w:i/>
                <w:lang w:val="en-US" w:eastAsia="ru-RU"/>
              </w:rPr>
            </w:pPr>
            <w:r w:rsidRPr="006B17DE">
              <w:rPr>
                <w:rFonts w:eastAsia="Calibri" w:cstheme="minorHAnsi"/>
                <w:i/>
                <w:lang w:val="en-US" w:eastAsia="ru-RU"/>
              </w:rPr>
              <w:t>Tests on Completion</w:t>
            </w:r>
            <w:r w:rsidR="007B6B46" w:rsidRPr="006B17DE">
              <w:rPr>
                <w:rFonts w:eastAsia="Calibri" w:cstheme="minorHAnsi"/>
                <w:i/>
                <w:lang w:val="en-US" w:eastAsia="ru-RU"/>
              </w:rPr>
              <w:t xml:space="preserve"> CCGT phase</w:t>
            </w:r>
            <w:r w:rsidRPr="006B17DE">
              <w:rPr>
                <w:rFonts w:eastAsia="Calibri" w:cstheme="minorHAnsi"/>
                <w:i/>
                <w:lang w:val="en-US" w:eastAsia="ru-RU"/>
              </w:rPr>
              <w:t xml:space="preserve"> </w:t>
            </w:r>
          </w:p>
        </w:tc>
        <w:tc>
          <w:tcPr>
            <w:tcW w:w="3548" w:type="dxa"/>
          </w:tcPr>
          <w:p w14:paraId="184721EA" w14:textId="77777777" w:rsidR="00091EDD" w:rsidRPr="006B17DE" w:rsidRDefault="00091EDD" w:rsidP="00091EDD">
            <w:pPr>
              <w:widowControl w:val="0"/>
              <w:overflowPunct w:val="0"/>
              <w:autoSpaceDE w:val="0"/>
              <w:autoSpaceDN w:val="0"/>
              <w:adjustRightInd w:val="0"/>
              <w:spacing w:before="120" w:after="120" w:line="240" w:lineRule="auto"/>
              <w:jc w:val="center"/>
              <w:textAlignment w:val="baseline"/>
              <w:rPr>
                <w:rFonts w:eastAsia="Calibri" w:cstheme="minorHAnsi"/>
                <w:i/>
                <w:lang w:val="en-US" w:eastAsia="ru-RU"/>
              </w:rPr>
            </w:pPr>
            <w:r w:rsidRPr="006B17DE">
              <w:rPr>
                <w:rFonts w:eastAsia="Calibri" w:cstheme="minorHAnsi"/>
                <w:i/>
                <w:lang w:val="en-US" w:eastAsia="ru-RU"/>
              </w:rPr>
              <w:t>[…]*</w:t>
            </w:r>
          </w:p>
          <w:p w14:paraId="0D17EEE6" w14:textId="776BA007" w:rsidR="00091EDD" w:rsidRPr="006B17DE" w:rsidRDefault="00091EDD" w:rsidP="00091EDD">
            <w:pPr>
              <w:widowControl w:val="0"/>
              <w:overflowPunct w:val="0"/>
              <w:autoSpaceDE w:val="0"/>
              <w:autoSpaceDN w:val="0"/>
              <w:adjustRightInd w:val="0"/>
              <w:spacing w:before="120" w:after="120" w:line="240" w:lineRule="auto"/>
              <w:jc w:val="center"/>
              <w:textAlignment w:val="baseline"/>
              <w:rPr>
                <w:rFonts w:eastAsia="Calibri" w:cstheme="minorHAnsi"/>
                <w:i/>
                <w:lang w:val="en-US" w:eastAsia="ru-RU"/>
              </w:rPr>
            </w:pPr>
            <w:r w:rsidRPr="006B17DE">
              <w:rPr>
                <w:rFonts w:eastAsia="Calibri" w:cstheme="minorHAnsi"/>
                <w:lang w:val="en-US" w:eastAsia="uk-UA"/>
              </w:rPr>
              <w:lastRenderedPageBreak/>
              <w:t>Not later than 31 months from Commencement Day</w:t>
            </w:r>
          </w:p>
        </w:tc>
      </w:tr>
      <w:tr w:rsidR="00091EDD" w:rsidRPr="006B17DE" w14:paraId="33BA906E" w14:textId="77777777" w:rsidTr="488D52CE">
        <w:trPr>
          <w:jc w:val="center"/>
        </w:trPr>
        <w:tc>
          <w:tcPr>
            <w:tcW w:w="704" w:type="dxa"/>
            <w:vAlign w:val="center"/>
          </w:tcPr>
          <w:p w14:paraId="2C662CBB" w14:textId="0638C529" w:rsidR="00091EDD" w:rsidRPr="006B17DE" w:rsidRDefault="00091EDD" w:rsidP="00091EDD">
            <w:pPr>
              <w:widowControl w:val="0"/>
              <w:overflowPunct w:val="0"/>
              <w:autoSpaceDE w:val="0"/>
              <w:autoSpaceDN w:val="0"/>
              <w:adjustRightInd w:val="0"/>
              <w:spacing w:before="120" w:after="120" w:line="240" w:lineRule="auto"/>
              <w:textAlignment w:val="baseline"/>
              <w:rPr>
                <w:rFonts w:eastAsia="Calibri" w:cstheme="minorHAnsi"/>
                <w:i/>
                <w:lang w:val="en-US" w:eastAsia="ru-RU"/>
              </w:rPr>
            </w:pPr>
            <w:r w:rsidRPr="006B17DE">
              <w:rPr>
                <w:rFonts w:eastAsia="Calibri" w:cstheme="minorHAnsi"/>
                <w:i/>
                <w:lang w:val="en-US" w:eastAsia="ru-RU"/>
              </w:rPr>
              <w:lastRenderedPageBreak/>
              <w:t>9</w:t>
            </w:r>
          </w:p>
        </w:tc>
        <w:tc>
          <w:tcPr>
            <w:tcW w:w="5529" w:type="dxa"/>
            <w:vAlign w:val="center"/>
          </w:tcPr>
          <w:p w14:paraId="66CEBA21" w14:textId="68F99EE1" w:rsidR="00091EDD" w:rsidRPr="006B17DE" w:rsidRDefault="00091EDD" w:rsidP="00091EDD">
            <w:pPr>
              <w:widowControl w:val="0"/>
              <w:overflowPunct w:val="0"/>
              <w:autoSpaceDE w:val="0"/>
              <w:autoSpaceDN w:val="0"/>
              <w:adjustRightInd w:val="0"/>
              <w:spacing w:before="120" w:after="120" w:line="240" w:lineRule="auto"/>
              <w:jc w:val="both"/>
              <w:textAlignment w:val="baseline"/>
              <w:rPr>
                <w:rFonts w:eastAsia="Calibri" w:cstheme="minorHAnsi"/>
                <w:i/>
                <w:lang w:val="en-US" w:eastAsia="ru-RU"/>
              </w:rPr>
            </w:pPr>
            <w:r w:rsidRPr="006B17DE">
              <w:rPr>
                <w:rFonts w:eastAsia="Calibri" w:cstheme="minorHAnsi"/>
                <w:i/>
                <w:lang w:val="en-US" w:eastAsia="ru-RU"/>
              </w:rPr>
              <w:t>Commissioning in accordance with the requirements of Ukrainian legislation</w:t>
            </w:r>
          </w:p>
        </w:tc>
        <w:tc>
          <w:tcPr>
            <w:tcW w:w="3548" w:type="dxa"/>
          </w:tcPr>
          <w:p w14:paraId="23C766AC" w14:textId="660D12E8" w:rsidR="00091EDD" w:rsidRPr="006B17DE" w:rsidRDefault="00091EDD" w:rsidP="00091EDD">
            <w:pPr>
              <w:widowControl w:val="0"/>
              <w:overflowPunct w:val="0"/>
              <w:autoSpaceDE w:val="0"/>
              <w:autoSpaceDN w:val="0"/>
              <w:adjustRightInd w:val="0"/>
              <w:spacing w:before="120" w:after="120" w:line="240" w:lineRule="auto"/>
              <w:jc w:val="center"/>
              <w:textAlignment w:val="baseline"/>
              <w:rPr>
                <w:rFonts w:eastAsia="Calibri" w:cstheme="minorHAnsi"/>
                <w:i/>
                <w:lang w:val="en-US" w:eastAsia="ru-RU"/>
              </w:rPr>
            </w:pPr>
            <w:r w:rsidRPr="006B17DE">
              <w:rPr>
                <w:rFonts w:eastAsia="Calibri" w:cstheme="minorHAnsi"/>
                <w:i/>
                <w:lang w:val="en-US" w:eastAsia="ru-RU"/>
              </w:rPr>
              <w:t>[…]*</w:t>
            </w:r>
          </w:p>
        </w:tc>
      </w:tr>
      <w:tr w:rsidR="00091EDD" w:rsidRPr="006B17DE" w14:paraId="42279BB8" w14:textId="77777777" w:rsidTr="488D52CE">
        <w:trPr>
          <w:jc w:val="center"/>
        </w:trPr>
        <w:tc>
          <w:tcPr>
            <w:tcW w:w="704" w:type="dxa"/>
            <w:vAlign w:val="center"/>
          </w:tcPr>
          <w:p w14:paraId="57B7D484" w14:textId="4E191D6E" w:rsidR="00091EDD" w:rsidRPr="006B17DE" w:rsidRDefault="00091EDD" w:rsidP="00091EDD">
            <w:pPr>
              <w:widowControl w:val="0"/>
              <w:overflowPunct w:val="0"/>
              <w:autoSpaceDE w:val="0"/>
              <w:autoSpaceDN w:val="0"/>
              <w:adjustRightInd w:val="0"/>
              <w:spacing w:before="120" w:after="120" w:line="240" w:lineRule="auto"/>
              <w:textAlignment w:val="baseline"/>
              <w:rPr>
                <w:rFonts w:eastAsia="Calibri" w:cstheme="minorHAnsi"/>
                <w:lang w:val="en-US" w:eastAsia="ru-RU"/>
              </w:rPr>
            </w:pPr>
            <w:r w:rsidRPr="006B17DE">
              <w:rPr>
                <w:rFonts w:eastAsia="Calibri" w:cstheme="minorHAnsi"/>
                <w:lang w:val="en-US" w:eastAsia="ru-RU"/>
              </w:rPr>
              <w:t>10</w:t>
            </w:r>
          </w:p>
        </w:tc>
        <w:tc>
          <w:tcPr>
            <w:tcW w:w="5529" w:type="dxa"/>
            <w:vAlign w:val="center"/>
          </w:tcPr>
          <w:p w14:paraId="4260AFC2" w14:textId="7EE4E2EE" w:rsidR="00091EDD" w:rsidRPr="006B17DE" w:rsidRDefault="00091EDD" w:rsidP="00091EDD">
            <w:pPr>
              <w:widowControl w:val="0"/>
              <w:overflowPunct w:val="0"/>
              <w:autoSpaceDE w:val="0"/>
              <w:autoSpaceDN w:val="0"/>
              <w:adjustRightInd w:val="0"/>
              <w:spacing w:before="120" w:after="120" w:line="240" w:lineRule="auto"/>
              <w:jc w:val="both"/>
              <w:textAlignment w:val="baseline"/>
              <w:rPr>
                <w:rFonts w:eastAsia="Calibri" w:cstheme="minorHAnsi"/>
                <w:lang w:val="en-US" w:eastAsia="ru-RU"/>
              </w:rPr>
            </w:pPr>
            <w:r w:rsidRPr="006B17DE">
              <w:rPr>
                <w:rFonts w:eastAsia="Calibri" w:cstheme="minorHAnsi"/>
                <w:lang w:val="en-US" w:eastAsia="ru-RU"/>
              </w:rPr>
              <w:t>New CHP handover Taking-Over Certificate</w:t>
            </w:r>
          </w:p>
        </w:tc>
        <w:tc>
          <w:tcPr>
            <w:tcW w:w="3548" w:type="dxa"/>
            <w:vAlign w:val="center"/>
          </w:tcPr>
          <w:p w14:paraId="5731A176" w14:textId="77777777" w:rsidR="00091EDD" w:rsidRPr="006B17DE" w:rsidRDefault="00091EDD" w:rsidP="00091EDD">
            <w:pPr>
              <w:widowControl w:val="0"/>
              <w:overflowPunct w:val="0"/>
              <w:autoSpaceDE w:val="0"/>
              <w:autoSpaceDN w:val="0"/>
              <w:adjustRightInd w:val="0"/>
              <w:spacing w:before="120" w:after="120" w:line="240" w:lineRule="auto"/>
              <w:jc w:val="center"/>
              <w:textAlignment w:val="baseline"/>
              <w:rPr>
                <w:rFonts w:eastAsia="Calibri" w:cstheme="minorHAnsi"/>
                <w:i/>
                <w:lang w:val="en-US" w:eastAsia="ru-RU"/>
              </w:rPr>
            </w:pPr>
            <w:r w:rsidRPr="006B17DE">
              <w:rPr>
                <w:rFonts w:eastAsia="Calibri" w:cstheme="minorHAnsi"/>
                <w:i/>
                <w:lang w:val="en-US" w:eastAsia="ru-RU"/>
              </w:rPr>
              <w:t>[…]*</w:t>
            </w:r>
          </w:p>
          <w:p w14:paraId="12437D39" w14:textId="1E72FB3E" w:rsidR="00091EDD" w:rsidRPr="006B17DE" w:rsidRDefault="00091EDD" w:rsidP="00091EDD">
            <w:pPr>
              <w:widowControl w:val="0"/>
              <w:overflowPunct w:val="0"/>
              <w:autoSpaceDE w:val="0"/>
              <w:autoSpaceDN w:val="0"/>
              <w:adjustRightInd w:val="0"/>
              <w:spacing w:before="120" w:after="120" w:line="240" w:lineRule="auto"/>
              <w:jc w:val="center"/>
              <w:textAlignment w:val="baseline"/>
              <w:rPr>
                <w:rFonts w:eastAsia="Calibri" w:cstheme="minorHAnsi"/>
                <w:iCs/>
                <w:lang w:val="en-US" w:eastAsia="ru-RU"/>
              </w:rPr>
            </w:pPr>
            <w:r w:rsidRPr="006B17DE">
              <w:rPr>
                <w:rFonts w:eastAsia="Calibri" w:cstheme="minorHAnsi"/>
                <w:lang w:val="en-US" w:eastAsia="uk-UA"/>
              </w:rPr>
              <w:t>Not later than 3</w:t>
            </w:r>
            <w:r w:rsidRPr="006B17DE">
              <w:rPr>
                <w:rFonts w:eastAsia="Calibri" w:cstheme="minorHAnsi"/>
                <w:lang w:eastAsia="uk-UA"/>
              </w:rPr>
              <w:t>1</w:t>
            </w:r>
            <w:r w:rsidRPr="006B17DE">
              <w:rPr>
                <w:rFonts w:eastAsia="Calibri" w:cstheme="minorHAnsi"/>
                <w:lang w:val="en-US" w:eastAsia="uk-UA"/>
              </w:rPr>
              <w:t xml:space="preserve"> months from Commencement Day</w:t>
            </w:r>
          </w:p>
        </w:tc>
      </w:tr>
    </w:tbl>
    <w:p w14:paraId="773C7BF1" w14:textId="77777777" w:rsidR="00141089" w:rsidRPr="006B17DE" w:rsidRDefault="00141089" w:rsidP="00141089">
      <w:pPr>
        <w:widowControl w:val="0"/>
        <w:overflowPunct w:val="0"/>
        <w:autoSpaceDE w:val="0"/>
        <w:autoSpaceDN w:val="0"/>
        <w:adjustRightInd w:val="0"/>
        <w:spacing w:after="0" w:line="240" w:lineRule="auto"/>
        <w:ind w:right="-331"/>
        <w:textAlignment w:val="baseline"/>
        <w:rPr>
          <w:rFonts w:eastAsia="Calibri" w:cstheme="minorHAnsi"/>
          <w:lang w:val="en-US" w:eastAsia="ru-RU"/>
        </w:rPr>
      </w:pPr>
    </w:p>
    <w:p w14:paraId="3A57BF69" w14:textId="77777777" w:rsidR="00882F5A" w:rsidRPr="006B17DE" w:rsidRDefault="00882F5A" w:rsidP="00882F5A">
      <w:pPr>
        <w:widowControl w:val="0"/>
        <w:spacing w:after="0" w:line="240" w:lineRule="auto"/>
        <w:jc w:val="both"/>
        <w:rPr>
          <w:rFonts w:eastAsia="Calibri" w:cstheme="minorHAnsi"/>
          <w:lang w:val="en-US" w:eastAsia="ru-RU"/>
        </w:rPr>
      </w:pPr>
      <w:r w:rsidRPr="006B17DE">
        <w:rPr>
          <w:rFonts w:eastAsia="Calibri" w:cstheme="minorHAnsi"/>
          <w:lang w:val="en-US" w:eastAsia="ru-RU"/>
        </w:rPr>
        <w:t>*</w:t>
      </w:r>
      <w:r w:rsidRPr="006B17DE">
        <w:rPr>
          <w:rFonts w:cstheme="minorHAnsi"/>
          <w:lang w:val="en-US"/>
        </w:rPr>
        <w:t xml:space="preserve"> </w:t>
      </w:r>
      <w:r w:rsidRPr="006B17DE">
        <w:rPr>
          <w:rFonts w:eastAsia="Calibri" w:cstheme="minorHAnsi"/>
          <w:lang w:val="en-US" w:eastAsia="ru-RU"/>
        </w:rPr>
        <w:t>To be filled in by the Participant</w:t>
      </w:r>
    </w:p>
    <w:p w14:paraId="0B37D6C6" w14:textId="77777777" w:rsidR="00882F5A" w:rsidRPr="006B17DE" w:rsidRDefault="00882F5A" w:rsidP="00141089">
      <w:pPr>
        <w:widowControl w:val="0"/>
        <w:overflowPunct w:val="0"/>
        <w:autoSpaceDE w:val="0"/>
        <w:autoSpaceDN w:val="0"/>
        <w:adjustRightInd w:val="0"/>
        <w:spacing w:after="0" w:line="240" w:lineRule="auto"/>
        <w:ind w:right="-331"/>
        <w:textAlignment w:val="baseline"/>
        <w:rPr>
          <w:rFonts w:eastAsia="Calibri" w:cstheme="minorHAnsi"/>
          <w:lang w:val="en-US" w:eastAsia="ru-RU"/>
        </w:rPr>
      </w:pPr>
    </w:p>
    <w:p w14:paraId="5121FF3F" w14:textId="2147EEA0" w:rsidR="00141089" w:rsidRPr="006B17DE" w:rsidRDefault="00254919" w:rsidP="00254919">
      <w:pPr>
        <w:widowControl w:val="0"/>
        <w:overflowPunct w:val="0"/>
        <w:autoSpaceDE w:val="0"/>
        <w:autoSpaceDN w:val="0"/>
        <w:adjustRightInd w:val="0"/>
        <w:spacing w:before="120" w:after="120" w:line="240" w:lineRule="auto"/>
        <w:ind w:right="-5"/>
        <w:jc w:val="both"/>
        <w:textAlignment w:val="baseline"/>
        <w:rPr>
          <w:rFonts w:eastAsia="Calibri" w:cstheme="minorHAnsi"/>
          <w:lang w:val="en-US" w:eastAsia="ru-RU"/>
        </w:rPr>
      </w:pPr>
      <w:r w:rsidRPr="006B17DE">
        <w:rPr>
          <w:rFonts w:eastAsia="Calibri" w:cstheme="minorHAnsi"/>
          <w:lang w:val="en-US" w:eastAsia="ru-RU"/>
        </w:rPr>
        <w:t xml:space="preserve">The </w:t>
      </w:r>
      <w:r w:rsidR="002A570E" w:rsidRPr="006B17DE">
        <w:rPr>
          <w:rFonts w:eastAsia="Calibri" w:cstheme="minorHAnsi"/>
          <w:lang w:val="en-US" w:eastAsia="ru-RU"/>
        </w:rPr>
        <w:t>milestone</w:t>
      </w:r>
      <w:r w:rsidR="005745DC" w:rsidRPr="006B17DE">
        <w:rPr>
          <w:rFonts w:eastAsia="Calibri" w:cstheme="minorHAnsi"/>
          <w:lang w:val="en-US" w:eastAsia="ru-RU"/>
        </w:rPr>
        <w:t xml:space="preserve"> </w:t>
      </w:r>
      <w:r w:rsidRPr="006B17DE">
        <w:rPr>
          <w:rFonts w:eastAsia="Calibri" w:cstheme="minorHAnsi"/>
          <w:lang w:val="en-US" w:eastAsia="ru-RU"/>
        </w:rPr>
        <w:t>specified above starting from the “Commencement Date”, which is the date of receipt of the advance payment by the Supplier</w:t>
      </w:r>
      <w:r w:rsidR="00141089" w:rsidRPr="006B17DE">
        <w:rPr>
          <w:rFonts w:eastAsia="Calibri" w:cstheme="minorHAnsi"/>
          <w:lang w:val="en-US" w:eastAsia="ru-RU"/>
        </w:rPr>
        <w:t>.</w:t>
      </w:r>
    </w:p>
    <w:p w14:paraId="4EB07010" w14:textId="479EBBCD" w:rsidR="00141089" w:rsidRPr="006B17DE" w:rsidRDefault="00254919" w:rsidP="00254919">
      <w:pPr>
        <w:widowControl w:val="0"/>
        <w:spacing w:before="120" w:after="120" w:line="240" w:lineRule="auto"/>
        <w:ind w:right="-5"/>
        <w:jc w:val="both"/>
        <w:rPr>
          <w:rFonts w:eastAsia="Calibri" w:cstheme="minorHAnsi"/>
          <w:lang w:val="en-US" w:eastAsia="ru-RU"/>
        </w:rPr>
      </w:pPr>
      <w:r w:rsidRPr="006B17DE">
        <w:rPr>
          <w:rFonts w:eastAsia="Calibri" w:cstheme="minorHAnsi"/>
          <w:lang w:val="en-US" w:eastAsia="ru-RU"/>
        </w:rPr>
        <w:t xml:space="preserve">The goods will be delivered to the </w:t>
      </w:r>
      <w:r w:rsidR="00276049" w:rsidRPr="006B17DE">
        <w:rPr>
          <w:rFonts w:eastAsia="Calibri" w:cstheme="minorHAnsi"/>
          <w:lang w:val="en-US" w:eastAsia="ru-RU"/>
        </w:rPr>
        <w:t xml:space="preserve">site in </w:t>
      </w:r>
      <w:r w:rsidR="0078060A" w:rsidRPr="006B17DE">
        <w:rPr>
          <w:rFonts w:eastAsia="Calibri" w:cstheme="minorHAnsi"/>
          <w:lang w:val="en-US" w:eastAsia="ru-RU"/>
        </w:rPr>
        <w:t xml:space="preserve">the </w:t>
      </w:r>
      <w:r w:rsidR="0078060A" w:rsidRPr="006B17DE">
        <w:rPr>
          <w:rStyle w:val="rynqvb"/>
          <w:rFonts w:cstheme="minorHAnsi"/>
          <w:lang w:val="en-US"/>
        </w:rPr>
        <w:t>Dnipro region</w:t>
      </w:r>
      <w:r w:rsidRPr="006B17DE">
        <w:rPr>
          <w:rFonts w:eastAsia="Calibri" w:cstheme="minorHAnsi"/>
          <w:lang w:val="en-US" w:eastAsia="ru-RU"/>
        </w:rPr>
        <w:t>.</w:t>
      </w:r>
    </w:p>
    <w:p w14:paraId="0CE3FBAA" w14:textId="77777777" w:rsidR="009B7BA3" w:rsidRPr="006B17DE" w:rsidRDefault="009B7BA3" w:rsidP="00141089">
      <w:pPr>
        <w:widowControl w:val="0"/>
        <w:tabs>
          <w:tab w:val="left" w:pos="0"/>
        </w:tabs>
        <w:spacing w:after="0" w:line="240" w:lineRule="auto"/>
        <w:jc w:val="both"/>
        <w:rPr>
          <w:rFonts w:eastAsia="Calibri" w:cstheme="minorHAnsi"/>
          <w:lang w:val="en-US" w:eastAsia="ru-RU"/>
        </w:rPr>
      </w:pPr>
    </w:p>
    <w:p w14:paraId="51BF53BA" w14:textId="01173AD8" w:rsidR="00EF01B5" w:rsidRPr="006B17DE" w:rsidRDefault="00EF01B5" w:rsidP="00EF01B5">
      <w:pPr>
        <w:widowControl w:val="0"/>
        <w:spacing w:after="0" w:line="240" w:lineRule="auto"/>
        <w:jc w:val="both"/>
        <w:rPr>
          <w:rFonts w:eastAsia="Calibri" w:cstheme="minorHAnsi"/>
          <w:lang w:val="en-US" w:eastAsia="ru-RU"/>
        </w:rPr>
        <w:sectPr w:rsidR="00EF01B5" w:rsidRPr="006B17DE" w:rsidSect="00EE2598">
          <w:headerReference w:type="even" r:id="rId18"/>
          <w:headerReference w:type="default" r:id="rId19"/>
          <w:footerReference w:type="default" r:id="rId20"/>
          <w:headerReference w:type="first" r:id="rId21"/>
          <w:pgSz w:w="11909" w:h="16834"/>
          <w:pgMar w:top="680" w:right="567" w:bottom="1133" w:left="1134" w:header="720" w:footer="720" w:gutter="0"/>
          <w:cols w:space="720"/>
          <w:docGrid w:linePitch="299"/>
        </w:sectPr>
      </w:pPr>
      <w:bookmarkStart w:id="11" w:name="_Toc521412475"/>
      <w:bookmarkStart w:id="12" w:name="_Toc141023561"/>
    </w:p>
    <w:p w14:paraId="43A2EC56" w14:textId="2F97734D" w:rsidR="00C17169" w:rsidRPr="006B17DE" w:rsidRDefault="00B838C3" w:rsidP="007619BD">
      <w:pPr>
        <w:spacing w:before="120" w:after="120" w:line="240" w:lineRule="auto"/>
        <w:rPr>
          <w:rStyle w:val="rynqvb"/>
          <w:rFonts w:cstheme="minorHAnsi"/>
        </w:rPr>
      </w:pPr>
      <w:r w:rsidRPr="006B17DE">
        <w:rPr>
          <w:rStyle w:val="rynqvb"/>
          <w:rFonts w:cstheme="minorHAnsi"/>
          <w:b/>
          <w:lang w:val="en-US"/>
        </w:rPr>
        <w:lastRenderedPageBreak/>
        <w:t xml:space="preserve">Annex </w:t>
      </w:r>
      <w:r w:rsidR="009B7BA3" w:rsidRPr="006B17DE">
        <w:rPr>
          <w:rStyle w:val="rynqvb"/>
          <w:rFonts w:cstheme="minorHAnsi"/>
          <w:b/>
          <w:lang w:val="en-US"/>
        </w:rPr>
        <w:t>IV</w:t>
      </w:r>
      <w:r w:rsidRPr="006B17DE">
        <w:rPr>
          <w:rStyle w:val="rynqvb"/>
          <w:rFonts w:cstheme="minorHAnsi"/>
          <w:b/>
          <w:lang w:val="en-US"/>
        </w:rPr>
        <w:t xml:space="preserve"> -</w:t>
      </w:r>
      <w:r w:rsidR="009B7BA3" w:rsidRPr="006B17DE">
        <w:rPr>
          <w:rStyle w:val="rynqvb"/>
          <w:rFonts w:cstheme="minorHAnsi"/>
          <w:b/>
          <w:lang w:val="en-US"/>
        </w:rPr>
        <w:t xml:space="preserve"> </w:t>
      </w:r>
      <w:bookmarkEnd w:id="11"/>
      <w:bookmarkEnd w:id="12"/>
      <w:r w:rsidR="001A3F34" w:rsidRPr="006B17DE">
        <w:rPr>
          <w:rStyle w:val="rynqvb"/>
          <w:rFonts w:cstheme="minorHAnsi"/>
          <w:b/>
          <w:lang w:val="en-US"/>
        </w:rPr>
        <w:t>Requirements</w:t>
      </w:r>
      <w:r w:rsidR="00B668D4" w:rsidRPr="006B17DE">
        <w:rPr>
          <w:rStyle w:val="rynqvb"/>
          <w:rFonts w:cstheme="minorHAnsi"/>
          <w:b/>
          <w:lang w:val="en-US"/>
        </w:rPr>
        <w:t xml:space="preserve"> (Preliminary)</w:t>
      </w:r>
      <w:r w:rsidR="008A60CD" w:rsidRPr="006B17DE">
        <w:rPr>
          <w:rStyle w:val="rynqvb"/>
          <w:rFonts w:cstheme="minorHAnsi"/>
          <w:b/>
          <w:lang w:val="en-US"/>
        </w:rPr>
        <w:t xml:space="preserve"> </w:t>
      </w:r>
    </w:p>
    <w:p w14:paraId="7864AB06" w14:textId="77777777" w:rsidR="007619BD" w:rsidRPr="006B17DE" w:rsidRDefault="007619BD" w:rsidP="000F64B6">
      <w:pPr>
        <w:widowControl w:val="0"/>
        <w:tabs>
          <w:tab w:val="left" w:pos="709"/>
        </w:tabs>
        <w:spacing w:after="0" w:line="240" w:lineRule="auto"/>
        <w:ind w:right="374"/>
        <w:rPr>
          <w:rFonts w:eastAsia="Calibri" w:cstheme="minorHAnsi"/>
          <w:b/>
          <w:bCs/>
          <w:lang w:val="en-US" w:eastAsia="uk-UA"/>
        </w:rPr>
      </w:pPr>
    </w:p>
    <w:p w14:paraId="3AB3626B" w14:textId="3171DE29" w:rsidR="00C17169" w:rsidRPr="006B17DE" w:rsidRDefault="00254919" w:rsidP="000F64B6">
      <w:pPr>
        <w:widowControl w:val="0"/>
        <w:tabs>
          <w:tab w:val="left" w:pos="709"/>
        </w:tabs>
        <w:spacing w:after="0" w:line="240" w:lineRule="auto"/>
        <w:ind w:right="374"/>
        <w:rPr>
          <w:rFonts w:eastAsia="Calibri" w:cstheme="minorHAnsi"/>
          <w:b/>
          <w:bCs/>
          <w:lang w:val="en-US" w:eastAsia="uk-UA"/>
        </w:rPr>
      </w:pPr>
      <w:r w:rsidRPr="006B17DE">
        <w:rPr>
          <w:rFonts w:eastAsia="Calibri" w:cstheme="minorHAnsi"/>
          <w:b/>
          <w:bCs/>
          <w:lang w:val="en-US" w:eastAsia="uk-UA"/>
        </w:rPr>
        <w:t>Operating conditions</w:t>
      </w:r>
    </w:p>
    <w:p w14:paraId="6DD76F72" w14:textId="77777777" w:rsidR="007619BD" w:rsidRPr="006B17DE" w:rsidRDefault="007619BD" w:rsidP="000F64B6">
      <w:pPr>
        <w:widowControl w:val="0"/>
        <w:tabs>
          <w:tab w:val="left" w:pos="709"/>
        </w:tabs>
        <w:spacing w:after="0" w:line="240" w:lineRule="auto"/>
        <w:ind w:right="374"/>
        <w:rPr>
          <w:rFonts w:eastAsia="Calibri" w:cstheme="minorHAnsi"/>
          <w:b/>
          <w:bCs/>
          <w:lang w:val="en-US" w:eastAsia="uk-UA"/>
        </w:rPr>
      </w:pPr>
    </w:p>
    <w:p w14:paraId="520EC308" w14:textId="01428C91" w:rsidR="00254919" w:rsidRPr="006B17DE" w:rsidRDefault="001B3D42" w:rsidP="007619BD">
      <w:pPr>
        <w:spacing w:after="0" w:line="240" w:lineRule="auto"/>
        <w:ind w:right="373"/>
        <w:jc w:val="both"/>
        <w:outlineLvl w:val="7"/>
        <w:rPr>
          <w:rFonts w:eastAsia="Calibri" w:cstheme="minorHAnsi"/>
          <w:lang w:val="en-US" w:eastAsia="uk-UA"/>
        </w:rPr>
      </w:pPr>
      <w:r w:rsidRPr="006B17DE">
        <w:rPr>
          <w:rFonts w:eastAsia="Calibri" w:cstheme="minorHAnsi"/>
          <w:lang w:val="en-US" w:eastAsia="uk-UA"/>
        </w:rPr>
        <w:t>New c</w:t>
      </w:r>
      <w:r w:rsidR="00254919" w:rsidRPr="006B17DE">
        <w:rPr>
          <w:rFonts w:eastAsia="Calibri" w:cstheme="minorHAnsi"/>
          <w:lang w:val="en-US" w:eastAsia="uk-UA"/>
        </w:rPr>
        <w:t xml:space="preserve">omplete </w:t>
      </w:r>
      <w:r w:rsidR="00A74C3F" w:rsidRPr="006B17DE">
        <w:rPr>
          <w:rFonts w:eastAsia="Calibri" w:cstheme="minorHAnsi"/>
          <w:lang w:val="en-US" w:eastAsia="uk-UA"/>
        </w:rPr>
        <w:t>‘</w:t>
      </w:r>
      <w:r w:rsidR="00642EAE" w:rsidRPr="006B17DE">
        <w:rPr>
          <w:rFonts w:eastAsia="Calibri" w:cstheme="minorHAnsi"/>
          <w:lang w:val="en-US" w:eastAsia="uk-UA"/>
        </w:rPr>
        <w:t xml:space="preserve">Combined </w:t>
      </w:r>
      <w:r w:rsidR="00A74C3F" w:rsidRPr="006B17DE">
        <w:rPr>
          <w:rFonts w:eastAsia="Calibri" w:cstheme="minorHAnsi"/>
          <w:lang w:val="en-US" w:eastAsia="uk-UA"/>
        </w:rPr>
        <w:t xml:space="preserve">Heat </w:t>
      </w:r>
      <w:r w:rsidR="00642EAE" w:rsidRPr="006B17DE">
        <w:rPr>
          <w:rFonts w:eastAsia="Calibri" w:cstheme="minorHAnsi"/>
          <w:lang w:val="en-US" w:eastAsia="uk-UA"/>
        </w:rPr>
        <w:t xml:space="preserve">and Power </w:t>
      </w:r>
      <w:r w:rsidR="00A74C3F" w:rsidRPr="006B17DE">
        <w:rPr>
          <w:rFonts w:eastAsia="Calibri" w:cstheme="minorHAnsi"/>
          <w:lang w:val="en-US" w:eastAsia="uk-UA"/>
        </w:rPr>
        <w:t xml:space="preserve">Plant’ </w:t>
      </w:r>
      <w:r w:rsidR="00254919" w:rsidRPr="006B17DE">
        <w:rPr>
          <w:rFonts w:eastAsia="Calibri" w:cstheme="minorHAnsi"/>
          <w:lang w:val="en-US" w:eastAsia="uk-UA"/>
        </w:rPr>
        <w:t xml:space="preserve">designed for the generation of electrical energy from the energy of natural gas from </w:t>
      </w:r>
      <w:r w:rsidR="00B26032" w:rsidRPr="006B17DE">
        <w:rPr>
          <w:rFonts w:eastAsia="Calibri" w:cstheme="minorHAnsi"/>
          <w:lang w:val="en-US" w:eastAsia="uk-UA"/>
        </w:rPr>
        <w:t>gas turbines</w:t>
      </w:r>
      <w:r w:rsidR="00642EAE" w:rsidRPr="006B17DE">
        <w:rPr>
          <w:rFonts w:eastAsia="Calibri" w:cstheme="minorHAnsi"/>
          <w:lang w:val="en-US" w:eastAsia="uk-UA"/>
        </w:rPr>
        <w:t xml:space="preserve">, as well as generating heat </w:t>
      </w:r>
      <w:r w:rsidR="0045094A" w:rsidRPr="006B17DE">
        <w:rPr>
          <w:rFonts w:eastAsia="Calibri" w:cstheme="minorHAnsi"/>
          <w:lang w:val="en-US" w:eastAsia="uk-UA"/>
        </w:rPr>
        <w:t>for district heating system</w:t>
      </w:r>
      <w:r w:rsidR="00254919" w:rsidRPr="006B17DE">
        <w:rPr>
          <w:rFonts w:eastAsia="Calibri" w:cstheme="minorHAnsi"/>
          <w:lang w:val="en-US" w:eastAsia="uk-UA"/>
        </w:rPr>
        <w:t xml:space="preserve">. The installation </w:t>
      </w:r>
      <w:r w:rsidR="006A42F0" w:rsidRPr="006B17DE">
        <w:rPr>
          <w:rFonts w:eastAsia="Calibri" w:cstheme="minorHAnsi"/>
          <w:lang w:val="en-US" w:eastAsia="uk-UA"/>
        </w:rPr>
        <w:t>is</w:t>
      </w:r>
      <w:r w:rsidR="00254919" w:rsidRPr="006B17DE">
        <w:rPr>
          <w:rFonts w:eastAsia="Calibri" w:cstheme="minorHAnsi"/>
          <w:lang w:val="en-US" w:eastAsia="uk-UA"/>
        </w:rPr>
        <w:t xml:space="preserve"> subject to the requirements of the regulatory documents in force in </w:t>
      </w:r>
      <w:r w:rsidR="005F095B" w:rsidRPr="006B17DE">
        <w:rPr>
          <w:rFonts w:eastAsia="Calibri" w:cstheme="minorHAnsi"/>
          <w:lang w:val="en-US" w:eastAsia="uk-UA"/>
        </w:rPr>
        <w:t xml:space="preserve">EU </w:t>
      </w:r>
      <w:r w:rsidR="00D569C9" w:rsidRPr="006B17DE">
        <w:rPr>
          <w:rFonts w:eastAsia="Calibri" w:cstheme="minorHAnsi"/>
          <w:lang w:val="en-US" w:eastAsia="uk-UA"/>
        </w:rPr>
        <w:t xml:space="preserve">and </w:t>
      </w:r>
      <w:r w:rsidR="005F095B" w:rsidRPr="006B17DE">
        <w:rPr>
          <w:rFonts w:eastAsia="Calibri" w:cstheme="minorHAnsi"/>
          <w:lang w:val="en-US" w:eastAsia="uk-UA"/>
        </w:rPr>
        <w:t>Ukraine</w:t>
      </w:r>
      <w:r w:rsidR="005F095B" w:rsidRPr="006B17DE" w:rsidDel="005F095B">
        <w:rPr>
          <w:rFonts w:eastAsia="Calibri" w:cstheme="minorHAnsi"/>
          <w:lang w:val="en-US" w:eastAsia="uk-UA"/>
        </w:rPr>
        <w:t xml:space="preserve"> </w:t>
      </w:r>
      <w:r w:rsidR="00254919" w:rsidRPr="006B17DE">
        <w:rPr>
          <w:rFonts w:eastAsia="Calibri" w:cstheme="minorHAnsi"/>
          <w:lang w:val="en-US" w:eastAsia="uk-UA"/>
        </w:rPr>
        <w:t>(national standards (DSTU), technical standards (TOR) and other standards and regulations established by the official legislation of Ukraine) for this type of installation</w:t>
      </w:r>
      <w:r w:rsidR="00D569C9" w:rsidRPr="006B17DE">
        <w:rPr>
          <w:rFonts w:eastAsia="Calibri" w:cstheme="minorHAnsi"/>
          <w:lang w:val="en-US" w:eastAsia="uk-UA"/>
        </w:rPr>
        <w:t>.</w:t>
      </w:r>
      <w:r w:rsidR="00254919" w:rsidRPr="006B17DE">
        <w:rPr>
          <w:rFonts w:eastAsia="Calibri" w:cstheme="minorHAnsi"/>
          <w:lang w:val="en-US" w:eastAsia="uk-UA"/>
        </w:rPr>
        <w:t xml:space="preserve"> </w:t>
      </w:r>
      <w:r w:rsidR="000B1A18" w:rsidRPr="006B17DE">
        <w:rPr>
          <w:rFonts w:eastAsia="Calibri" w:cstheme="minorHAnsi"/>
          <w:lang w:val="en-US" w:eastAsia="uk-UA"/>
        </w:rPr>
        <w:t xml:space="preserve"> The new CHP shall comply with all EU and Ukrainian emission requirements in force.</w:t>
      </w:r>
      <w:r w:rsidR="008A6D3C" w:rsidRPr="006B17DE">
        <w:rPr>
          <w:rFonts w:eastAsia="Calibri" w:cstheme="minorHAnsi"/>
          <w:lang w:val="en-US" w:eastAsia="uk-UA"/>
        </w:rPr>
        <w:t xml:space="preserve"> </w:t>
      </w:r>
      <w:r w:rsidR="006C35FD" w:rsidRPr="006B17DE">
        <w:rPr>
          <w:rFonts w:eastAsia="Calibri" w:cstheme="minorHAnsi"/>
          <w:lang w:val="en-US" w:eastAsia="uk-UA"/>
        </w:rPr>
        <w:t xml:space="preserve"> </w:t>
      </w:r>
      <w:r w:rsidR="008A6D3C" w:rsidRPr="006B17DE">
        <w:rPr>
          <w:rFonts w:eastAsia="Calibri" w:cstheme="minorHAnsi"/>
          <w:lang w:val="en-US" w:eastAsia="uk-UA"/>
        </w:rPr>
        <w:t>New CHP shall meet</w:t>
      </w:r>
      <w:r w:rsidR="008A6D3C" w:rsidRPr="006B17DE">
        <w:rPr>
          <w:rFonts w:eastAsia="Calibri" w:cstheme="minorHAnsi"/>
          <w:lang w:eastAsia="uk-UA"/>
        </w:rPr>
        <w:t xml:space="preserve"> the requirements set forth in EU Best Available Techniques (BAT) for the selected technology.</w:t>
      </w:r>
    </w:p>
    <w:p w14:paraId="0799EF1D" w14:textId="77777777" w:rsidR="007619BD" w:rsidRPr="006B17DE" w:rsidRDefault="007619BD" w:rsidP="007619BD">
      <w:pPr>
        <w:spacing w:after="0" w:line="240" w:lineRule="auto"/>
        <w:ind w:right="373"/>
        <w:jc w:val="both"/>
        <w:outlineLvl w:val="7"/>
        <w:rPr>
          <w:rFonts w:eastAsia="Calibri" w:cstheme="minorHAnsi"/>
          <w:lang w:val="en-US" w:eastAsia="uk-UA"/>
        </w:rPr>
      </w:pPr>
    </w:p>
    <w:p w14:paraId="4B39882C" w14:textId="1E47FE5E" w:rsidR="0013602F" w:rsidRPr="006B17DE" w:rsidRDefault="00A74C3F" w:rsidP="007619BD">
      <w:pPr>
        <w:spacing w:after="0" w:line="240" w:lineRule="auto"/>
        <w:ind w:right="373"/>
        <w:jc w:val="both"/>
        <w:outlineLvl w:val="7"/>
        <w:rPr>
          <w:rFonts w:eastAsia="Calibri" w:cstheme="minorHAnsi"/>
          <w:lang w:val="en-US" w:eastAsia="uk-UA"/>
        </w:rPr>
      </w:pPr>
      <w:r w:rsidRPr="006B17DE">
        <w:rPr>
          <w:rFonts w:eastAsia="Calibri" w:cstheme="minorHAnsi"/>
          <w:lang w:val="en-US" w:eastAsia="uk-UA"/>
        </w:rPr>
        <w:t xml:space="preserve">The </w:t>
      </w:r>
      <w:r w:rsidR="00014076" w:rsidRPr="006B17DE">
        <w:rPr>
          <w:rFonts w:eastAsia="Calibri" w:cstheme="minorHAnsi"/>
          <w:lang w:val="en-US" w:eastAsia="uk-UA"/>
        </w:rPr>
        <w:t>Employer</w:t>
      </w:r>
      <w:r w:rsidR="0013602F" w:rsidRPr="006B17DE">
        <w:rPr>
          <w:rFonts w:eastAsia="Calibri" w:cstheme="minorHAnsi"/>
          <w:lang w:val="en-US" w:eastAsia="uk-UA"/>
        </w:rPr>
        <w:t xml:space="preserve"> intents to procure, install and commission </w:t>
      </w:r>
      <w:r w:rsidR="00E330AE" w:rsidRPr="006B17DE">
        <w:rPr>
          <w:rFonts w:eastAsia="Calibri" w:cstheme="minorHAnsi"/>
          <w:lang w:val="en-US" w:eastAsia="uk-UA"/>
        </w:rPr>
        <w:t xml:space="preserve">a </w:t>
      </w:r>
      <w:r w:rsidR="0013602F" w:rsidRPr="006B17DE">
        <w:rPr>
          <w:rFonts w:eastAsia="Calibri" w:cstheme="minorHAnsi"/>
          <w:lang w:val="en-US" w:eastAsia="uk-UA"/>
        </w:rPr>
        <w:t>state-of-the-art gas fired combined heat and power (hereinafter “new CHP” or “Plant”) plant.</w:t>
      </w:r>
      <w:r w:rsidRPr="006B17DE">
        <w:rPr>
          <w:rFonts w:eastAsia="Calibri" w:cstheme="minorHAnsi"/>
          <w:lang w:val="en-US" w:eastAsia="uk-UA"/>
        </w:rPr>
        <w:t xml:space="preserve"> </w:t>
      </w:r>
      <w:r w:rsidR="0013602F" w:rsidRPr="006B17DE">
        <w:rPr>
          <w:rFonts w:eastAsia="Calibri" w:cstheme="minorHAnsi"/>
          <w:lang w:val="en-US" w:eastAsia="uk-UA"/>
        </w:rPr>
        <w:t xml:space="preserve"> </w:t>
      </w:r>
      <w:r w:rsidR="00E2413F" w:rsidRPr="006B17DE">
        <w:rPr>
          <w:rFonts w:eastAsia="Calibri" w:cstheme="minorHAnsi"/>
          <w:lang w:val="en-US" w:eastAsia="uk-UA"/>
        </w:rPr>
        <w:t xml:space="preserve">The </w:t>
      </w:r>
      <w:r w:rsidR="00705CDC" w:rsidRPr="006B17DE">
        <w:rPr>
          <w:rFonts w:eastAsia="Calibri" w:cstheme="minorHAnsi"/>
          <w:lang w:val="en-US" w:eastAsia="uk-UA"/>
        </w:rPr>
        <w:t>electrical</w:t>
      </w:r>
      <w:r w:rsidR="00E2413F" w:rsidRPr="006B17DE">
        <w:rPr>
          <w:rFonts w:eastAsia="Calibri" w:cstheme="minorHAnsi"/>
          <w:lang w:val="en-US" w:eastAsia="uk-UA"/>
        </w:rPr>
        <w:t xml:space="preserve"> capacity of </w:t>
      </w:r>
      <w:r w:rsidR="00E50037" w:rsidRPr="006B17DE">
        <w:rPr>
          <w:rFonts w:eastAsia="Calibri" w:cstheme="minorHAnsi"/>
          <w:lang w:val="en-US" w:eastAsia="uk-UA"/>
        </w:rPr>
        <w:t xml:space="preserve">the </w:t>
      </w:r>
      <w:r w:rsidR="00F92C84" w:rsidRPr="006B17DE">
        <w:rPr>
          <w:rFonts w:eastAsia="Calibri" w:cstheme="minorHAnsi"/>
          <w:lang w:val="en-US" w:eastAsia="uk-UA"/>
        </w:rPr>
        <w:t xml:space="preserve">CHP plant in CCGT mode </w:t>
      </w:r>
      <w:r w:rsidR="00E2413F" w:rsidRPr="006B17DE">
        <w:rPr>
          <w:rFonts w:eastAsia="Calibri" w:cstheme="minorHAnsi"/>
          <w:lang w:val="en-US" w:eastAsia="uk-UA"/>
        </w:rPr>
        <w:t xml:space="preserve">shall </w:t>
      </w:r>
      <w:r w:rsidR="006D51F3" w:rsidRPr="006B17DE">
        <w:rPr>
          <w:rFonts w:eastAsia="Calibri" w:cstheme="minorHAnsi"/>
          <w:lang w:val="en-US" w:eastAsia="uk-UA"/>
        </w:rPr>
        <w:t>not less</w:t>
      </w:r>
      <w:r w:rsidR="00F42875" w:rsidRPr="006B17DE">
        <w:rPr>
          <w:rFonts w:eastAsia="Calibri" w:cstheme="minorHAnsi"/>
          <w:lang w:val="en-US" w:eastAsia="uk-UA"/>
        </w:rPr>
        <w:t xml:space="preserve"> than</w:t>
      </w:r>
      <w:r w:rsidR="00E2413F" w:rsidRPr="006B17DE">
        <w:rPr>
          <w:rFonts w:eastAsia="Calibri" w:cstheme="minorHAnsi"/>
          <w:lang w:val="en-US" w:eastAsia="uk-UA"/>
        </w:rPr>
        <w:t xml:space="preserve"> </w:t>
      </w:r>
      <w:r w:rsidR="00F92C84" w:rsidRPr="006B17DE">
        <w:rPr>
          <w:rFonts w:eastAsia="Calibri" w:cstheme="minorHAnsi"/>
          <w:lang w:val="pl-PL" w:eastAsia="uk-UA"/>
        </w:rPr>
        <w:t>250</w:t>
      </w:r>
      <w:r w:rsidR="00BF05C5" w:rsidRPr="006B17DE">
        <w:rPr>
          <w:rFonts w:eastAsia="Calibri" w:cstheme="minorHAnsi"/>
          <w:lang w:val="en-US" w:eastAsia="uk-UA"/>
        </w:rPr>
        <w:t xml:space="preserve"> </w:t>
      </w:r>
      <w:r w:rsidR="00E2413F" w:rsidRPr="006B17DE">
        <w:rPr>
          <w:rFonts w:eastAsia="Calibri" w:cstheme="minorHAnsi"/>
          <w:lang w:val="en-US" w:eastAsia="uk-UA"/>
        </w:rPr>
        <w:t>MWe.</w:t>
      </w:r>
      <w:r w:rsidR="006109D7" w:rsidRPr="006B17DE">
        <w:rPr>
          <w:rFonts w:eastAsia="Calibri" w:cstheme="minorHAnsi"/>
          <w:lang w:val="en-US" w:eastAsia="uk-UA"/>
        </w:rPr>
        <w:t xml:space="preserve"> </w:t>
      </w:r>
      <w:r w:rsidRPr="006B17DE">
        <w:rPr>
          <w:rFonts w:eastAsia="Calibri" w:cstheme="minorHAnsi"/>
          <w:lang w:val="en-US" w:eastAsia="uk-UA"/>
        </w:rPr>
        <w:t xml:space="preserve"> </w:t>
      </w:r>
      <w:r w:rsidR="0013602F" w:rsidRPr="006B17DE">
        <w:rPr>
          <w:rFonts w:eastAsia="Calibri" w:cstheme="minorHAnsi"/>
          <w:lang w:val="en-US" w:eastAsia="uk-UA"/>
        </w:rPr>
        <w:t xml:space="preserve">The new CHP shall ensure </w:t>
      </w:r>
      <w:r w:rsidR="00F42875" w:rsidRPr="006B17DE">
        <w:rPr>
          <w:rFonts w:eastAsia="Calibri" w:cstheme="minorHAnsi"/>
          <w:lang w:val="en-US" w:eastAsia="uk-UA"/>
        </w:rPr>
        <w:t>an uninterrupted supply of power, district heating (DH) at a supply temperature of 90°C and return temperature of 65°C, and process steam to the territorial community of the Dnipropetrovsk region.</w:t>
      </w:r>
    </w:p>
    <w:p w14:paraId="5E53FB49" w14:textId="77777777" w:rsidR="007619BD" w:rsidRPr="006B17DE" w:rsidRDefault="007619BD" w:rsidP="007619BD">
      <w:pPr>
        <w:spacing w:after="0" w:line="240" w:lineRule="auto"/>
        <w:ind w:right="373"/>
        <w:jc w:val="both"/>
        <w:outlineLvl w:val="7"/>
        <w:rPr>
          <w:rFonts w:eastAsia="Calibri" w:cstheme="minorHAnsi"/>
          <w:lang w:val="en-US" w:eastAsia="uk-UA"/>
        </w:rPr>
      </w:pPr>
    </w:p>
    <w:p w14:paraId="581A285B" w14:textId="1F6C08E9" w:rsidR="0013602F" w:rsidRPr="006B17DE" w:rsidRDefault="0013602F" w:rsidP="007619BD">
      <w:pPr>
        <w:spacing w:after="0" w:line="240" w:lineRule="auto"/>
        <w:ind w:right="373"/>
        <w:jc w:val="both"/>
        <w:outlineLvl w:val="7"/>
        <w:rPr>
          <w:rFonts w:eastAsia="Calibri" w:cstheme="minorHAnsi"/>
          <w:lang w:val="en-US" w:eastAsia="uk-UA"/>
        </w:rPr>
      </w:pPr>
      <w:r w:rsidRPr="006B17DE">
        <w:rPr>
          <w:rFonts w:eastAsia="Calibri" w:cstheme="minorHAnsi"/>
          <w:lang w:val="en-US" w:eastAsia="uk-UA"/>
        </w:rPr>
        <w:t xml:space="preserve">The Plant should be based on gas </w:t>
      </w:r>
      <w:r w:rsidR="0081217E" w:rsidRPr="006B17DE">
        <w:rPr>
          <w:rFonts w:eastAsia="Calibri" w:cstheme="minorHAnsi"/>
          <w:lang w:val="en-US" w:eastAsia="uk-UA"/>
        </w:rPr>
        <w:t>turbine</w:t>
      </w:r>
      <w:r w:rsidR="00E30049" w:rsidRPr="006B17DE">
        <w:rPr>
          <w:rFonts w:eastAsia="Calibri" w:cstheme="minorHAnsi"/>
          <w:lang w:val="en-US" w:eastAsia="uk-UA"/>
        </w:rPr>
        <w:t xml:space="preserve"> </w:t>
      </w:r>
      <w:r w:rsidRPr="006B17DE">
        <w:rPr>
          <w:rFonts w:eastAsia="Calibri" w:cstheme="minorHAnsi"/>
          <w:lang w:val="en-US" w:eastAsia="uk-UA"/>
        </w:rPr>
        <w:t xml:space="preserve">technology providing exhaust gas to a </w:t>
      </w:r>
      <w:r w:rsidR="00154994" w:rsidRPr="006B17DE">
        <w:rPr>
          <w:rFonts w:eastAsia="Calibri" w:cstheme="minorHAnsi"/>
          <w:lang w:val="en-US" w:eastAsia="uk-UA"/>
        </w:rPr>
        <w:t xml:space="preserve">Heat Recovery Steam Generator </w:t>
      </w:r>
      <w:r w:rsidR="00F029CB" w:rsidRPr="006B17DE">
        <w:rPr>
          <w:rFonts w:eastAsia="Calibri" w:cstheme="minorHAnsi"/>
          <w:lang w:val="en-US" w:eastAsia="uk-UA"/>
        </w:rPr>
        <w:t>(HSRG)</w:t>
      </w:r>
      <w:r w:rsidRPr="006B17DE">
        <w:rPr>
          <w:rFonts w:eastAsia="Calibri" w:cstheme="minorHAnsi"/>
          <w:lang w:val="en-US" w:eastAsia="uk-UA"/>
        </w:rPr>
        <w:t xml:space="preserve"> producing </w:t>
      </w:r>
      <w:r w:rsidR="00CE52CE" w:rsidRPr="006B17DE">
        <w:rPr>
          <w:rFonts w:eastAsia="Calibri" w:cstheme="minorHAnsi"/>
          <w:lang w:val="en-US" w:eastAsia="uk-UA"/>
        </w:rPr>
        <w:t>steam for a</w:t>
      </w:r>
      <w:r w:rsidR="00FD105B" w:rsidRPr="006B17DE">
        <w:rPr>
          <w:rFonts w:eastAsia="Calibri" w:cstheme="minorHAnsi"/>
          <w:lang w:val="en-US" w:eastAsia="uk-UA"/>
        </w:rPr>
        <w:t>n extraction condensing</w:t>
      </w:r>
      <w:r w:rsidR="00CE52CE" w:rsidRPr="006B17DE">
        <w:rPr>
          <w:rFonts w:eastAsia="Calibri" w:cstheme="minorHAnsi"/>
          <w:lang w:val="en-US" w:eastAsia="uk-UA"/>
        </w:rPr>
        <w:t xml:space="preserve"> steam turbine</w:t>
      </w:r>
      <w:r w:rsidRPr="006B17DE">
        <w:rPr>
          <w:rFonts w:eastAsia="Calibri" w:cstheme="minorHAnsi"/>
          <w:lang w:val="en-US" w:eastAsia="uk-UA"/>
        </w:rPr>
        <w:t xml:space="preserve">.  The new CHP plant will be </w:t>
      </w:r>
      <w:r w:rsidR="00BF05C5" w:rsidRPr="006B17DE">
        <w:rPr>
          <w:rFonts w:eastAsia="Calibri" w:cstheme="minorHAnsi"/>
          <w:lang w:val="en-US" w:eastAsia="uk-UA"/>
        </w:rPr>
        <w:t xml:space="preserve"> </w:t>
      </w:r>
      <w:r w:rsidR="005C0858" w:rsidRPr="006B17DE">
        <w:rPr>
          <w:rFonts w:eastAsia="Calibri" w:cstheme="minorHAnsi"/>
          <w:lang w:val="en-US" w:eastAsia="uk-UA"/>
        </w:rPr>
        <w:t>installed in two phases</w:t>
      </w:r>
      <w:r w:rsidR="00BF05C5" w:rsidRPr="006B17DE">
        <w:rPr>
          <w:rFonts w:eastAsia="Calibri" w:cstheme="minorHAnsi"/>
          <w:lang w:val="en-US" w:eastAsia="uk-UA"/>
        </w:rPr>
        <w:t xml:space="preserve"> and will be </w:t>
      </w:r>
      <w:r w:rsidRPr="006B17DE">
        <w:rPr>
          <w:rFonts w:eastAsia="Calibri" w:cstheme="minorHAnsi"/>
          <w:lang w:val="en-US" w:eastAsia="uk-UA"/>
        </w:rPr>
        <w:t xml:space="preserve">fired with natural gas. </w:t>
      </w:r>
      <w:r w:rsidR="00F54E56" w:rsidRPr="006B17DE">
        <w:rPr>
          <w:rFonts w:eastAsia="Calibri" w:cstheme="minorHAnsi"/>
          <w:lang w:val="en-US" w:eastAsia="uk-UA"/>
        </w:rPr>
        <w:t xml:space="preserve"> Phase 1 will be </w:t>
      </w:r>
      <w:r w:rsidR="00E013B8" w:rsidRPr="006B17DE">
        <w:rPr>
          <w:rFonts w:eastAsia="Calibri" w:cstheme="minorHAnsi"/>
          <w:lang w:val="en-US" w:eastAsia="uk-UA"/>
        </w:rPr>
        <w:t>an OCGT mode, with the second phase being the CCGT mode.</w:t>
      </w:r>
    </w:p>
    <w:p w14:paraId="38A8E07A" w14:textId="77777777" w:rsidR="007619BD" w:rsidRPr="006B17DE" w:rsidRDefault="007619BD" w:rsidP="007619BD">
      <w:pPr>
        <w:spacing w:after="0" w:line="240" w:lineRule="auto"/>
        <w:ind w:right="373"/>
        <w:jc w:val="both"/>
        <w:outlineLvl w:val="7"/>
        <w:rPr>
          <w:rFonts w:eastAsia="Calibri" w:cstheme="minorHAnsi"/>
          <w:lang w:val="en-US" w:eastAsia="uk-UA"/>
        </w:rPr>
      </w:pPr>
    </w:p>
    <w:p w14:paraId="7BDDA62F" w14:textId="6005315E" w:rsidR="002369E2" w:rsidRPr="006B17DE" w:rsidRDefault="00ED1A9B" w:rsidP="007619BD">
      <w:pPr>
        <w:spacing w:after="0" w:line="240" w:lineRule="auto"/>
        <w:ind w:right="373"/>
        <w:jc w:val="both"/>
        <w:outlineLvl w:val="7"/>
        <w:rPr>
          <w:rFonts w:eastAsia="Calibri" w:cstheme="minorHAnsi"/>
          <w:lang w:val="en-US" w:eastAsia="uk-UA"/>
        </w:rPr>
      </w:pPr>
      <w:r w:rsidRPr="006B17DE">
        <w:rPr>
          <w:rFonts w:eastAsia="Calibri" w:cstheme="minorHAnsi"/>
          <w:lang w:val="en-US" w:eastAsia="uk-UA"/>
        </w:rPr>
        <w:t xml:space="preserve">The </w:t>
      </w:r>
      <w:r w:rsidR="00C620DA" w:rsidRPr="006B17DE">
        <w:rPr>
          <w:rFonts w:eastAsia="Calibri" w:cstheme="minorHAnsi"/>
          <w:lang w:val="en-US" w:eastAsia="uk-UA"/>
        </w:rPr>
        <w:t>Plant</w:t>
      </w:r>
      <w:r w:rsidRPr="006B17DE">
        <w:rPr>
          <w:rFonts w:eastAsia="Calibri" w:cstheme="minorHAnsi"/>
          <w:lang w:val="en-US" w:eastAsia="uk-UA"/>
        </w:rPr>
        <w:t xml:space="preserve"> comprise</w:t>
      </w:r>
      <w:r w:rsidR="00F42875" w:rsidRPr="006B17DE">
        <w:rPr>
          <w:rFonts w:eastAsia="Calibri" w:cstheme="minorHAnsi"/>
          <w:lang w:val="en-US" w:eastAsia="uk-UA"/>
        </w:rPr>
        <w:t>s</w:t>
      </w:r>
      <w:r w:rsidRPr="006B17DE">
        <w:rPr>
          <w:rFonts w:eastAsia="Calibri" w:cstheme="minorHAnsi"/>
          <w:lang w:val="en-US" w:eastAsia="uk-UA"/>
        </w:rPr>
        <w:t xml:space="preserve"> complete functional gas fired multi-shaft combined cycle CCGT connected to 150kV switchyard within the specified terminal points</w:t>
      </w:r>
      <w:r w:rsidR="00F42875" w:rsidRPr="006B17DE">
        <w:rPr>
          <w:rFonts w:eastAsia="Calibri" w:cstheme="minorHAnsi"/>
          <w:lang w:val="en-US" w:eastAsia="uk-UA"/>
        </w:rPr>
        <w:t>,</w:t>
      </w:r>
      <w:r w:rsidRPr="006B17DE">
        <w:rPr>
          <w:rFonts w:eastAsia="Calibri" w:cstheme="minorHAnsi"/>
          <w:lang w:val="en-US" w:eastAsia="uk-UA"/>
        </w:rPr>
        <w:t xml:space="preserve"> including necessary interfacing to power grid, gas distribution network, </w:t>
      </w:r>
      <w:r w:rsidR="00B650F4" w:rsidRPr="006B17DE">
        <w:rPr>
          <w:rFonts w:eastAsia="Calibri" w:cstheme="minorHAnsi"/>
          <w:lang w:val="en-US" w:eastAsia="uk-UA"/>
        </w:rPr>
        <w:t xml:space="preserve">process </w:t>
      </w:r>
      <w:r w:rsidRPr="006B17DE">
        <w:rPr>
          <w:rFonts w:eastAsia="Calibri" w:cstheme="minorHAnsi"/>
          <w:lang w:val="en-US" w:eastAsia="uk-UA"/>
        </w:rPr>
        <w:t xml:space="preserve">steam </w:t>
      </w:r>
      <w:r w:rsidR="006526AB" w:rsidRPr="006B17DE">
        <w:rPr>
          <w:rFonts w:eastAsia="Calibri" w:cstheme="minorHAnsi"/>
          <w:lang w:val="en-US" w:eastAsia="uk-UA"/>
        </w:rPr>
        <w:t>network</w:t>
      </w:r>
      <w:r w:rsidRPr="006B17DE">
        <w:rPr>
          <w:rFonts w:eastAsia="Calibri" w:cstheme="minorHAnsi"/>
          <w:lang w:val="en-US" w:eastAsia="uk-UA"/>
        </w:rPr>
        <w:t xml:space="preserve">, </w:t>
      </w:r>
      <w:r w:rsidR="006526AB" w:rsidRPr="006B17DE">
        <w:rPr>
          <w:rFonts w:eastAsia="Calibri" w:cstheme="minorHAnsi"/>
          <w:lang w:val="en-US" w:eastAsia="uk-UA"/>
        </w:rPr>
        <w:t xml:space="preserve">district </w:t>
      </w:r>
      <w:r w:rsidR="005A7E32" w:rsidRPr="006B17DE">
        <w:rPr>
          <w:rFonts w:eastAsia="Calibri" w:cstheme="minorHAnsi"/>
          <w:lang w:val="en-US" w:eastAsia="uk-UA"/>
        </w:rPr>
        <w:t>heating network</w:t>
      </w:r>
      <w:r w:rsidRPr="006B17DE">
        <w:rPr>
          <w:rFonts w:eastAsia="Calibri" w:cstheme="minorHAnsi"/>
          <w:lang w:val="en-US" w:eastAsia="uk-UA"/>
        </w:rPr>
        <w:t xml:space="preserve">, cooling water, raw water, effluents, utilities and dispatch </w:t>
      </w:r>
      <w:proofErr w:type="spellStart"/>
      <w:r w:rsidRPr="006B17DE">
        <w:rPr>
          <w:rFonts w:eastAsia="Calibri" w:cstheme="minorHAnsi"/>
          <w:lang w:val="en-US" w:eastAsia="uk-UA"/>
        </w:rPr>
        <w:t>centre</w:t>
      </w:r>
      <w:proofErr w:type="spellEnd"/>
      <w:r w:rsidRPr="006B17DE">
        <w:rPr>
          <w:rFonts w:eastAsia="Calibri" w:cstheme="minorHAnsi"/>
          <w:lang w:val="en-US" w:eastAsia="uk-UA"/>
        </w:rPr>
        <w:t>.</w:t>
      </w:r>
    </w:p>
    <w:p w14:paraId="7366041B" w14:textId="77777777" w:rsidR="002369E2" w:rsidRPr="006B17DE" w:rsidRDefault="002369E2" w:rsidP="007619BD">
      <w:pPr>
        <w:spacing w:after="0" w:line="240" w:lineRule="auto"/>
        <w:ind w:right="373"/>
        <w:jc w:val="both"/>
        <w:outlineLvl w:val="7"/>
        <w:rPr>
          <w:rFonts w:eastAsia="Calibri" w:cstheme="minorHAnsi"/>
          <w:lang w:val="en-US" w:eastAsia="uk-UA"/>
        </w:rPr>
      </w:pPr>
    </w:p>
    <w:p w14:paraId="65F83871" w14:textId="035C2E7E" w:rsidR="00A843C6" w:rsidRPr="006B17DE" w:rsidRDefault="0013602F" w:rsidP="0008479D">
      <w:pPr>
        <w:spacing w:after="0"/>
        <w:ind w:right="373"/>
        <w:jc w:val="both"/>
        <w:outlineLvl w:val="7"/>
        <w:rPr>
          <w:rFonts w:eastAsia="Calibri" w:cstheme="minorHAnsi"/>
          <w:lang w:val="en-US" w:eastAsia="uk-UA"/>
        </w:rPr>
      </w:pPr>
      <w:r w:rsidRPr="006B17DE">
        <w:rPr>
          <w:rFonts w:eastAsia="Calibri" w:cstheme="minorHAnsi"/>
          <w:lang w:val="en-US" w:eastAsia="uk-UA"/>
        </w:rPr>
        <w:t>The new CHP plant</w:t>
      </w:r>
      <w:r w:rsidR="001E4AC5" w:rsidRPr="006B17DE">
        <w:rPr>
          <w:rFonts w:eastAsia="Calibri" w:cstheme="minorHAnsi"/>
          <w:lang w:val="en-US" w:eastAsia="uk-UA"/>
        </w:rPr>
        <w:t xml:space="preserve"> are</w:t>
      </w:r>
      <w:r w:rsidRPr="006B17DE">
        <w:rPr>
          <w:rFonts w:eastAsia="Calibri" w:cstheme="minorHAnsi"/>
          <w:lang w:val="en-US" w:eastAsia="uk-UA"/>
        </w:rPr>
        <w:t xml:space="preserve"> foreseen to operate in combined heat and power mode</w:t>
      </w:r>
      <w:r w:rsidR="004069AD" w:rsidRPr="006B17DE">
        <w:rPr>
          <w:rFonts w:eastAsia="Calibri" w:cstheme="minorHAnsi"/>
          <w:lang w:val="en-US" w:eastAsia="uk-UA"/>
        </w:rPr>
        <w:t>,</w:t>
      </w:r>
      <w:r w:rsidRPr="006B17DE">
        <w:rPr>
          <w:rFonts w:eastAsia="Calibri" w:cstheme="minorHAnsi"/>
          <w:lang w:val="en-US" w:eastAsia="uk-UA"/>
        </w:rPr>
        <w:t xml:space="preserve"> as well as electricity only producing mode. </w:t>
      </w:r>
      <w:r w:rsidR="001E4AC5" w:rsidRPr="006B17DE">
        <w:rPr>
          <w:rFonts w:eastAsia="Calibri" w:cstheme="minorHAnsi"/>
          <w:lang w:val="en-US" w:eastAsia="uk-UA"/>
        </w:rPr>
        <w:t>The</w:t>
      </w:r>
      <w:r w:rsidRPr="006B17DE">
        <w:rPr>
          <w:rFonts w:eastAsia="Calibri" w:cstheme="minorHAnsi"/>
          <w:lang w:val="en-US" w:eastAsia="uk-UA"/>
        </w:rPr>
        <w:t xml:space="preserve"> </w:t>
      </w:r>
      <w:r w:rsidR="00607000" w:rsidRPr="006B17DE">
        <w:rPr>
          <w:rFonts w:eastAsia="Calibri" w:cstheme="minorHAnsi"/>
          <w:lang w:val="en-US" w:eastAsia="uk-UA"/>
        </w:rPr>
        <w:t>plant</w:t>
      </w:r>
      <w:r w:rsidRPr="006B17DE">
        <w:rPr>
          <w:rFonts w:eastAsia="Calibri" w:cstheme="minorHAnsi"/>
          <w:lang w:val="en-US" w:eastAsia="uk-UA"/>
        </w:rPr>
        <w:t xml:space="preserve"> shall be able to deliver electricity </w:t>
      </w:r>
      <w:r w:rsidR="00640881" w:rsidRPr="006B17DE">
        <w:rPr>
          <w:rFonts w:eastAsia="Calibri" w:cstheme="minorHAnsi"/>
          <w:lang w:val="en-US" w:eastAsia="uk-UA"/>
        </w:rPr>
        <w:t xml:space="preserve">to the </w:t>
      </w:r>
      <w:r w:rsidRPr="006B17DE">
        <w:rPr>
          <w:rFonts w:eastAsia="Calibri" w:cstheme="minorHAnsi"/>
          <w:lang w:val="en-US" w:eastAsia="uk-UA"/>
        </w:rPr>
        <w:t>market balancing services</w:t>
      </w:r>
      <w:r w:rsidR="004F2506" w:rsidRPr="006B17DE">
        <w:rPr>
          <w:rFonts w:eastAsia="Calibri" w:cstheme="minorHAnsi"/>
          <w:lang w:val="en-US" w:eastAsia="uk-UA"/>
        </w:rPr>
        <w:t xml:space="preserve"> with quality parameters in accordance with the Transmission System Code of Ukraine</w:t>
      </w:r>
      <w:r w:rsidRPr="006B17DE">
        <w:rPr>
          <w:rFonts w:eastAsia="Calibri" w:cstheme="minorHAnsi"/>
          <w:lang w:val="en-US" w:eastAsia="uk-UA"/>
        </w:rPr>
        <w:t xml:space="preserve">.  Security and high levels of availability of power supplies to the electricity network are essential requirements of the project, hence reliability and redundancy are regarded as key factors in the new CHP plant design. </w:t>
      </w:r>
    </w:p>
    <w:p w14:paraId="28820AB8" w14:textId="77777777" w:rsidR="00A843C6" w:rsidRPr="006B17DE" w:rsidRDefault="00A843C6" w:rsidP="0008479D">
      <w:pPr>
        <w:spacing w:after="0"/>
        <w:ind w:right="373"/>
        <w:jc w:val="both"/>
        <w:outlineLvl w:val="7"/>
        <w:rPr>
          <w:rFonts w:eastAsia="Calibri" w:cstheme="minorHAnsi"/>
          <w:lang w:val="en-US" w:eastAsia="uk-UA"/>
        </w:rPr>
      </w:pPr>
    </w:p>
    <w:p w14:paraId="3C546154" w14:textId="2CC58DCD" w:rsidR="00A843C6" w:rsidRPr="006B17DE" w:rsidRDefault="00A873C4" w:rsidP="00A843C6">
      <w:pPr>
        <w:spacing w:after="0"/>
        <w:ind w:right="373"/>
        <w:jc w:val="both"/>
        <w:outlineLvl w:val="7"/>
        <w:rPr>
          <w:rFonts w:eastAsia="Calibri" w:cstheme="minorHAnsi"/>
          <w:lang w:val="en-US" w:eastAsia="uk-UA"/>
        </w:rPr>
      </w:pPr>
      <w:r w:rsidRPr="006B17DE">
        <w:rPr>
          <w:rFonts w:eastAsia="Calibri" w:cstheme="minorHAnsi"/>
          <w:lang w:val="en-US" w:eastAsia="uk-UA"/>
        </w:rPr>
        <w:t xml:space="preserve">In relation to </w:t>
      </w:r>
      <w:r w:rsidR="00A843C6" w:rsidRPr="006B17DE">
        <w:rPr>
          <w:rFonts w:eastAsia="Calibri" w:cstheme="minorHAnsi"/>
          <w:lang w:val="en-US" w:eastAsia="uk-UA"/>
        </w:rPr>
        <w:t>a</w:t>
      </w:r>
      <w:r w:rsidR="00647C5E" w:rsidRPr="006B17DE">
        <w:rPr>
          <w:rFonts w:eastAsia="Calibri" w:cstheme="minorHAnsi"/>
          <w:lang w:val="en-US" w:eastAsia="uk-UA"/>
        </w:rPr>
        <w:t xml:space="preserve"> Design</w:t>
      </w:r>
      <w:r w:rsidR="008224CE">
        <w:rPr>
          <w:rFonts w:eastAsia="Calibri" w:cstheme="minorHAnsi"/>
          <w:lang w:val="en-US" w:eastAsia="uk-UA"/>
        </w:rPr>
        <w:t>-</w:t>
      </w:r>
      <w:r w:rsidR="00647C5E" w:rsidRPr="006B17DE">
        <w:rPr>
          <w:rFonts w:eastAsia="Calibri" w:cstheme="minorHAnsi"/>
          <w:lang w:val="en-US" w:eastAsia="uk-UA"/>
        </w:rPr>
        <w:t xml:space="preserve">Build </w:t>
      </w:r>
      <w:r w:rsidR="00A843C6" w:rsidRPr="006B17DE">
        <w:rPr>
          <w:rFonts w:eastAsia="Calibri" w:cstheme="minorHAnsi"/>
          <w:lang w:val="en-US" w:eastAsia="uk-UA"/>
        </w:rPr>
        <w:t>contract</w:t>
      </w:r>
      <w:r w:rsidR="00B6449C" w:rsidRPr="006B17DE">
        <w:rPr>
          <w:rFonts w:eastAsia="Calibri" w:cstheme="minorHAnsi"/>
          <w:lang w:val="en-US" w:eastAsia="uk-UA"/>
        </w:rPr>
        <w:t xml:space="preserve"> the scope includes </w:t>
      </w:r>
      <w:r w:rsidR="007523F1" w:rsidRPr="006B17DE">
        <w:rPr>
          <w:rFonts w:eastAsia="Calibri" w:cstheme="minorHAnsi"/>
          <w:lang w:val="en-US" w:eastAsia="uk-UA"/>
        </w:rPr>
        <w:t xml:space="preserve">all systems </w:t>
      </w:r>
      <w:r w:rsidR="00A843C6" w:rsidRPr="006B17DE">
        <w:rPr>
          <w:rFonts w:eastAsia="Calibri" w:cstheme="minorHAnsi"/>
          <w:lang w:val="en-US" w:eastAsia="uk-UA"/>
        </w:rPr>
        <w:t>Inside Site Boundary Limits</w:t>
      </w:r>
      <w:r w:rsidR="00B6449C" w:rsidRPr="006B17DE">
        <w:rPr>
          <w:rFonts w:eastAsia="Calibri" w:cstheme="minorHAnsi"/>
          <w:lang w:val="en-US" w:eastAsia="uk-UA"/>
        </w:rPr>
        <w:t xml:space="preserve"> (ISBL)</w:t>
      </w:r>
      <w:r w:rsidR="00A843C6" w:rsidRPr="006B17DE">
        <w:rPr>
          <w:rFonts w:eastAsia="Calibri" w:cstheme="minorHAnsi"/>
          <w:lang w:val="en-US" w:eastAsia="uk-UA"/>
        </w:rPr>
        <w:t xml:space="preserve">. </w:t>
      </w:r>
      <w:r w:rsidR="00B6449C" w:rsidRPr="006B17DE">
        <w:rPr>
          <w:rFonts w:eastAsia="Calibri" w:cstheme="minorHAnsi"/>
          <w:lang w:val="en-US" w:eastAsia="uk-UA"/>
        </w:rPr>
        <w:t xml:space="preserve">ISBL </w:t>
      </w:r>
      <w:r w:rsidR="00A843C6" w:rsidRPr="006B17DE">
        <w:rPr>
          <w:rFonts w:eastAsia="Calibri" w:cstheme="minorHAnsi"/>
          <w:lang w:val="en-US" w:eastAsia="uk-UA"/>
        </w:rPr>
        <w:t xml:space="preserve">refers to the area within the physical site boundary of a plant where the primary process equipment is located. The ISBL </w:t>
      </w:r>
      <w:r w:rsidR="0064637E" w:rsidRPr="006B17DE">
        <w:rPr>
          <w:rFonts w:eastAsia="Calibri" w:cstheme="minorHAnsi"/>
          <w:lang w:val="en-US" w:eastAsia="uk-UA"/>
        </w:rPr>
        <w:t xml:space="preserve">scope </w:t>
      </w:r>
      <w:r w:rsidR="00A843C6" w:rsidRPr="006B17DE">
        <w:rPr>
          <w:rFonts w:eastAsia="Calibri" w:cstheme="minorHAnsi"/>
          <w:lang w:val="en-US" w:eastAsia="uk-UA"/>
        </w:rPr>
        <w:t xml:space="preserve">includes all the process units, equipment, and facilities required for the production of </w:t>
      </w:r>
      <w:r w:rsidR="0064637E" w:rsidRPr="006B17DE">
        <w:rPr>
          <w:rFonts w:eastAsia="Calibri" w:cstheme="minorHAnsi"/>
          <w:lang w:val="en-US" w:eastAsia="uk-UA"/>
        </w:rPr>
        <w:t xml:space="preserve">electricity, district heat and process steam </w:t>
      </w:r>
      <w:r w:rsidR="00F029CB" w:rsidRPr="006B17DE">
        <w:rPr>
          <w:rFonts w:eastAsia="Calibri" w:cstheme="minorHAnsi"/>
          <w:lang w:val="en-US" w:eastAsia="uk-UA"/>
        </w:rPr>
        <w:t>including</w:t>
      </w:r>
      <w:r w:rsidR="00A843C6" w:rsidRPr="006B17DE">
        <w:rPr>
          <w:rFonts w:eastAsia="Calibri" w:cstheme="minorHAnsi"/>
          <w:lang w:val="en-US" w:eastAsia="uk-UA"/>
        </w:rPr>
        <w:t xml:space="preserve"> </w:t>
      </w:r>
      <w:r w:rsidR="00F029CB" w:rsidRPr="006B17DE">
        <w:rPr>
          <w:rFonts w:eastAsia="Calibri" w:cstheme="minorHAnsi"/>
          <w:lang w:val="en-US" w:eastAsia="uk-UA"/>
        </w:rPr>
        <w:t xml:space="preserve">gas turbines, </w:t>
      </w:r>
      <w:r w:rsidR="00A843C6" w:rsidRPr="006B17DE">
        <w:rPr>
          <w:rFonts w:eastAsia="Calibri" w:cstheme="minorHAnsi"/>
          <w:lang w:val="en-US" w:eastAsia="uk-UA"/>
        </w:rPr>
        <w:t xml:space="preserve">HRSGs, </w:t>
      </w:r>
      <w:r w:rsidR="00F029CB" w:rsidRPr="006B17DE">
        <w:rPr>
          <w:rFonts w:eastAsia="Calibri" w:cstheme="minorHAnsi"/>
          <w:lang w:val="en-US" w:eastAsia="uk-UA"/>
        </w:rPr>
        <w:t>steam turbine</w:t>
      </w:r>
      <w:r w:rsidR="00A843C6" w:rsidRPr="006B17DE">
        <w:rPr>
          <w:rFonts w:eastAsia="Calibri" w:cstheme="minorHAnsi"/>
          <w:lang w:val="en-US" w:eastAsia="uk-UA"/>
        </w:rPr>
        <w:t xml:space="preserve">, </w:t>
      </w:r>
      <w:r w:rsidR="00F42875" w:rsidRPr="006B17DE">
        <w:rPr>
          <w:rFonts w:eastAsia="Calibri" w:cstheme="minorHAnsi"/>
          <w:lang w:val="en-US" w:eastAsia="uk-UA"/>
        </w:rPr>
        <w:t xml:space="preserve">step-up </w:t>
      </w:r>
      <w:r w:rsidR="00A843C6" w:rsidRPr="006B17DE">
        <w:rPr>
          <w:rFonts w:eastAsia="Calibri" w:cstheme="minorHAnsi"/>
          <w:lang w:val="en-US" w:eastAsia="uk-UA"/>
        </w:rPr>
        <w:t>transformers, switchyard, pumps, vessels and piping.</w:t>
      </w:r>
    </w:p>
    <w:p w14:paraId="0BE445FC" w14:textId="77777777" w:rsidR="00F80AC9" w:rsidRPr="006B17DE" w:rsidRDefault="00F80AC9" w:rsidP="00A843C6">
      <w:pPr>
        <w:spacing w:after="0"/>
        <w:ind w:right="373"/>
        <w:jc w:val="both"/>
        <w:outlineLvl w:val="7"/>
        <w:rPr>
          <w:rFonts w:eastAsia="Calibri" w:cstheme="minorHAnsi"/>
          <w:lang w:val="en-US" w:eastAsia="uk-UA"/>
        </w:rPr>
      </w:pPr>
    </w:p>
    <w:p w14:paraId="35E041E2" w14:textId="6DE0B34D" w:rsidR="0013602F" w:rsidRPr="006B17DE" w:rsidRDefault="00ED021C" w:rsidP="008E2E10">
      <w:pPr>
        <w:spacing w:after="0"/>
        <w:ind w:right="373"/>
        <w:jc w:val="both"/>
        <w:outlineLvl w:val="7"/>
        <w:rPr>
          <w:rFonts w:eastAsia="Calibri" w:cstheme="minorHAnsi"/>
          <w:lang w:val="en-US" w:eastAsia="uk-UA"/>
        </w:rPr>
      </w:pPr>
      <w:r w:rsidRPr="006B17DE">
        <w:rPr>
          <w:rFonts w:eastAsia="Calibri" w:cstheme="minorHAnsi"/>
          <w:lang w:val="en-US" w:eastAsia="uk-UA"/>
        </w:rPr>
        <w:t xml:space="preserve">The </w:t>
      </w:r>
      <w:r w:rsidR="00A843C6" w:rsidRPr="006B17DE">
        <w:rPr>
          <w:rFonts w:eastAsia="Calibri" w:cstheme="minorHAnsi"/>
          <w:lang w:val="en-US" w:eastAsia="uk-UA"/>
        </w:rPr>
        <w:t>Outside Site Boundary Limits</w:t>
      </w:r>
      <w:r w:rsidRPr="006B17DE">
        <w:rPr>
          <w:rFonts w:eastAsia="Calibri" w:cstheme="minorHAnsi"/>
          <w:lang w:val="en-US" w:eastAsia="uk-UA"/>
        </w:rPr>
        <w:t xml:space="preserve"> (OSBL</w:t>
      </w:r>
      <w:r w:rsidR="00A843C6" w:rsidRPr="006B17DE">
        <w:rPr>
          <w:rFonts w:eastAsia="Calibri" w:cstheme="minorHAnsi"/>
          <w:lang w:val="en-US" w:eastAsia="uk-UA"/>
        </w:rPr>
        <w:t xml:space="preserve">), </w:t>
      </w:r>
      <w:r w:rsidR="00F42875" w:rsidRPr="006B17DE">
        <w:rPr>
          <w:rFonts w:eastAsia="Calibri" w:cstheme="minorHAnsi"/>
          <w:lang w:val="en-US" w:eastAsia="uk-UA"/>
        </w:rPr>
        <w:t>includes supporting facilities and utilities located outside the primary process area, such as external pipelines, transmission lines, and auxiliary facilities.  The connection points of all external interfaces will be agreed with the Employer during contract negotiations.</w:t>
      </w:r>
      <w:r w:rsidR="00A843C6" w:rsidRPr="006B17DE">
        <w:rPr>
          <w:rFonts w:eastAsia="Calibri" w:cstheme="minorHAnsi"/>
          <w:lang w:val="en-US" w:eastAsia="uk-UA"/>
        </w:rPr>
        <w:t>.</w:t>
      </w:r>
      <w:r w:rsidR="0013602F" w:rsidRPr="006B17DE">
        <w:rPr>
          <w:rFonts w:eastAsia="Calibri" w:cstheme="minorHAnsi"/>
          <w:lang w:val="en-US" w:eastAsia="uk-UA"/>
        </w:rPr>
        <w:t xml:space="preserve"> </w:t>
      </w:r>
    </w:p>
    <w:p w14:paraId="5BC2AEF5" w14:textId="77777777" w:rsidR="007619BD" w:rsidRPr="006B17DE" w:rsidRDefault="007619BD" w:rsidP="007619BD">
      <w:pPr>
        <w:spacing w:after="0" w:line="240" w:lineRule="auto"/>
        <w:ind w:right="373"/>
        <w:jc w:val="both"/>
        <w:outlineLvl w:val="7"/>
        <w:rPr>
          <w:rFonts w:eastAsia="Calibri" w:cstheme="minorHAnsi"/>
          <w:lang w:val="en-US" w:eastAsia="uk-UA"/>
        </w:rPr>
      </w:pPr>
    </w:p>
    <w:p w14:paraId="3803F275" w14:textId="06917BAD" w:rsidR="00196EF4" w:rsidRPr="006B17DE" w:rsidRDefault="004069AD" w:rsidP="007619BD">
      <w:pPr>
        <w:spacing w:after="0" w:line="240" w:lineRule="auto"/>
        <w:ind w:right="373"/>
        <w:jc w:val="both"/>
        <w:outlineLvl w:val="7"/>
        <w:rPr>
          <w:rFonts w:eastAsia="Calibri" w:cstheme="minorHAnsi"/>
          <w:lang w:val="en-US" w:eastAsia="uk-UA"/>
        </w:rPr>
      </w:pPr>
      <w:r w:rsidRPr="006B17DE">
        <w:rPr>
          <w:rFonts w:eastAsia="Calibri" w:cstheme="minorHAnsi"/>
          <w:lang w:val="en-US" w:eastAsia="uk-UA"/>
        </w:rPr>
        <w:t xml:space="preserve">The </w:t>
      </w:r>
      <w:r w:rsidR="0013602F" w:rsidRPr="006B17DE">
        <w:rPr>
          <w:rFonts w:eastAsia="Calibri" w:cstheme="minorHAnsi"/>
          <w:lang w:val="en-US" w:eastAsia="uk-UA"/>
        </w:rPr>
        <w:t xml:space="preserve">Employer </w:t>
      </w:r>
      <w:r w:rsidR="00663D62" w:rsidRPr="006B17DE">
        <w:rPr>
          <w:rFonts w:eastAsia="Calibri" w:cstheme="minorHAnsi"/>
          <w:lang w:val="en-US" w:eastAsia="uk-UA"/>
        </w:rPr>
        <w:t xml:space="preserve">expects </w:t>
      </w:r>
      <w:r w:rsidRPr="006B17DE">
        <w:rPr>
          <w:rFonts w:eastAsia="Calibri" w:cstheme="minorHAnsi"/>
          <w:lang w:val="en-US" w:eastAsia="uk-UA"/>
        </w:rPr>
        <w:t>to follow</w:t>
      </w:r>
      <w:r w:rsidR="0013602F" w:rsidRPr="006B17DE">
        <w:rPr>
          <w:rFonts w:eastAsia="Calibri" w:cstheme="minorHAnsi"/>
          <w:lang w:val="en-US" w:eastAsia="uk-UA"/>
        </w:rPr>
        <w:t xml:space="preserve"> </w:t>
      </w:r>
      <w:r w:rsidR="00686E94" w:rsidRPr="006B17DE">
        <w:rPr>
          <w:rFonts w:eastAsia="Calibri" w:cstheme="minorHAnsi"/>
          <w:lang w:val="en-US" w:eastAsia="uk-UA"/>
        </w:rPr>
        <w:t xml:space="preserve">a </w:t>
      </w:r>
      <w:r w:rsidR="0013602F" w:rsidRPr="006B17DE">
        <w:rPr>
          <w:rFonts w:eastAsia="Calibri" w:cstheme="minorHAnsi"/>
          <w:lang w:val="en-US" w:eastAsia="uk-UA"/>
        </w:rPr>
        <w:t xml:space="preserve">comprehensive turnkey Engineering, </w:t>
      </w:r>
      <w:r w:rsidR="00663D62" w:rsidRPr="006B17DE">
        <w:rPr>
          <w:rFonts w:eastAsia="Calibri" w:cstheme="minorHAnsi"/>
          <w:lang w:val="en-US" w:eastAsia="uk-UA"/>
        </w:rPr>
        <w:t>P</w:t>
      </w:r>
      <w:r w:rsidR="0013602F" w:rsidRPr="006B17DE">
        <w:rPr>
          <w:rFonts w:eastAsia="Calibri" w:cstheme="minorHAnsi"/>
          <w:lang w:val="en-US" w:eastAsia="uk-UA"/>
        </w:rPr>
        <w:t xml:space="preserve">rocurement and </w:t>
      </w:r>
      <w:r w:rsidR="00663D62" w:rsidRPr="006B17DE">
        <w:rPr>
          <w:rFonts w:eastAsia="Calibri" w:cstheme="minorHAnsi"/>
          <w:lang w:val="en-US" w:eastAsia="uk-UA"/>
        </w:rPr>
        <w:t>C</w:t>
      </w:r>
      <w:r w:rsidR="0013602F" w:rsidRPr="006B17DE">
        <w:rPr>
          <w:rFonts w:eastAsia="Calibri" w:cstheme="minorHAnsi"/>
          <w:lang w:val="en-US" w:eastAsia="uk-UA"/>
        </w:rPr>
        <w:t xml:space="preserve">onstruction (EPC) Contract for </w:t>
      </w:r>
      <w:r w:rsidR="00A333CA" w:rsidRPr="006B17DE">
        <w:rPr>
          <w:rFonts w:eastAsia="Calibri" w:cstheme="minorHAnsi"/>
          <w:lang w:val="en-US" w:eastAsia="uk-UA"/>
        </w:rPr>
        <w:t>both</w:t>
      </w:r>
      <w:r w:rsidR="002A4DBA" w:rsidRPr="006B17DE">
        <w:rPr>
          <w:rFonts w:eastAsia="Calibri" w:cstheme="minorHAnsi"/>
          <w:lang w:val="en-US" w:eastAsia="uk-UA"/>
        </w:rPr>
        <w:t xml:space="preserve"> phase</w:t>
      </w:r>
      <w:r w:rsidR="00A333CA" w:rsidRPr="006B17DE">
        <w:rPr>
          <w:rFonts w:eastAsia="Calibri" w:cstheme="minorHAnsi"/>
          <w:lang w:val="en-US" w:eastAsia="uk-UA"/>
        </w:rPr>
        <w:t>s</w:t>
      </w:r>
      <w:r w:rsidR="002A4DBA" w:rsidRPr="006B17DE">
        <w:rPr>
          <w:rFonts w:eastAsia="Calibri" w:cstheme="minorHAnsi"/>
          <w:lang w:val="en-US" w:eastAsia="uk-UA"/>
        </w:rPr>
        <w:t xml:space="preserve"> of the </w:t>
      </w:r>
      <w:r w:rsidR="001C16E9" w:rsidRPr="006B17DE">
        <w:rPr>
          <w:rFonts w:eastAsia="Calibri" w:cstheme="minorHAnsi"/>
          <w:lang w:val="en-US" w:eastAsia="uk-UA"/>
        </w:rPr>
        <w:t>ISBL scope</w:t>
      </w:r>
      <w:r w:rsidR="00E51D35" w:rsidRPr="006B17DE">
        <w:rPr>
          <w:rFonts w:eastAsia="Calibri" w:cstheme="minorHAnsi"/>
          <w:lang w:val="en-US" w:eastAsia="uk-UA"/>
        </w:rPr>
        <w:t xml:space="preserve">, covering </w:t>
      </w:r>
      <w:r w:rsidR="0013602F" w:rsidRPr="006B17DE">
        <w:rPr>
          <w:rFonts w:eastAsia="Calibri" w:cstheme="minorHAnsi"/>
          <w:lang w:val="en-US" w:eastAsia="uk-UA"/>
        </w:rPr>
        <w:t>the design, manufacture, supply, installation, commissioning, testing, defects resolution and long-term service agreement (LTSA) for the Plant</w:t>
      </w:r>
      <w:r w:rsidR="003E0101" w:rsidRPr="006B17DE">
        <w:rPr>
          <w:rFonts w:eastAsia="Calibri" w:cstheme="minorHAnsi"/>
          <w:lang w:val="en-US" w:eastAsia="uk-UA"/>
        </w:rPr>
        <w:t xml:space="preserve">, using the FIDIC </w:t>
      </w:r>
      <w:r w:rsidR="008224CE">
        <w:rPr>
          <w:rFonts w:eastAsia="Calibri" w:cstheme="minorHAnsi"/>
          <w:lang w:val="en-US" w:eastAsia="uk-UA"/>
        </w:rPr>
        <w:t>Yellow</w:t>
      </w:r>
      <w:r w:rsidR="003E0101" w:rsidRPr="006B17DE">
        <w:rPr>
          <w:rFonts w:eastAsia="Calibri" w:cstheme="minorHAnsi"/>
          <w:lang w:val="en-US" w:eastAsia="uk-UA"/>
        </w:rPr>
        <w:t xml:space="preserve"> Book</w:t>
      </w:r>
      <w:r w:rsidR="0013602F" w:rsidRPr="006B17DE">
        <w:rPr>
          <w:rFonts w:eastAsia="Calibri" w:cstheme="minorHAnsi"/>
          <w:lang w:val="en-US" w:eastAsia="uk-UA"/>
        </w:rPr>
        <w:t>.</w:t>
      </w:r>
      <w:r w:rsidR="00BF660A" w:rsidRPr="006B17DE">
        <w:rPr>
          <w:rFonts w:eastAsia="Calibri" w:cstheme="minorHAnsi"/>
          <w:lang w:val="en-US" w:eastAsia="uk-UA"/>
        </w:rPr>
        <w:t xml:space="preserve">  </w:t>
      </w:r>
    </w:p>
    <w:p w14:paraId="4D730C6B" w14:textId="77777777" w:rsidR="000F64B6" w:rsidRPr="006B17DE" w:rsidRDefault="000F64B6" w:rsidP="007619BD">
      <w:pPr>
        <w:spacing w:after="0" w:line="240" w:lineRule="auto"/>
        <w:ind w:right="373"/>
        <w:jc w:val="both"/>
        <w:outlineLvl w:val="7"/>
        <w:rPr>
          <w:rFonts w:eastAsia="Calibri" w:cstheme="minorHAnsi"/>
          <w:lang w:val="en-US" w:eastAsia="uk-UA"/>
        </w:rPr>
      </w:pPr>
    </w:p>
    <w:p w14:paraId="479B78D3" w14:textId="156BE401" w:rsidR="00196EF4" w:rsidRPr="006B17DE" w:rsidRDefault="000B09FB" w:rsidP="007619BD">
      <w:pPr>
        <w:spacing w:after="0" w:line="240" w:lineRule="auto"/>
        <w:ind w:right="373"/>
        <w:jc w:val="both"/>
        <w:outlineLvl w:val="7"/>
        <w:rPr>
          <w:rFonts w:eastAsia="Calibri" w:cstheme="minorHAnsi"/>
          <w:lang w:val="en-US" w:eastAsia="uk-UA"/>
        </w:rPr>
      </w:pPr>
      <w:r w:rsidRPr="006B17DE">
        <w:rPr>
          <w:rFonts w:eastAsia="Calibri" w:cstheme="minorHAnsi"/>
          <w:lang w:val="en-US" w:eastAsia="uk-UA"/>
        </w:rPr>
        <w:t xml:space="preserve">The OSBL scope </w:t>
      </w:r>
      <w:r w:rsidR="00AF12CF" w:rsidRPr="006B17DE">
        <w:rPr>
          <w:rFonts w:eastAsia="Calibri" w:cstheme="minorHAnsi"/>
          <w:lang w:val="en-US" w:eastAsia="uk-UA"/>
        </w:rPr>
        <w:t>must</w:t>
      </w:r>
      <w:r w:rsidRPr="006B17DE">
        <w:rPr>
          <w:rFonts w:eastAsia="Calibri" w:cstheme="minorHAnsi"/>
          <w:lang w:val="en-US" w:eastAsia="uk-UA"/>
        </w:rPr>
        <w:t xml:space="preserve"> be offered as optional under the same conditions. </w:t>
      </w:r>
    </w:p>
    <w:p w14:paraId="2888D4A2" w14:textId="77777777" w:rsidR="000B09FB" w:rsidRPr="006B17DE" w:rsidRDefault="000B09FB" w:rsidP="007619BD">
      <w:pPr>
        <w:spacing w:after="0" w:line="240" w:lineRule="auto"/>
        <w:ind w:right="373"/>
        <w:jc w:val="both"/>
        <w:outlineLvl w:val="7"/>
        <w:rPr>
          <w:rFonts w:eastAsia="Calibri" w:cstheme="minorHAnsi"/>
          <w:lang w:val="en-US" w:eastAsia="uk-UA"/>
        </w:rPr>
      </w:pPr>
    </w:p>
    <w:p w14:paraId="45947C89" w14:textId="16424B94" w:rsidR="0013602F" w:rsidRPr="006B17DE" w:rsidRDefault="004B460E" w:rsidP="007619BD">
      <w:pPr>
        <w:spacing w:after="0" w:line="240" w:lineRule="auto"/>
        <w:ind w:right="373"/>
        <w:jc w:val="both"/>
        <w:outlineLvl w:val="7"/>
        <w:rPr>
          <w:rFonts w:eastAsia="Calibri" w:cstheme="minorHAnsi"/>
          <w:lang w:val="en-US" w:eastAsia="uk-UA"/>
        </w:rPr>
      </w:pPr>
      <w:r w:rsidRPr="006B17DE">
        <w:rPr>
          <w:rFonts w:cstheme="minorHAnsi"/>
          <w:color w:val="000000" w:themeColor="text1"/>
          <w:lang w:val="en-US"/>
        </w:rPr>
        <w:lastRenderedPageBreak/>
        <w:t xml:space="preserve">The construction of protective structures </w:t>
      </w:r>
      <w:r w:rsidR="006D1F2A" w:rsidRPr="006B17DE">
        <w:rPr>
          <w:rFonts w:eastAsia="Calibri" w:cstheme="minorHAnsi"/>
          <w:lang w:val="en-US" w:eastAsia="uk-UA"/>
        </w:rPr>
        <w:t xml:space="preserve">must be offered as optional by </w:t>
      </w:r>
      <w:r w:rsidR="00746CF7" w:rsidRPr="006B17DE">
        <w:rPr>
          <w:rFonts w:eastAsia="Calibri" w:cstheme="minorHAnsi"/>
          <w:lang w:val="en-US" w:eastAsia="uk-UA"/>
        </w:rPr>
        <w:t>Contractor</w:t>
      </w:r>
      <w:r w:rsidR="008224CE">
        <w:rPr>
          <w:rFonts w:eastAsia="Calibri" w:cstheme="minorHAnsi"/>
          <w:lang w:val="en-US" w:eastAsia="uk-UA"/>
        </w:rPr>
        <w:t xml:space="preserve"> </w:t>
      </w:r>
      <w:r w:rsidRPr="006B17DE">
        <w:rPr>
          <w:rFonts w:cstheme="minorHAnsi"/>
          <w:lang w:val="en-US"/>
        </w:rPr>
        <w:t xml:space="preserve">in accordance with the Contractor's </w:t>
      </w:r>
      <w:r w:rsidR="00142626" w:rsidRPr="006B17DE">
        <w:rPr>
          <w:rFonts w:cstheme="minorHAnsi"/>
          <w:lang w:val="en-US"/>
        </w:rPr>
        <w:t xml:space="preserve">Detailed </w:t>
      </w:r>
      <w:r w:rsidRPr="006B17DE">
        <w:rPr>
          <w:rFonts w:cstheme="minorHAnsi"/>
          <w:lang w:val="en-US"/>
        </w:rPr>
        <w:t>Design.</w:t>
      </w:r>
      <w:r w:rsidRPr="006B17DE" w:rsidDel="004B460E">
        <w:rPr>
          <w:rFonts w:cstheme="minorHAnsi"/>
          <w:lang w:val="en-US"/>
        </w:rPr>
        <w:t xml:space="preserve"> </w:t>
      </w:r>
      <w:r w:rsidR="00BF660A" w:rsidRPr="006B17DE">
        <w:rPr>
          <w:rFonts w:eastAsia="Calibri" w:cstheme="minorHAnsi"/>
          <w:lang w:val="en-US" w:eastAsia="uk-UA"/>
        </w:rPr>
        <w:t>The full scope of work will be covered by the ‘Requirements’</w:t>
      </w:r>
      <w:r w:rsidR="00BF660A" w:rsidRPr="006B17DE">
        <w:rPr>
          <w:rFonts w:cstheme="minorHAnsi"/>
          <w:lang w:val="en-US"/>
        </w:rPr>
        <w:t xml:space="preserve"> </w:t>
      </w:r>
      <w:r w:rsidR="00ED6F28" w:rsidRPr="006B17DE">
        <w:rPr>
          <w:rFonts w:eastAsia="Calibri" w:cstheme="minorHAnsi"/>
          <w:lang w:val="en-US" w:eastAsia="uk-UA"/>
        </w:rPr>
        <w:t xml:space="preserve">as part of future tender documentation </w:t>
      </w:r>
      <w:r w:rsidR="00BF660A" w:rsidRPr="006B17DE">
        <w:rPr>
          <w:rFonts w:eastAsia="Calibri" w:cstheme="minorHAnsi"/>
          <w:lang w:val="en-US" w:eastAsia="uk-UA"/>
        </w:rPr>
        <w:t>that will form part of the Contract.</w:t>
      </w:r>
    </w:p>
    <w:p w14:paraId="71352EC0" w14:textId="77777777" w:rsidR="007619BD" w:rsidRPr="006B17DE" w:rsidRDefault="007619BD" w:rsidP="007619BD">
      <w:pPr>
        <w:spacing w:after="0" w:line="240" w:lineRule="auto"/>
        <w:ind w:right="373"/>
        <w:jc w:val="both"/>
        <w:outlineLvl w:val="7"/>
        <w:rPr>
          <w:rFonts w:eastAsia="Calibri" w:cstheme="minorHAnsi"/>
          <w:lang w:val="en-GB" w:eastAsia="uk-UA"/>
        </w:rPr>
      </w:pPr>
    </w:p>
    <w:p w14:paraId="4A6F5CFE" w14:textId="1A9B93F6" w:rsidR="00533677" w:rsidRPr="006B17DE" w:rsidRDefault="00533677" w:rsidP="007619BD">
      <w:pPr>
        <w:spacing w:after="0" w:line="240" w:lineRule="auto"/>
        <w:ind w:right="373"/>
        <w:jc w:val="both"/>
        <w:outlineLvl w:val="7"/>
        <w:rPr>
          <w:rFonts w:eastAsia="Calibri" w:cstheme="minorHAnsi"/>
          <w:lang w:val="en-GB" w:eastAsia="uk-UA"/>
        </w:rPr>
      </w:pPr>
      <w:r w:rsidRPr="006B17DE">
        <w:rPr>
          <w:rFonts w:eastAsia="Calibri" w:cstheme="minorHAnsi"/>
          <w:lang w:val="en-GB" w:eastAsia="uk-UA"/>
        </w:rPr>
        <w:t xml:space="preserve">The new CHP will be procured </w:t>
      </w:r>
      <w:r w:rsidR="004069AD" w:rsidRPr="006B17DE">
        <w:rPr>
          <w:rFonts w:eastAsia="Calibri" w:cstheme="minorHAnsi"/>
          <w:lang w:val="en-GB" w:eastAsia="uk-UA"/>
        </w:rPr>
        <w:t xml:space="preserve">and constructed </w:t>
      </w:r>
      <w:r w:rsidR="003E0101" w:rsidRPr="006B17DE">
        <w:rPr>
          <w:rFonts w:eastAsia="Calibri" w:cstheme="minorHAnsi"/>
          <w:lang w:val="en-GB" w:eastAsia="uk-UA"/>
        </w:rPr>
        <w:t>based on</w:t>
      </w:r>
      <w:r w:rsidRPr="006B17DE">
        <w:rPr>
          <w:rFonts w:eastAsia="Calibri" w:cstheme="minorHAnsi"/>
          <w:lang w:val="en-GB" w:eastAsia="uk-UA"/>
        </w:rPr>
        <w:t xml:space="preserve"> a Design-Build contract</w:t>
      </w:r>
      <w:r w:rsidR="00757970" w:rsidRPr="006B17DE">
        <w:rPr>
          <w:rFonts w:eastAsia="Calibri" w:cstheme="minorHAnsi"/>
          <w:lang w:val="en-GB" w:eastAsia="uk-UA"/>
        </w:rPr>
        <w:t xml:space="preserve">, with </w:t>
      </w:r>
      <w:r w:rsidR="001B23FB" w:rsidRPr="006B17DE">
        <w:rPr>
          <w:rFonts w:eastAsia="Calibri" w:cstheme="minorHAnsi"/>
          <w:lang w:val="en-GB" w:eastAsia="uk-UA"/>
        </w:rPr>
        <w:t xml:space="preserve">equipment secured by the Employer being free issued </w:t>
      </w:r>
      <w:r w:rsidR="00C25644" w:rsidRPr="006B17DE">
        <w:rPr>
          <w:rFonts w:eastAsia="Calibri" w:cstheme="minorHAnsi"/>
          <w:lang w:val="en-GB" w:eastAsia="uk-UA"/>
        </w:rPr>
        <w:t xml:space="preserve">to the Contractor </w:t>
      </w:r>
      <w:r w:rsidR="00890401" w:rsidRPr="006B17DE">
        <w:rPr>
          <w:rFonts w:eastAsia="Calibri" w:cstheme="minorHAnsi"/>
          <w:lang w:val="en-GB" w:eastAsia="uk-UA"/>
        </w:rPr>
        <w:t xml:space="preserve">to </w:t>
      </w:r>
      <w:r w:rsidR="00E04B2C" w:rsidRPr="006B17DE">
        <w:rPr>
          <w:rFonts w:eastAsia="Calibri" w:cstheme="minorHAnsi"/>
          <w:lang w:val="en-GB" w:eastAsia="uk-UA"/>
        </w:rPr>
        <w:t>novate</w:t>
      </w:r>
      <w:r w:rsidR="00890401" w:rsidRPr="006B17DE">
        <w:rPr>
          <w:rFonts w:eastAsia="Calibri" w:cstheme="minorHAnsi"/>
          <w:lang w:val="en-GB" w:eastAsia="uk-UA"/>
        </w:rPr>
        <w:t xml:space="preserve"> </w:t>
      </w:r>
      <w:r w:rsidR="00205BF9" w:rsidRPr="006B17DE">
        <w:rPr>
          <w:rFonts w:eastAsia="Calibri" w:cstheme="minorHAnsi"/>
          <w:lang w:val="en-GB" w:eastAsia="uk-UA"/>
        </w:rPr>
        <w:t xml:space="preserve">into the </w:t>
      </w:r>
      <w:r w:rsidR="00FE720A" w:rsidRPr="006B17DE">
        <w:rPr>
          <w:rFonts w:eastAsia="Calibri" w:cstheme="minorHAnsi"/>
          <w:lang w:val="en-GB" w:eastAsia="uk-UA"/>
        </w:rPr>
        <w:t xml:space="preserve">EPC Contract, that </w:t>
      </w:r>
      <w:r w:rsidRPr="006B17DE">
        <w:rPr>
          <w:rFonts w:eastAsia="Calibri" w:cstheme="minorHAnsi"/>
          <w:lang w:val="en-GB" w:eastAsia="uk-UA"/>
        </w:rPr>
        <w:t xml:space="preserve">shall include all </w:t>
      </w:r>
      <w:r w:rsidR="002111EC" w:rsidRPr="006B17DE">
        <w:rPr>
          <w:rFonts w:eastAsia="Calibri" w:cstheme="minorHAnsi"/>
          <w:lang w:val="en-GB" w:eastAsia="uk-UA"/>
        </w:rPr>
        <w:t xml:space="preserve">other </w:t>
      </w:r>
      <w:r w:rsidRPr="006B17DE">
        <w:rPr>
          <w:rFonts w:eastAsia="Calibri" w:cstheme="minorHAnsi"/>
          <w:lang w:val="en-GB" w:eastAsia="uk-UA"/>
        </w:rPr>
        <w:t xml:space="preserve">plant, equipment, work and services required to provide the new CHP plant </w:t>
      </w:r>
      <w:r w:rsidR="00AA481C" w:rsidRPr="006B17DE">
        <w:rPr>
          <w:rFonts w:eastAsia="Calibri" w:cstheme="minorHAnsi"/>
          <w:lang w:val="en-GB" w:eastAsia="uk-UA"/>
        </w:rPr>
        <w:t>is</w:t>
      </w:r>
      <w:r w:rsidR="00470990" w:rsidRPr="006B17DE">
        <w:rPr>
          <w:rFonts w:eastAsia="Calibri" w:cstheme="minorHAnsi"/>
          <w:lang w:val="en-GB" w:eastAsia="uk-UA"/>
        </w:rPr>
        <w:t xml:space="preserve"> </w:t>
      </w:r>
      <w:r w:rsidRPr="006B17DE">
        <w:rPr>
          <w:rFonts w:eastAsia="Calibri" w:cstheme="minorHAnsi"/>
          <w:lang w:val="en-GB" w:eastAsia="uk-UA"/>
        </w:rPr>
        <w:t xml:space="preserve">complete and functional for safe, reliable and commercial operation under all operating conditions, within the terminal points. </w:t>
      </w:r>
      <w:r w:rsidR="008542FA" w:rsidRPr="006B17DE">
        <w:rPr>
          <w:rFonts w:eastAsia="Calibri" w:cstheme="minorHAnsi"/>
          <w:lang w:val="en-GB" w:eastAsia="uk-UA"/>
        </w:rPr>
        <w:t xml:space="preserve">A </w:t>
      </w:r>
      <w:r w:rsidR="00106B21" w:rsidRPr="006B17DE">
        <w:rPr>
          <w:rFonts w:eastAsia="Calibri" w:cstheme="minorHAnsi"/>
          <w:lang w:val="en-GB" w:eastAsia="uk-UA"/>
        </w:rPr>
        <w:t>1</w:t>
      </w:r>
      <w:r w:rsidR="009B6841" w:rsidRPr="006B17DE">
        <w:rPr>
          <w:rFonts w:eastAsia="Calibri" w:cstheme="minorHAnsi"/>
          <w:lang w:val="en-GB" w:eastAsia="uk-UA"/>
        </w:rPr>
        <w:t>5</w:t>
      </w:r>
      <w:r w:rsidR="00106B21" w:rsidRPr="006B17DE">
        <w:rPr>
          <w:rFonts w:eastAsia="Calibri" w:cstheme="minorHAnsi"/>
          <w:lang w:val="en-GB" w:eastAsia="uk-UA"/>
        </w:rPr>
        <w:t>0</w:t>
      </w:r>
      <w:r w:rsidR="00341FFD" w:rsidRPr="006B17DE">
        <w:rPr>
          <w:rFonts w:eastAsia="Calibri" w:cstheme="minorHAnsi"/>
          <w:lang w:val="en-GB" w:eastAsia="uk-UA"/>
        </w:rPr>
        <w:t>kV</w:t>
      </w:r>
      <w:r w:rsidR="00106B21" w:rsidRPr="006B17DE">
        <w:rPr>
          <w:rFonts w:eastAsia="Calibri" w:cstheme="minorHAnsi"/>
          <w:lang w:val="en-GB" w:eastAsia="uk-UA"/>
        </w:rPr>
        <w:t xml:space="preserve"> substation construction </w:t>
      </w:r>
      <w:r w:rsidR="008542FA" w:rsidRPr="006B17DE">
        <w:rPr>
          <w:rFonts w:eastAsia="Calibri" w:cstheme="minorHAnsi"/>
          <w:lang w:val="en-GB" w:eastAsia="uk-UA"/>
        </w:rPr>
        <w:t>is</w:t>
      </w:r>
      <w:r w:rsidR="00106B21" w:rsidRPr="006B17DE">
        <w:rPr>
          <w:rFonts w:eastAsia="Calibri" w:cstheme="minorHAnsi"/>
          <w:lang w:val="en-GB" w:eastAsia="uk-UA"/>
        </w:rPr>
        <w:t xml:space="preserve"> included in the scope.</w:t>
      </w:r>
      <w:r w:rsidR="004069AD" w:rsidRPr="006B17DE">
        <w:rPr>
          <w:rFonts w:eastAsia="Calibri" w:cstheme="minorHAnsi"/>
          <w:lang w:val="en-GB" w:eastAsia="uk-UA"/>
        </w:rPr>
        <w:t xml:space="preserve"> </w:t>
      </w:r>
      <w:r w:rsidRPr="006B17DE">
        <w:rPr>
          <w:rFonts w:eastAsia="Calibri" w:cstheme="minorHAnsi"/>
          <w:lang w:val="en-GB" w:eastAsia="uk-UA"/>
        </w:rPr>
        <w:t xml:space="preserve">It is expected the Contractor </w:t>
      </w:r>
      <w:r w:rsidR="00160284" w:rsidRPr="006B17DE">
        <w:rPr>
          <w:rFonts w:eastAsia="Calibri" w:cstheme="minorHAnsi"/>
          <w:lang w:val="en-GB" w:eastAsia="uk-UA"/>
        </w:rPr>
        <w:t xml:space="preserve">in conjunction </w:t>
      </w:r>
      <w:r w:rsidR="009A0B42" w:rsidRPr="006B17DE">
        <w:rPr>
          <w:rFonts w:eastAsia="Calibri" w:cstheme="minorHAnsi"/>
          <w:lang w:val="en-GB" w:eastAsia="uk-UA"/>
        </w:rPr>
        <w:t xml:space="preserve">with the </w:t>
      </w:r>
      <w:r w:rsidR="00F42875" w:rsidRPr="006B17DE">
        <w:rPr>
          <w:rFonts w:eastAsia="Calibri" w:cstheme="minorHAnsi"/>
          <w:lang w:val="en-GB" w:eastAsia="uk-UA"/>
        </w:rPr>
        <w:t>OEMs</w:t>
      </w:r>
      <w:r w:rsidR="009A0B42" w:rsidRPr="006B17DE">
        <w:rPr>
          <w:rFonts w:eastAsia="Calibri" w:cstheme="minorHAnsi"/>
          <w:lang w:val="en-GB" w:eastAsia="uk-UA"/>
        </w:rPr>
        <w:t xml:space="preserve"> of the major equipment </w:t>
      </w:r>
      <w:r w:rsidRPr="006B17DE">
        <w:rPr>
          <w:rFonts w:eastAsia="Calibri" w:cstheme="minorHAnsi"/>
          <w:lang w:val="en-GB" w:eastAsia="uk-UA"/>
        </w:rPr>
        <w:t xml:space="preserve">will </w:t>
      </w:r>
      <w:r w:rsidR="00BF05C5" w:rsidRPr="006B17DE">
        <w:rPr>
          <w:rFonts w:eastAsia="Calibri" w:cstheme="minorHAnsi"/>
          <w:lang w:val="en-GB" w:eastAsia="uk-UA"/>
        </w:rPr>
        <w:t>enter</w:t>
      </w:r>
      <w:r w:rsidRPr="006B17DE">
        <w:rPr>
          <w:rFonts w:eastAsia="Calibri" w:cstheme="minorHAnsi"/>
          <w:lang w:val="en-GB" w:eastAsia="uk-UA"/>
        </w:rPr>
        <w:t xml:space="preserve"> a </w:t>
      </w:r>
      <w:r w:rsidR="00BF05C5" w:rsidRPr="006B17DE">
        <w:rPr>
          <w:rFonts w:eastAsia="Calibri" w:cstheme="minorHAnsi"/>
          <w:lang w:val="en-GB" w:eastAsia="uk-UA"/>
        </w:rPr>
        <w:t>Long-Term</w:t>
      </w:r>
      <w:r w:rsidRPr="006B17DE">
        <w:rPr>
          <w:rFonts w:eastAsia="Calibri" w:cstheme="minorHAnsi"/>
          <w:lang w:val="en-GB" w:eastAsia="uk-UA"/>
        </w:rPr>
        <w:t xml:space="preserve"> Service Agreement for part of the works.</w:t>
      </w:r>
    </w:p>
    <w:p w14:paraId="1FC125F3" w14:textId="77777777" w:rsidR="007619BD" w:rsidRPr="006B17DE" w:rsidRDefault="007619BD" w:rsidP="007619BD">
      <w:pPr>
        <w:spacing w:after="0" w:line="240" w:lineRule="auto"/>
        <w:ind w:right="373"/>
        <w:jc w:val="both"/>
        <w:outlineLvl w:val="7"/>
        <w:rPr>
          <w:rFonts w:eastAsia="Calibri" w:cstheme="minorHAnsi"/>
          <w:lang w:eastAsia="uk-UA"/>
        </w:rPr>
      </w:pPr>
    </w:p>
    <w:p w14:paraId="0A31C0BD" w14:textId="68FA3024" w:rsidR="00533677" w:rsidRPr="006B17DE" w:rsidRDefault="00533677" w:rsidP="007619BD">
      <w:pPr>
        <w:spacing w:after="0" w:line="240" w:lineRule="auto"/>
        <w:ind w:right="373"/>
        <w:jc w:val="both"/>
        <w:outlineLvl w:val="7"/>
        <w:rPr>
          <w:rFonts w:eastAsia="Calibri" w:cstheme="minorHAnsi"/>
          <w:lang w:val="en-US" w:eastAsia="uk-UA"/>
        </w:rPr>
      </w:pPr>
      <w:r w:rsidRPr="006B17DE">
        <w:rPr>
          <w:rFonts w:eastAsia="Calibri" w:cstheme="minorHAnsi"/>
          <w:lang w:eastAsia="uk-UA"/>
        </w:rPr>
        <w:t>Figure 1 provides an overview of the plants and its battery limits.</w:t>
      </w:r>
    </w:p>
    <w:p w14:paraId="4D0097BC" w14:textId="25A6D59B" w:rsidR="007B6B46" w:rsidRPr="006B17DE" w:rsidRDefault="007B6B46" w:rsidP="007619BD">
      <w:pPr>
        <w:spacing w:after="0" w:line="240" w:lineRule="auto"/>
        <w:ind w:right="373"/>
        <w:jc w:val="both"/>
        <w:outlineLvl w:val="7"/>
        <w:rPr>
          <w:rFonts w:eastAsia="Calibri" w:cstheme="minorHAnsi"/>
          <w:lang w:val="da-DK" w:eastAsia="uk-UA"/>
        </w:rPr>
      </w:pPr>
      <w:r w:rsidRPr="006B17DE">
        <w:rPr>
          <w:rFonts w:cstheme="minorHAnsi"/>
          <w:noProof/>
        </w:rPr>
        <w:drawing>
          <wp:inline distT="0" distB="0" distL="0" distR="0" wp14:anchorId="0C5D6B43" wp14:editId="44F8CFF1">
            <wp:extent cx="6210935" cy="3572510"/>
            <wp:effectExtent l="0" t="0" r="0" b="8890"/>
            <wp:docPr id="5951264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126489" name=""/>
                    <pic:cNvPicPr/>
                  </pic:nvPicPr>
                  <pic:blipFill>
                    <a:blip r:embed="rId22"/>
                    <a:stretch>
                      <a:fillRect/>
                    </a:stretch>
                  </pic:blipFill>
                  <pic:spPr>
                    <a:xfrm>
                      <a:off x="0" y="0"/>
                      <a:ext cx="6210935" cy="3572510"/>
                    </a:xfrm>
                    <a:prstGeom prst="rect">
                      <a:avLst/>
                    </a:prstGeom>
                  </pic:spPr>
                </pic:pic>
              </a:graphicData>
            </a:graphic>
          </wp:inline>
        </w:drawing>
      </w:r>
    </w:p>
    <w:p w14:paraId="6CEEEDC9" w14:textId="1318317B" w:rsidR="0013602F" w:rsidRPr="006B17DE" w:rsidRDefault="003F213E" w:rsidP="007619BD">
      <w:pPr>
        <w:pStyle w:val="Caption"/>
        <w:spacing w:after="0"/>
        <w:jc w:val="both"/>
        <w:rPr>
          <w:rFonts w:eastAsia="Calibri" w:cstheme="minorHAnsi"/>
          <w:sz w:val="22"/>
          <w:szCs w:val="22"/>
          <w:lang w:val="en-GB" w:eastAsia="uk-UA"/>
        </w:rPr>
      </w:pPr>
      <w:r w:rsidRPr="006B17DE">
        <w:rPr>
          <w:rFonts w:cstheme="minorHAnsi"/>
          <w:sz w:val="22"/>
          <w:szCs w:val="22"/>
        </w:rPr>
        <w:t xml:space="preserve">Figure </w:t>
      </w:r>
      <w:r w:rsidR="007E6650" w:rsidRPr="006B17DE">
        <w:rPr>
          <w:rFonts w:cstheme="minorHAnsi"/>
          <w:sz w:val="22"/>
          <w:szCs w:val="22"/>
        </w:rPr>
        <w:fldChar w:fldCharType="begin"/>
      </w:r>
      <w:r w:rsidR="007E6650" w:rsidRPr="006B17DE">
        <w:rPr>
          <w:rFonts w:cstheme="minorHAnsi"/>
          <w:sz w:val="22"/>
          <w:szCs w:val="22"/>
        </w:rPr>
        <w:instrText xml:space="preserve"> SEQ Figure \* ARABIC </w:instrText>
      </w:r>
      <w:r w:rsidR="007E6650" w:rsidRPr="006B17DE">
        <w:rPr>
          <w:rFonts w:cstheme="minorHAnsi"/>
          <w:sz w:val="22"/>
          <w:szCs w:val="22"/>
        </w:rPr>
        <w:fldChar w:fldCharType="separate"/>
      </w:r>
      <w:r w:rsidR="00A126AA" w:rsidRPr="006B17DE">
        <w:rPr>
          <w:rFonts w:cstheme="minorHAnsi"/>
          <w:noProof/>
          <w:sz w:val="22"/>
          <w:szCs w:val="22"/>
        </w:rPr>
        <w:t>1</w:t>
      </w:r>
      <w:r w:rsidR="007E6650" w:rsidRPr="006B17DE">
        <w:rPr>
          <w:rFonts w:cstheme="minorHAnsi"/>
          <w:noProof/>
          <w:sz w:val="22"/>
          <w:szCs w:val="22"/>
        </w:rPr>
        <w:fldChar w:fldCharType="end"/>
      </w:r>
      <w:r w:rsidRPr="006B17DE">
        <w:rPr>
          <w:rFonts w:cstheme="minorHAnsi"/>
          <w:sz w:val="22"/>
          <w:szCs w:val="22"/>
          <w:lang w:val="en-GB"/>
        </w:rPr>
        <w:t xml:space="preserve"> New CHP </w:t>
      </w:r>
      <w:r w:rsidR="009732B4" w:rsidRPr="006B17DE">
        <w:rPr>
          <w:rFonts w:cstheme="minorHAnsi"/>
          <w:sz w:val="22"/>
          <w:szCs w:val="22"/>
          <w:lang w:val="en-GB"/>
        </w:rPr>
        <w:t>battery limit diagram</w:t>
      </w:r>
      <w:r w:rsidR="001C16E9" w:rsidRPr="006B17DE">
        <w:rPr>
          <w:rFonts w:cstheme="minorHAnsi"/>
          <w:sz w:val="22"/>
          <w:szCs w:val="22"/>
          <w:lang w:val="en-GB"/>
        </w:rPr>
        <w:t xml:space="preserve"> (Source</w:t>
      </w:r>
      <w:r w:rsidR="000F64B6" w:rsidRPr="006B17DE">
        <w:rPr>
          <w:rFonts w:cstheme="minorHAnsi"/>
          <w:sz w:val="22"/>
          <w:szCs w:val="22"/>
          <w:lang w:val="en-GB"/>
        </w:rPr>
        <w:t xml:space="preserve"> Project Galaxy</w:t>
      </w:r>
      <w:r w:rsidR="001C16E9" w:rsidRPr="006B17DE">
        <w:rPr>
          <w:rFonts w:cstheme="minorHAnsi"/>
          <w:sz w:val="22"/>
          <w:szCs w:val="22"/>
          <w:lang w:val="en-GB"/>
        </w:rPr>
        <w:t xml:space="preserve"> </w:t>
      </w:r>
      <w:r w:rsidR="00B510C6" w:rsidRPr="006B17DE">
        <w:rPr>
          <w:rFonts w:cstheme="minorHAnsi"/>
          <w:sz w:val="22"/>
          <w:szCs w:val="22"/>
          <w:lang w:val="en-GB"/>
        </w:rPr>
        <w:t>Feasibility Study report)</w:t>
      </w:r>
      <w:r w:rsidR="009732B4" w:rsidRPr="006B17DE">
        <w:rPr>
          <w:rFonts w:cstheme="minorHAnsi"/>
          <w:sz w:val="22"/>
          <w:szCs w:val="22"/>
          <w:lang w:val="en-GB"/>
        </w:rPr>
        <w:t xml:space="preserve">. </w:t>
      </w:r>
    </w:p>
    <w:p w14:paraId="6C59C4D6" w14:textId="77777777" w:rsidR="007619BD" w:rsidRPr="006B17DE" w:rsidRDefault="007619BD" w:rsidP="007619BD">
      <w:pPr>
        <w:spacing w:after="0" w:line="240" w:lineRule="auto"/>
        <w:ind w:right="373"/>
        <w:jc w:val="both"/>
        <w:outlineLvl w:val="7"/>
        <w:rPr>
          <w:rFonts w:eastAsia="Calibri" w:cstheme="minorHAnsi"/>
          <w:lang w:val="en-US" w:eastAsia="uk-UA"/>
        </w:rPr>
      </w:pPr>
    </w:p>
    <w:p w14:paraId="449229D6" w14:textId="00488604" w:rsidR="00ED16A9" w:rsidRPr="006B17DE" w:rsidRDefault="00ED16A9" w:rsidP="007619BD">
      <w:pPr>
        <w:spacing w:after="0" w:line="240" w:lineRule="auto"/>
        <w:ind w:right="373"/>
        <w:jc w:val="both"/>
        <w:outlineLvl w:val="7"/>
        <w:rPr>
          <w:rFonts w:eastAsia="Calibri" w:cstheme="minorHAnsi"/>
          <w:lang w:val="en-US" w:eastAsia="uk-UA"/>
        </w:rPr>
      </w:pPr>
      <w:r w:rsidRPr="006B17DE">
        <w:rPr>
          <w:rFonts w:eastAsia="Calibri" w:cstheme="minorHAnsi"/>
          <w:lang w:val="en-US" w:eastAsia="uk-UA"/>
        </w:rPr>
        <w:t xml:space="preserve">The scope of works will include the </w:t>
      </w:r>
      <w:r w:rsidR="0099563F" w:rsidRPr="006B17DE">
        <w:rPr>
          <w:rFonts w:eastAsia="Calibri" w:cstheme="minorHAnsi"/>
          <w:lang w:val="en-US" w:eastAsia="uk-UA"/>
        </w:rPr>
        <w:t>Detailed Design</w:t>
      </w:r>
      <w:r w:rsidR="00ED6F28" w:rsidRPr="006B17DE">
        <w:rPr>
          <w:rFonts w:eastAsia="Calibri" w:cstheme="minorHAnsi"/>
          <w:lang w:eastAsia="uk-UA"/>
        </w:rPr>
        <w:t xml:space="preserve"> </w:t>
      </w:r>
      <w:r w:rsidR="00ED6F28" w:rsidRPr="006B17DE">
        <w:rPr>
          <w:rFonts w:eastAsia="Calibri" w:cstheme="minorHAnsi"/>
          <w:lang w:val="en-US" w:eastAsia="uk-UA"/>
        </w:rPr>
        <w:t>according to Ukrainian legislation</w:t>
      </w:r>
      <w:r w:rsidRPr="006B17DE">
        <w:rPr>
          <w:rFonts w:eastAsia="Calibri" w:cstheme="minorHAnsi"/>
          <w:lang w:val="en-US" w:eastAsia="uk-UA"/>
        </w:rPr>
        <w:t xml:space="preserve">, procurement, manufacture, testing in works, packaging, shipping, transport, delivery to Site, unloading at Site, construction, health and safety management, painting, installation, commissioning, testing, start-up and obligations for the defects under the liability period of the complete power plant.  </w:t>
      </w:r>
    </w:p>
    <w:p w14:paraId="7057BEB9" w14:textId="77777777" w:rsidR="007619BD" w:rsidRPr="006B17DE" w:rsidRDefault="007619BD" w:rsidP="007619BD">
      <w:pPr>
        <w:widowControl w:val="0"/>
        <w:tabs>
          <w:tab w:val="left" w:pos="709"/>
        </w:tabs>
        <w:spacing w:after="0" w:line="240" w:lineRule="auto"/>
        <w:ind w:right="374"/>
        <w:rPr>
          <w:rFonts w:eastAsia="Calibri" w:cstheme="minorHAnsi"/>
          <w:b/>
          <w:bCs/>
          <w:lang w:val="en-US" w:eastAsia="uk-UA"/>
        </w:rPr>
      </w:pPr>
    </w:p>
    <w:p w14:paraId="7E3FBFBE" w14:textId="7D3B8B30" w:rsidR="00C17169" w:rsidRPr="006B17DE" w:rsidRDefault="00254919" w:rsidP="007619BD">
      <w:pPr>
        <w:widowControl w:val="0"/>
        <w:tabs>
          <w:tab w:val="left" w:pos="709"/>
        </w:tabs>
        <w:spacing w:after="0" w:line="240" w:lineRule="auto"/>
        <w:ind w:right="374"/>
        <w:rPr>
          <w:rFonts w:eastAsia="Calibri" w:cstheme="minorHAnsi"/>
          <w:b/>
          <w:bCs/>
          <w:lang w:val="en-US" w:eastAsia="uk-UA"/>
        </w:rPr>
      </w:pPr>
      <w:r w:rsidRPr="006B17DE">
        <w:rPr>
          <w:rFonts w:eastAsia="Calibri" w:cstheme="minorHAnsi"/>
          <w:b/>
          <w:bCs/>
          <w:lang w:val="en-US" w:eastAsia="uk-UA"/>
        </w:rPr>
        <w:t>Standards and certificates</w:t>
      </w:r>
    </w:p>
    <w:p w14:paraId="422BF508" w14:textId="77777777" w:rsidR="007619BD" w:rsidRPr="006B17DE" w:rsidRDefault="007619BD" w:rsidP="007619BD">
      <w:pPr>
        <w:widowControl w:val="0"/>
        <w:spacing w:after="0" w:line="240" w:lineRule="auto"/>
        <w:ind w:right="373"/>
        <w:jc w:val="both"/>
        <w:rPr>
          <w:rFonts w:eastAsia="Calibri" w:cstheme="minorHAnsi"/>
          <w:lang w:val="en-US" w:eastAsia="uk-UA"/>
        </w:rPr>
      </w:pPr>
    </w:p>
    <w:p w14:paraId="4F3590F5" w14:textId="4972B4D4" w:rsidR="00C17169" w:rsidRPr="006B17DE" w:rsidRDefault="0099563F" w:rsidP="007619BD">
      <w:pPr>
        <w:widowControl w:val="0"/>
        <w:spacing w:after="0" w:line="240" w:lineRule="auto"/>
        <w:ind w:right="373"/>
        <w:jc w:val="both"/>
        <w:rPr>
          <w:rFonts w:eastAsia="Calibri" w:cstheme="minorHAnsi"/>
          <w:lang w:val="en-US" w:eastAsia="uk-UA"/>
        </w:rPr>
      </w:pPr>
      <w:r w:rsidRPr="006B17DE">
        <w:rPr>
          <w:rFonts w:eastAsia="Calibri" w:cstheme="minorHAnsi"/>
          <w:lang w:val="en-US" w:eastAsia="uk-UA"/>
        </w:rPr>
        <w:t>All the equipment i</w:t>
      </w:r>
      <w:r w:rsidR="00831EB1" w:rsidRPr="006B17DE">
        <w:rPr>
          <w:rFonts w:eastAsia="Calibri" w:cstheme="minorHAnsi"/>
          <w:lang w:val="en-US" w:eastAsia="uk-UA"/>
        </w:rPr>
        <w:t>n</w:t>
      </w:r>
      <w:r w:rsidRPr="006B17DE">
        <w:rPr>
          <w:rFonts w:eastAsia="Calibri" w:cstheme="minorHAnsi"/>
          <w:lang w:val="en-US" w:eastAsia="uk-UA"/>
        </w:rPr>
        <w:t xml:space="preserve"> the scope of supply shall be certified in the Ukraine. Equipment </w:t>
      </w:r>
      <w:r w:rsidR="0072045A" w:rsidRPr="006B17DE">
        <w:rPr>
          <w:rFonts w:eastAsia="Calibri" w:cstheme="minorHAnsi"/>
          <w:lang w:val="en-US" w:eastAsia="uk-UA"/>
        </w:rPr>
        <w:t>could be certified after the contract signature, but not later tha</w:t>
      </w:r>
      <w:r w:rsidR="00E66AEA" w:rsidRPr="006B17DE">
        <w:rPr>
          <w:rFonts w:eastAsia="Calibri" w:cstheme="minorHAnsi"/>
          <w:lang w:val="en-US" w:eastAsia="uk-UA"/>
        </w:rPr>
        <w:t>n</w:t>
      </w:r>
      <w:r w:rsidR="0072045A" w:rsidRPr="006B17DE">
        <w:rPr>
          <w:rFonts w:eastAsia="Calibri" w:cstheme="minorHAnsi"/>
          <w:lang w:val="en-US" w:eastAsia="uk-UA"/>
        </w:rPr>
        <w:t xml:space="preserve"> the end of detailed design development before proceeding with the designs State Expertise. </w:t>
      </w:r>
      <w:r w:rsidR="009424C8" w:rsidRPr="006B17DE">
        <w:rPr>
          <w:rFonts w:eastAsia="Calibri" w:cstheme="minorHAnsi"/>
          <w:lang w:val="en-US" w:eastAsia="uk-UA"/>
        </w:rPr>
        <w:t xml:space="preserve"> A Manufacture Authorization Form</w:t>
      </w:r>
      <w:r w:rsidR="0032255C" w:rsidRPr="006B17DE">
        <w:rPr>
          <w:rFonts w:eastAsia="Calibri" w:cstheme="minorHAnsi"/>
          <w:lang w:val="en-US" w:eastAsia="uk-UA"/>
        </w:rPr>
        <w:t xml:space="preserve"> shall be provided</w:t>
      </w:r>
      <w:r w:rsidR="009424C8" w:rsidRPr="006B17DE">
        <w:rPr>
          <w:rFonts w:eastAsia="Calibri" w:cstheme="minorHAnsi"/>
          <w:lang w:val="en-US" w:eastAsia="uk-UA"/>
        </w:rPr>
        <w:t>.</w:t>
      </w:r>
    </w:p>
    <w:p w14:paraId="363143ED" w14:textId="77777777" w:rsidR="007619BD" w:rsidRPr="006B17DE" w:rsidRDefault="007619BD" w:rsidP="007619BD">
      <w:pPr>
        <w:widowControl w:val="0"/>
        <w:spacing w:after="0" w:line="240" w:lineRule="auto"/>
        <w:ind w:right="374"/>
        <w:rPr>
          <w:rFonts w:eastAsia="Calibri" w:cstheme="minorHAnsi"/>
          <w:b/>
          <w:lang w:val="en-US" w:eastAsia="ru-RU"/>
        </w:rPr>
      </w:pPr>
    </w:p>
    <w:p w14:paraId="5506F539" w14:textId="1B07A0B5" w:rsidR="00C17169" w:rsidRPr="006B17DE" w:rsidRDefault="00254919" w:rsidP="007619BD">
      <w:pPr>
        <w:widowControl w:val="0"/>
        <w:spacing w:after="0" w:line="240" w:lineRule="auto"/>
        <w:ind w:right="374"/>
        <w:rPr>
          <w:rFonts w:eastAsia="Calibri" w:cstheme="minorHAnsi"/>
          <w:b/>
          <w:lang w:val="en-US" w:eastAsia="ru-RU"/>
        </w:rPr>
      </w:pPr>
      <w:r w:rsidRPr="006B17DE">
        <w:rPr>
          <w:rFonts w:eastAsia="Calibri" w:cstheme="minorHAnsi"/>
          <w:b/>
          <w:lang w:val="en-US" w:eastAsia="ru-RU"/>
        </w:rPr>
        <w:t>Testing, acceptance and commissioning</w:t>
      </w:r>
    </w:p>
    <w:p w14:paraId="0EAD0FC8" w14:textId="77777777" w:rsidR="007619BD" w:rsidRPr="006B17DE" w:rsidRDefault="007619BD" w:rsidP="007619BD">
      <w:pPr>
        <w:widowControl w:val="0"/>
        <w:spacing w:after="0" w:line="240" w:lineRule="auto"/>
        <w:ind w:right="374"/>
        <w:rPr>
          <w:rFonts w:eastAsia="Calibri" w:cstheme="minorHAnsi"/>
          <w:b/>
          <w:lang w:val="en-US" w:eastAsia="ru-RU"/>
        </w:rPr>
      </w:pPr>
    </w:p>
    <w:p w14:paraId="06FA6CF8" w14:textId="7856E7DA" w:rsidR="00C17169" w:rsidRPr="006B17DE" w:rsidRDefault="00B071D8" w:rsidP="007619BD">
      <w:pPr>
        <w:widowControl w:val="0"/>
        <w:numPr>
          <w:ilvl w:val="1"/>
          <w:numId w:val="9"/>
        </w:numPr>
        <w:tabs>
          <w:tab w:val="left" w:pos="709"/>
        </w:tabs>
        <w:spacing w:after="0" w:line="240" w:lineRule="auto"/>
        <w:ind w:left="0" w:right="373" w:firstLine="0"/>
        <w:jc w:val="both"/>
        <w:outlineLvl w:val="7"/>
        <w:rPr>
          <w:rFonts w:eastAsia="Times New Roman" w:cstheme="minorHAnsi"/>
          <w:lang w:val="en-US" w:eastAsia="uk-UA"/>
        </w:rPr>
      </w:pPr>
      <w:r w:rsidRPr="006B17DE">
        <w:rPr>
          <w:rFonts w:eastAsia="Times New Roman" w:cstheme="minorHAnsi"/>
          <w:lang w:val="en-US" w:eastAsia="uk-UA"/>
        </w:rPr>
        <w:t>Factory A</w:t>
      </w:r>
      <w:r w:rsidR="00254919" w:rsidRPr="006B17DE">
        <w:rPr>
          <w:rFonts w:eastAsia="Times New Roman" w:cstheme="minorHAnsi"/>
          <w:lang w:val="en-US" w:eastAsia="uk-UA"/>
        </w:rPr>
        <w:t>cceptance</w:t>
      </w:r>
      <w:r w:rsidRPr="006B17DE">
        <w:rPr>
          <w:rFonts w:eastAsia="Times New Roman" w:cstheme="minorHAnsi"/>
          <w:lang w:val="en-US" w:eastAsia="uk-UA"/>
        </w:rPr>
        <w:t xml:space="preserve"> Tests</w:t>
      </w:r>
      <w:r w:rsidR="00254919" w:rsidRPr="006B17DE">
        <w:rPr>
          <w:rFonts w:eastAsia="Times New Roman" w:cstheme="minorHAnsi"/>
          <w:lang w:val="en-US" w:eastAsia="uk-UA"/>
        </w:rPr>
        <w:t xml:space="preserve"> of </w:t>
      </w:r>
      <w:r w:rsidR="00B70AE7" w:rsidRPr="006B17DE">
        <w:rPr>
          <w:rFonts w:eastAsia="Times New Roman" w:cstheme="minorHAnsi"/>
          <w:lang w:val="en-US" w:eastAsia="uk-UA"/>
        </w:rPr>
        <w:t xml:space="preserve">major </w:t>
      </w:r>
      <w:r w:rsidR="00E54410" w:rsidRPr="006B17DE">
        <w:rPr>
          <w:rFonts w:eastAsia="Times New Roman" w:cstheme="minorHAnsi"/>
          <w:lang w:val="en-US" w:eastAsia="uk-UA"/>
        </w:rPr>
        <w:t>equipment</w:t>
      </w:r>
      <w:r w:rsidR="000866BF" w:rsidRPr="006B17DE">
        <w:rPr>
          <w:rFonts w:eastAsia="Times New Roman" w:cstheme="minorHAnsi"/>
          <w:lang w:val="en-US" w:eastAsia="uk-UA"/>
        </w:rPr>
        <w:t>, agreed with the Employer,</w:t>
      </w:r>
      <w:r w:rsidR="00254919" w:rsidRPr="006B17DE">
        <w:rPr>
          <w:rFonts w:eastAsia="Times New Roman" w:cstheme="minorHAnsi"/>
          <w:lang w:val="en-US" w:eastAsia="uk-UA"/>
        </w:rPr>
        <w:t xml:space="preserve"> shall be carried out </w:t>
      </w:r>
      <w:r w:rsidR="00DC6757" w:rsidRPr="006B17DE">
        <w:rPr>
          <w:rFonts w:eastAsia="Times New Roman" w:cstheme="minorHAnsi"/>
          <w:lang w:val="en-US" w:eastAsia="uk-UA"/>
        </w:rPr>
        <w:t xml:space="preserve">with </w:t>
      </w:r>
      <w:r w:rsidR="00254919" w:rsidRPr="006B17DE">
        <w:rPr>
          <w:rFonts w:eastAsia="Times New Roman" w:cstheme="minorHAnsi"/>
          <w:lang w:val="en-US" w:eastAsia="uk-UA"/>
        </w:rPr>
        <w:t xml:space="preserve">the </w:t>
      </w:r>
      <w:r w:rsidR="003F42A6" w:rsidRPr="006B17DE">
        <w:rPr>
          <w:rFonts w:eastAsia="Times New Roman" w:cstheme="minorHAnsi"/>
          <w:lang w:val="en-US" w:eastAsia="uk-UA"/>
        </w:rPr>
        <w:t xml:space="preserve">Employer’s Representative </w:t>
      </w:r>
      <w:r w:rsidR="00254919" w:rsidRPr="006B17DE">
        <w:rPr>
          <w:rFonts w:eastAsia="Times New Roman" w:cstheme="minorHAnsi"/>
          <w:lang w:val="en-US" w:eastAsia="uk-UA"/>
        </w:rPr>
        <w:t xml:space="preserve">at the </w:t>
      </w:r>
      <w:r w:rsidR="00271652" w:rsidRPr="006B17DE">
        <w:rPr>
          <w:rFonts w:eastAsia="Times New Roman" w:cstheme="minorHAnsi"/>
          <w:lang w:val="en-US" w:eastAsia="uk-UA"/>
        </w:rPr>
        <w:t xml:space="preserve">manufacturer's </w:t>
      </w:r>
      <w:r w:rsidR="00254919" w:rsidRPr="006B17DE">
        <w:rPr>
          <w:rFonts w:eastAsia="Times New Roman" w:cstheme="minorHAnsi"/>
          <w:lang w:val="en-US" w:eastAsia="uk-UA"/>
        </w:rPr>
        <w:t>production facility prior to shipment.</w:t>
      </w:r>
      <w:r w:rsidR="003F42A6" w:rsidRPr="006B17DE">
        <w:rPr>
          <w:rFonts w:eastAsia="Times New Roman" w:cstheme="minorHAnsi"/>
          <w:lang w:val="en-US" w:eastAsia="uk-UA"/>
        </w:rPr>
        <w:t xml:space="preserve"> </w:t>
      </w:r>
      <w:r w:rsidR="00254919" w:rsidRPr="006B17DE">
        <w:rPr>
          <w:rFonts w:eastAsia="Times New Roman" w:cstheme="minorHAnsi"/>
          <w:lang w:val="en-US" w:eastAsia="uk-UA"/>
        </w:rPr>
        <w:t xml:space="preserve"> The </w:t>
      </w:r>
      <w:r w:rsidR="003F42A6" w:rsidRPr="006B17DE">
        <w:rPr>
          <w:rFonts w:eastAsia="Times New Roman" w:cstheme="minorHAnsi"/>
          <w:lang w:val="en-US" w:eastAsia="uk-UA"/>
        </w:rPr>
        <w:t xml:space="preserve">Employer </w:t>
      </w:r>
      <w:r w:rsidR="00254919" w:rsidRPr="006B17DE">
        <w:rPr>
          <w:rFonts w:eastAsia="Times New Roman" w:cstheme="minorHAnsi"/>
          <w:lang w:val="en-US" w:eastAsia="uk-UA"/>
        </w:rPr>
        <w:t xml:space="preserve">reserves the right to </w:t>
      </w:r>
      <w:r w:rsidR="009C12A2" w:rsidRPr="006B17DE">
        <w:rPr>
          <w:rFonts w:eastAsia="Times New Roman" w:cstheme="minorHAnsi"/>
          <w:lang w:val="en-US" w:eastAsia="uk-UA"/>
        </w:rPr>
        <w:t>attend any intermediate tests</w:t>
      </w:r>
      <w:r w:rsidR="009C12A2" w:rsidRPr="006B17DE" w:rsidDel="009C12A2">
        <w:rPr>
          <w:rFonts w:eastAsia="Times New Roman" w:cstheme="minorHAnsi"/>
          <w:lang w:val="en-US" w:eastAsia="uk-UA"/>
        </w:rPr>
        <w:t xml:space="preserve"> </w:t>
      </w:r>
      <w:r w:rsidR="009C12A2" w:rsidRPr="006B17DE">
        <w:rPr>
          <w:rFonts w:eastAsia="Times New Roman" w:cstheme="minorHAnsi"/>
          <w:lang w:val="en-US" w:eastAsia="uk-UA"/>
        </w:rPr>
        <w:t xml:space="preserve">as well as </w:t>
      </w:r>
      <w:r w:rsidR="00254919" w:rsidRPr="006B17DE">
        <w:rPr>
          <w:rFonts w:eastAsia="Times New Roman" w:cstheme="minorHAnsi"/>
          <w:lang w:val="en-US" w:eastAsia="uk-UA"/>
        </w:rPr>
        <w:t>the final tests</w:t>
      </w:r>
      <w:r w:rsidR="00C17169" w:rsidRPr="006B17DE">
        <w:rPr>
          <w:rFonts w:eastAsia="Times New Roman" w:cstheme="minorHAnsi"/>
          <w:lang w:val="en-US" w:eastAsia="uk-UA"/>
        </w:rPr>
        <w:t>.</w:t>
      </w:r>
      <w:r w:rsidR="009C12A2" w:rsidRPr="006B17DE">
        <w:rPr>
          <w:rFonts w:eastAsia="Times New Roman" w:cstheme="minorHAnsi"/>
          <w:lang w:val="en-US" w:eastAsia="uk-UA"/>
        </w:rPr>
        <w:t xml:space="preserve"> The </w:t>
      </w:r>
      <w:r w:rsidR="007902B1" w:rsidRPr="006B17DE">
        <w:rPr>
          <w:rFonts w:eastAsia="Times New Roman" w:cstheme="minorHAnsi"/>
          <w:lang w:val="en-US" w:eastAsia="uk-UA"/>
        </w:rPr>
        <w:t xml:space="preserve">Factory Acceptance </w:t>
      </w:r>
      <w:r w:rsidR="00A91640" w:rsidRPr="006B17DE">
        <w:rPr>
          <w:rFonts w:eastAsia="Times New Roman" w:cstheme="minorHAnsi"/>
          <w:lang w:val="en-US" w:eastAsia="uk-UA"/>
        </w:rPr>
        <w:t>Tests</w:t>
      </w:r>
      <w:r w:rsidR="00A91640" w:rsidRPr="006B17DE" w:rsidDel="007902B1">
        <w:rPr>
          <w:rFonts w:eastAsia="Times New Roman" w:cstheme="minorHAnsi"/>
          <w:lang w:val="en-US" w:eastAsia="uk-UA"/>
        </w:rPr>
        <w:t xml:space="preserve"> </w:t>
      </w:r>
      <w:r w:rsidR="00A91640" w:rsidRPr="006B17DE">
        <w:rPr>
          <w:rFonts w:eastAsia="Times New Roman" w:cstheme="minorHAnsi"/>
          <w:lang w:val="en-US" w:eastAsia="uk-UA"/>
        </w:rPr>
        <w:t>program</w:t>
      </w:r>
      <w:r w:rsidR="009C12A2" w:rsidRPr="006B17DE">
        <w:rPr>
          <w:rFonts w:eastAsia="Times New Roman" w:cstheme="minorHAnsi"/>
          <w:lang w:val="en-US" w:eastAsia="uk-UA"/>
        </w:rPr>
        <w:t xml:space="preserve"> shall be provided for the </w:t>
      </w:r>
      <w:r w:rsidR="003F42A6" w:rsidRPr="006B17DE">
        <w:rPr>
          <w:rFonts w:eastAsia="Times New Roman" w:cstheme="minorHAnsi"/>
          <w:lang w:val="en-US" w:eastAsia="uk-UA"/>
        </w:rPr>
        <w:t xml:space="preserve">Employer’s Representative </w:t>
      </w:r>
      <w:r w:rsidR="009C12A2" w:rsidRPr="006B17DE">
        <w:rPr>
          <w:rFonts w:eastAsia="Times New Roman" w:cstheme="minorHAnsi"/>
          <w:lang w:val="en-US" w:eastAsia="uk-UA"/>
        </w:rPr>
        <w:t>in advance.</w:t>
      </w:r>
    </w:p>
    <w:p w14:paraId="32A79BE2" w14:textId="63677D26" w:rsidR="00EA0718" w:rsidRPr="006B17DE" w:rsidRDefault="00EA0718" w:rsidP="00745108">
      <w:pPr>
        <w:widowControl w:val="0"/>
        <w:numPr>
          <w:ilvl w:val="1"/>
          <w:numId w:val="9"/>
        </w:numPr>
        <w:tabs>
          <w:tab w:val="left" w:pos="709"/>
        </w:tabs>
        <w:spacing w:after="0" w:line="240" w:lineRule="auto"/>
        <w:ind w:left="0" w:right="373" w:firstLine="0"/>
        <w:jc w:val="both"/>
        <w:outlineLvl w:val="7"/>
        <w:rPr>
          <w:rFonts w:eastAsia="Times New Roman" w:cstheme="minorHAnsi"/>
          <w:lang w:val="en-US" w:eastAsia="uk-UA"/>
        </w:rPr>
      </w:pPr>
      <w:r w:rsidRPr="006B17DE">
        <w:rPr>
          <w:rFonts w:eastAsia="Times New Roman" w:cstheme="minorHAnsi"/>
          <w:lang w:val="en-US" w:eastAsia="uk-UA"/>
        </w:rPr>
        <w:lastRenderedPageBreak/>
        <w:t xml:space="preserve">Commissioning shall be done in line with the requirements of Ukrainian legislation. </w:t>
      </w:r>
    </w:p>
    <w:p w14:paraId="521596F8" w14:textId="0315778A" w:rsidR="00C17169" w:rsidRPr="006B17DE" w:rsidRDefault="00254919" w:rsidP="00745108">
      <w:pPr>
        <w:widowControl w:val="0"/>
        <w:numPr>
          <w:ilvl w:val="1"/>
          <w:numId w:val="9"/>
        </w:numPr>
        <w:tabs>
          <w:tab w:val="left" w:pos="709"/>
        </w:tabs>
        <w:spacing w:after="0" w:line="240" w:lineRule="auto"/>
        <w:ind w:left="0" w:right="373" w:firstLine="0"/>
        <w:jc w:val="both"/>
        <w:outlineLvl w:val="7"/>
        <w:rPr>
          <w:rFonts w:eastAsia="Times New Roman" w:cstheme="minorHAnsi"/>
          <w:lang w:val="en-US" w:eastAsia="uk-UA"/>
        </w:rPr>
      </w:pPr>
      <w:r w:rsidRPr="006B17DE">
        <w:rPr>
          <w:rFonts w:eastAsia="Times New Roman" w:cstheme="minorHAnsi"/>
          <w:lang w:val="en-US" w:eastAsia="uk-UA"/>
        </w:rPr>
        <w:t>Final acceptance of</w:t>
      </w:r>
      <w:r w:rsidR="00745108" w:rsidRPr="006B17DE">
        <w:rPr>
          <w:rFonts w:eastAsia="Times New Roman" w:cstheme="minorHAnsi"/>
          <w:lang w:val="en-US" w:eastAsia="uk-UA"/>
        </w:rPr>
        <w:t xml:space="preserve"> the new CHP</w:t>
      </w:r>
      <w:r w:rsidRPr="006B17DE">
        <w:rPr>
          <w:rFonts w:eastAsia="Times New Roman" w:cstheme="minorHAnsi"/>
          <w:lang w:val="en-US" w:eastAsia="uk-UA"/>
        </w:rPr>
        <w:t xml:space="preserve"> </w:t>
      </w:r>
      <w:r w:rsidR="00FE34F3" w:rsidRPr="006B17DE">
        <w:rPr>
          <w:rFonts w:eastAsia="Times New Roman" w:cstheme="minorHAnsi"/>
          <w:lang w:val="en-US" w:eastAsia="uk-UA"/>
        </w:rPr>
        <w:t xml:space="preserve">in both OCGT and CCGT modes </w:t>
      </w:r>
      <w:r w:rsidRPr="006B17DE">
        <w:rPr>
          <w:rFonts w:eastAsia="Times New Roman" w:cstheme="minorHAnsi"/>
          <w:lang w:val="en-US" w:eastAsia="uk-UA"/>
        </w:rPr>
        <w:t>shall be made after commissioning</w:t>
      </w:r>
      <w:r w:rsidR="00745108" w:rsidRPr="006B17DE">
        <w:rPr>
          <w:rFonts w:eastAsia="Times New Roman" w:cstheme="minorHAnsi"/>
          <w:lang w:val="en-US" w:eastAsia="uk-UA"/>
        </w:rPr>
        <w:t xml:space="preserve"> and </w:t>
      </w:r>
      <w:r w:rsidR="00891291" w:rsidRPr="006B17DE">
        <w:rPr>
          <w:rFonts w:eastAsia="Times New Roman" w:cstheme="minorHAnsi"/>
          <w:lang w:val="en-US" w:eastAsia="uk-UA"/>
        </w:rPr>
        <w:t xml:space="preserve">all Tests on Completion including </w:t>
      </w:r>
      <w:r w:rsidR="00745108" w:rsidRPr="006B17DE">
        <w:rPr>
          <w:rFonts w:eastAsia="Times New Roman" w:cstheme="minorHAnsi"/>
          <w:lang w:val="en-US" w:eastAsia="uk-UA"/>
        </w:rPr>
        <w:t>performance testing</w:t>
      </w:r>
      <w:r w:rsidR="00FF52AA" w:rsidRPr="006B17DE">
        <w:rPr>
          <w:rFonts w:eastAsia="Times New Roman" w:cstheme="minorHAnsi"/>
          <w:lang w:val="en-US" w:eastAsia="uk-UA"/>
        </w:rPr>
        <w:t xml:space="preserve"> in line with the Requirements</w:t>
      </w:r>
      <w:r w:rsidR="00C17169" w:rsidRPr="006B17DE">
        <w:rPr>
          <w:rFonts w:eastAsia="Times New Roman" w:cstheme="minorHAnsi"/>
          <w:lang w:val="en-US" w:eastAsia="uk-UA"/>
        </w:rPr>
        <w:t>.</w:t>
      </w:r>
    </w:p>
    <w:p w14:paraId="214D9B69" w14:textId="41E17E45" w:rsidR="00C17169" w:rsidRPr="006B17DE" w:rsidRDefault="00254919" w:rsidP="007619BD">
      <w:pPr>
        <w:widowControl w:val="0"/>
        <w:tabs>
          <w:tab w:val="left" w:pos="567"/>
          <w:tab w:val="left" w:pos="709"/>
        </w:tabs>
        <w:spacing w:after="0" w:line="240" w:lineRule="auto"/>
        <w:ind w:right="373"/>
        <w:jc w:val="both"/>
        <w:rPr>
          <w:rFonts w:eastAsia="Calibri" w:cstheme="minorHAnsi"/>
          <w:lang w:val="en-US" w:eastAsia="ru-RU"/>
        </w:rPr>
      </w:pPr>
      <w:r w:rsidRPr="006B17DE">
        <w:rPr>
          <w:rFonts w:eastAsia="Calibri" w:cstheme="minorHAnsi"/>
          <w:lang w:val="en-US" w:eastAsia="ru-RU"/>
        </w:rPr>
        <w:t>Any defect found during testing and commissioning shall be rectified</w:t>
      </w:r>
      <w:r w:rsidR="00C2683F" w:rsidRPr="006B17DE">
        <w:rPr>
          <w:rFonts w:eastAsia="Calibri" w:cstheme="minorHAnsi"/>
          <w:lang w:val="en-US" w:eastAsia="ru-RU"/>
        </w:rPr>
        <w:t xml:space="preserve">, in line with </w:t>
      </w:r>
      <w:r w:rsidR="005F6588" w:rsidRPr="006B17DE">
        <w:rPr>
          <w:rFonts w:eastAsia="Calibri" w:cstheme="minorHAnsi"/>
          <w:lang w:val="en-US" w:eastAsia="ru-RU"/>
        </w:rPr>
        <w:t xml:space="preserve">the </w:t>
      </w:r>
      <w:r w:rsidR="00AA0616" w:rsidRPr="006B17DE">
        <w:rPr>
          <w:rFonts w:eastAsia="Calibri" w:cstheme="minorHAnsi"/>
          <w:lang w:val="en-US" w:eastAsia="ru-RU"/>
        </w:rPr>
        <w:t>R</w:t>
      </w:r>
      <w:r w:rsidR="005F6588" w:rsidRPr="006B17DE">
        <w:rPr>
          <w:rFonts w:eastAsia="Calibri" w:cstheme="minorHAnsi"/>
          <w:lang w:val="en-US" w:eastAsia="ru-RU"/>
        </w:rPr>
        <w:t>equirements</w:t>
      </w:r>
      <w:r w:rsidRPr="006B17DE">
        <w:rPr>
          <w:rFonts w:eastAsia="Calibri" w:cstheme="minorHAnsi"/>
          <w:lang w:val="en-US" w:eastAsia="ru-RU"/>
        </w:rPr>
        <w:t xml:space="preserve"> at the </w:t>
      </w:r>
      <w:r w:rsidR="00FF52AA" w:rsidRPr="006B17DE">
        <w:rPr>
          <w:rFonts w:eastAsia="Calibri" w:cstheme="minorHAnsi"/>
          <w:lang w:val="en-US" w:eastAsia="ru-RU"/>
        </w:rPr>
        <w:t xml:space="preserve">Contractor's </w:t>
      </w:r>
      <w:r w:rsidRPr="006B17DE">
        <w:rPr>
          <w:rFonts w:eastAsia="Calibri" w:cstheme="minorHAnsi"/>
          <w:lang w:val="en-US" w:eastAsia="ru-RU"/>
        </w:rPr>
        <w:t>expense. Final acceptance is subject to the correction of all remaining defects</w:t>
      </w:r>
      <w:r w:rsidR="00C17169" w:rsidRPr="006B17DE">
        <w:rPr>
          <w:rFonts w:eastAsia="Calibri" w:cstheme="minorHAnsi"/>
          <w:lang w:val="en-US" w:eastAsia="ru-RU"/>
        </w:rPr>
        <w:t>.</w:t>
      </w:r>
    </w:p>
    <w:p w14:paraId="73DB6C14" w14:textId="604817A1" w:rsidR="00767AC7" w:rsidRPr="006B17DE" w:rsidRDefault="00271652" w:rsidP="00767AC7">
      <w:pPr>
        <w:widowControl w:val="0"/>
        <w:numPr>
          <w:ilvl w:val="1"/>
          <w:numId w:val="9"/>
        </w:numPr>
        <w:tabs>
          <w:tab w:val="left" w:pos="709"/>
        </w:tabs>
        <w:spacing w:after="0" w:line="240" w:lineRule="auto"/>
        <w:ind w:left="0" w:right="373" w:firstLine="0"/>
        <w:jc w:val="both"/>
        <w:rPr>
          <w:rFonts w:eastAsia="Calibri" w:cstheme="minorHAnsi"/>
          <w:lang w:val="en-US" w:eastAsia="ru-RU"/>
        </w:rPr>
      </w:pPr>
      <w:r w:rsidRPr="006B17DE">
        <w:rPr>
          <w:rFonts w:eastAsia="Calibri" w:cstheme="minorHAnsi"/>
          <w:lang w:val="en-US" w:eastAsia="ru-RU"/>
        </w:rPr>
        <w:t>Completion Certificate for</w:t>
      </w:r>
      <w:r w:rsidR="00F648BB" w:rsidRPr="006B17DE">
        <w:rPr>
          <w:rFonts w:eastAsia="Calibri" w:cstheme="minorHAnsi"/>
          <w:lang w:val="en-US" w:eastAsia="ru-RU"/>
        </w:rPr>
        <w:t xml:space="preserve"> the </w:t>
      </w:r>
      <w:r w:rsidR="00954231" w:rsidRPr="006B17DE">
        <w:rPr>
          <w:rFonts w:eastAsia="Calibri" w:cstheme="minorHAnsi"/>
          <w:lang w:val="en-US" w:eastAsia="ru-RU"/>
        </w:rPr>
        <w:t>new CHP</w:t>
      </w:r>
      <w:r w:rsidR="00B6609D" w:rsidRPr="006B17DE">
        <w:rPr>
          <w:rFonts w:eastAsia="Calibri" w:cstheme="minorHAnsi"/>
          <w:lang w:val="en-US" w:eastAsia="ru-RU"/>
        </w:rPr>
        <w:t xml:space="preserve"> </w:t>
      </w:r>
      <w:r w:rsidR="001517B8" w:rsidRPr="006B17DE">
        <w:rPr>
          <w:rFonts w:eastAsia="Calibri" w:cstheme="minorHAnsi"/>
          <w:lang w:val="en-US" w:eastAsia="ru-RU"/>
        </w:rPr>
        <w:t>shall be</w:t>
      </w:r>
      <w:r w:rsidR="00767AC7" w:rsidRPr="006B17DE">
        <w:rPr>
          <w:rFonts w:eastAsia="Calibri" w:cstheme="minorHAnsi"/>
          <w:lang w:val="en-US" w:eastAsia="ru-RU"/>
        </w:rPr>
        <w:t xml:space="preserve"> issued after all contractual conditions have been met including fulfilment of Ukrainian legislation requirement for commissioning</w:t>
      </w:r>
      <w:r w:rsidR="00EA0718" w:rsidRPr="006B17DE">
        <w:rPr>
          <w:rFonts w:eastAsia="Calibri" w:cstheme="minorHAnsi"/>
          <w:lang w:val="en-US" w:eastAsia="ru-RU"/>
        </w:rPr>
        <w:t>.</w:t>
      </w:r>
    </w:p>
    <w:p w14:paraId="55A6B339" w14:textId="77777777" w:rsidR="007619BD" w:rsidRPr="006B17DE" w:rsidRDefault="007619BD" w:rsidP="008744C2">
      <w:pPr>
        <w:widowControl w:val="0"/>
        <w:tabs>
          <w:tab w:val="left" w:pos="709"/>
        </w:tabs>
        <w:spacing w:after="0" w:line="240" w:lineRule="auto"/>
        <w:ind w:right="373"/>
        <w:jc w:val="both"/>
        <w:rPr>
          <w:rFonts w:eastAsia="Calibri" w:cstheme="minorHAnsi"/>
          <w:lang w:val="en-US" w:eastAsia="ru-RU"/>
        </w:rPr>
      </w:pPr>
    </w:p>
    <w:p w14:paraId="01BF5DE2" w14:textId="77777777" w:rsidR="007619BD" w:rsidRPr="006B17DE" w:rsidRDefault="007619BD" w:rsidP="008744C2">
      <w:pPr>
        <w:widowControl w:val="0"/>
        <w:spacing w:after="0" w:line="240" w:lineRule="auto"/>
        <w:ind w:right="374"/>
        <w:jc w:val="center"/>
        <w:rPr>
          <w:rFonts w:cstheme="minorHAnsi"/>
          <w:b/>
          <w:lang w:val="en-US"/>
        </w:rPr>
      </w:pPr>
    </w:p>
    <w:p w14:paraId="6EE42CC8" w14:textId="77777777" w:rsidR="007619BD" w:rsidRPr="006B17DE" w:rsidRDefault="007619BD" w:rsidP="007619BD">
      <w:pPr>
        <w:widowControl w:val="0"/>
        <w:spacing w:after="0" w:line="240" w:lineRule="auto"/>
        <w:ind w:right="374"/>
        <w:jc w:val="center"/>
        <w:rPr>
          <w:rFonts w:eastAsia="Calibri" w:cstheme="minorHAnsi"/>
          <w:b/>
          <w:bCs/>
          <w:strike/>
          <w:lang w:val="en-US" w:eastAsia="uk-UA"/>
        </w:rPr>
      </w:pPr>
    </w:p>
    <w:p w14:paraId="20FED06B" w14:textId="22A50522" w:rsidR="007619BD" w:rsidRPr="006B17DE" w:rsidRDefault="007619BD" w:rsidP="007619BD">
      <w:pPr>
        <w:widowControl w:val="0"/>
        <w:spacing w:after="0" w:line="240" w:lineRule="auto"/>
        <w:jc w:val="center"/>
        <w:rPr>
          <w:rStyle w:val="rynqvb"/>
          <w:rFonts w:cstheme="minorHAnsi"/>
          <w:b/>
          <w:strike/>
          <w:lang w:val="en-US"/>
        </w:rPr>
      </w:pPr>
    </w:p>
    <w:p w14:paraId="0103D641" w14:textId="5F6C453E" w:rsidR="000F64B6" w:rsidRPr="006B17DE" w:rsidRDefault="000F64B6">
      <w:pPr>
        <w:rPr>
          <w:rStyle w:val="rynqvb"/>
          <w:rFonts w:cstheme="minorHAnsi"/>
          <w:b/>
          <w:lang w:val="en-US"/>
        </w:rPr>
      </w:pPr>
      <w:r w:rsidRPr="006B17DE">
        <w:rPr>
          <w:rStyle w:val="rynqvb"/>
          <w:rFonts w:cstheme="minorHAnsi"/>
          <w:b/>
          <w:lang w:val="en-US"/>
        </w:rPr>
        <w:br w:type="page"/>
      </w:r>
    </w:p>
    <w:p w14:paraId="1E657795" w14:textId="2FC2B448" w:rsidR="00C5404A" w:rsidRPr="006B17DE" w:rsidRDefault="00B838C3" w:rsidP="007619BD">
      <w:pPr>
        <w:spacing w:after="0" w:line="240" w:lineRule="auto"/>
        <w:rPr>
          <w:rStyle w:val="rynqvb"/>
          <w:rFonts w:cstheme="minorHAnsi"/>
          <w:b/>
          <w:lang w:val="en-US"/>
        </w:rPr>
      </w:pPr>
      <w:r w:rsidRPr="006B17DE">
        <w:rPr>
          <w:rStyle w:val="rynqvb"/>
          <w:rFonts w:cstheme="minorHAnsi"/>
          <w:b/>
          <w:lang w:val="en-US"/>
        </w:rPr>
        <w:lastRenderedPageBreak/>
        <w:t xml:space="preserve">Annex </w:t>
      </w:r>
      <w:r w:rsidR="00834DE6" w:rsidRPr="006B17DE">
        <w:rPr>
          <w:rStyle w:val="rynqvb"/>
          <w:rFonts w:cstheme="minorHAnsi"/>
          <w:b/>
          <w:lang w:val="en-US"/>
        </w:rPr>
        <w:t>V</w:t>
      </w:r>
      <w:r w:rsidRPr="006B17DE">
        <w:rPr>
          <w:rStyle w:val="rynqvb"/>
          <w:rFonts w:cstheme="minorHAnsi"/>
          <w:b/>
          <w:lang w:val="en-US"/>
        </w:rPr>
        <w:t xml:space="preserve"> -</w:t>
      </w:r>
      <w:r w:rsidR="00834DE6" w:rsidRPr="006B17DE">
        <w:rPr>
          <w:rStyle w:val="rynqvb"/>
          <w:rFonts w:cstheme="minorHAnsi"/>
          <w:b/>
          <w:lang w:val="en-US"/>
        </w:rPr>
        <w:t xml:space="preserve"> </w:t>
      </w:r>
      <w:r w:rsidR="0025624E" w:rsidRPr="006B17DE">
        <w:rPr>
          <w:rStyle w:val="rynqvb"/>
          <w:rFonts w:cstheme="minorHAnsi"/>
          <w:b/>
          <w:lang w:val="en-US"/>
        </w:rPr>
        <w:t>Key contractual terms and conditions</w:t>
      </w:r>
      <w:r w:rsidR="008A60CD" w:rsidRPr="006B17DE">
        <w:rPr>
          <w:rStyle w:val="rynqvb"/>
          <w:rFonts w:cstheme="minorHAnsi"/>
          <w:b/>
          <w:lang w:val="en-US"/>
        </w:rPr>
        <w:t xml:space="preserve"> </w:t>
      </w:r>
    </w:p>
    <w:p w14:paraId="4F2A61D1" w14:textId="27F75DAD" w:rsidR="001A38F2" w:rsidRPr="006B17DE" w:rsidRDefault="001A38F2" w:rsidP="007619BD">
      <w:pPr>
        <w:spacing w:after="0" w:line="240" w:lineRule="auto"/>
        <w:jc w:val="center"/>
        <w:rPr>
          <w:rStyle w:val="rynqvb"/>
          <w:rFonts w:cstheme="minorHAnsi"/>
          <w:b/>
          <w:lang w:val="en-US"/>
        </w:rPr>
      </w:pPr>
    </w:p>
    <w:p w14:paraId="4C80D0D5" w14:textId="40AEC82A" w:rsidR="00162EF6" w:rsidRPr="006B17DE" w:rsidRDefault="21C6CB03" w:rsidP="00032489">
      <w:pPr>
        <w:pStyle w:val="ListParagraph"/>
        <w:numPr>
          <w:ilvl w:val="0"/>
          <w:numId w:val="29"/>
        </w:numPr>
        <w:spacing w:line="240" w:lineRule="auto"/>
        <w:ind w:left="567" w:right="284" w:hanging="567"/>
        <w:contextualSpacing w:val="0"/>
        <w:jc w:val="both"/>
        <w:rPr>
          <w:rFonts w:asciiTheme="minorHAnsi" w:hAnsiTheme="minorHAnsi" w:cstheme="minorHAnsi"/>
          <w:lang w:val="en-US"/>
        </w:rPr>
      </w:pPr>
      <w:r w:rsidRPr="006B17DE">
        <w:rPr>
          <w:rFonts w:asciiTheme="minorHAnsi" w:hAnsiTheme="minorHAnsi" w:cstheme="minorHAnsi"/>
          <w:b/>
          <w:bCs/>
          <w:lang w:val="en-US"/>
        </w:rPr>
        <w:t>Terms of payment:</w:t>
      </w:r>
      <w:r w:rsidRPr="006B17DE">
        <w:rPr>
          <w:rFonts w:asciiTheme="minorHAnsi" w:hAnsiTheme="minorHAnsi" w:cstheme="minorHAnsi"/>
          <w:lang w:val="en-US"/>
        </w:rPr>
        <w:t xml:space="preserve"> </w:t>
      </w:r>
      <w:r w:rsidR="0A65032E" w:rsidRPr="006B17DE">
        <w:rPr>
          <w:rFonts w:asciiTheme="minorHAnsi" w:hAnsiTheme="minorHAnsi" w:cstheme="minorHAnsi"/>
          <w:bCs/>
          <w:lang w:val="en-US"/>
        </w:rPr>
        <w:t>3</w:t>
      </w:r>
      <w:r w:rsidRPr="006B17DE">
        <w:rPr>
          <w:rFonts w:asciiTheme="minorHAnsi" w:hAnsiTheme="minorHAnsi" w:cstheme="minorHAnsi"/>
          <w:bCs/>
          <w:lang w:val="en-US"/>
        </w:rPr>
        <w:t>0% advance payment</w:t>
      </w:r>
      <w:r w:rsidR="008224CE">
        <w:rPr>
          <w:rFonts w:asciiTheme="minorHAnsi" w:hAnsiTheme="minorHAnsi" w:cstheme="minorHAnsi"/>
          <w:bCs/>
          <w:lang w:val="en-US"/>
        </w:rPr>
        <w:t xml:space="preserve"> (against advance payment guarantee)</w:t>
      </w:r>
      <w:r w:rsidR="5FD5EF7E" w:rsidRPr="006B17DE">
        <w:rPr>
          <w:rFonts w:asciiTheme="minorHAnsi" w:hAnsiTheme="minorHAnsi" w:cstheme="minorHAnsi"/>
          <w:bCs/>
          <w:lang w:val="en-US"/>
        </w:rPr>
        <w:t>. 3</w:t>
      </w:r>
      <w:r w:rsidR="007998FF" w:rsidRPr="006B17DE">
        <w:rPr>
          <w:rFonts w:asciiTheme="minorHAnsi" w:hAnsiTheme="minorHAnsi" w:cstheme="minorHAnsi"/>
          <w:bCs/>
          <w:lang w:val="en-US"/>
        </w:rPr>
        <w:t>5</w:t>
      </w:r>
      <w:r w:rsidR="5FD5EF7E" w:rsidRPr="006B17DE">
        <w:rPr>
          <w:rFonts w:asciiTheme="minorHAnsi" w:hAnsiTheme="minorHAnsi" w:cstheme="minorHAnsi"/>
          <w:bCs/>
          <w:lang w:val="en-US"/>
        </w:rPr>
        <w:t>% shall be deducted from</w:t>
      </w:r>
      <w:r w:rsidRPr="006B17DE">
        <w:rPr>
          <w:rFonts w:asciiTheme="minorHAnsi" w:hAnsiTheme="minorHAnsi" w:cstheme="minorHAnsi"/>
          <w:bCs/>
          <w:lang w:val="en-US"/>
        </w:rPr>
        <w:t xml:space="preserve"> the amount certified in each Interim Payment Certificate</w:t>
      </w:r>
      <w:r w:rsidR="46E241F3" w:rsidRPr="006B17DE">
        <w:rPr>
          <w:rFonts w:asciiTheme="minorHAnsi" w:hAnsiTheme="minorHAnsi" w:cstheme="minorHAnsi"/>
          <w:bCs/>
          <w:lang w:val="en-US"/>
        </w:rPr>
        <w:t>.</w:t>
      </w:r>
    </w:p>
    <w:p w14:paraId="04D85226" w14:textId="255F7368" w:rsidR="00162EF6" w:rsidRPr="006B17DE" w:rsidRDefault="00162EF6" w:rsidP="00032489">
      <w:pPr>
        <w:pStyle w:val="ListParagraph"/>
        <w:numPr>
          <w:ilvl w:val="0"/>
          <w:numId w:val="29"/>
        </w:numPr>
        <w:spacing w:line="240" w:lineRule="auto"/>
        <w:ind w:left="567" w:right="284" w:hanging="567"/>
        <w:contextualSpacing w:val="0"/>
        <w:jc w:val="both"/>
        <w:rPr>
          <w:rFonts w:asciiTheme="minorHAnsi" w:hAnsiTheme="minorHAnsi" w:cstheme="minorHAnsi"/>
          <w:bCs/>
          <w:lang w:val="en-US"/>
        </w:rPr>
      </w:pPr>
      <w:r w:rsidRPr="006B17DE">
        <w:rPr>
          <w:rFonts w:asciiTheme="minorHAnsi" w:hAnsiTheme="minorHAnsi" w:cstheme="minorHAnsi"/>
          <w:bCs/>
          <w:lang w:val="en-US"/>
        </w:rPr>
        <w:t>Local and Foreign Contractors will be required to pay taxes, duties, fees and other impositions levied under the Applicable Law (current legislation of Ukraine).</w:t>
      </w:r>
    </w:p>
    <w:p w14:paraId="3BA3B48B" w14:textId="71A77E23" w:rsidR="00EB07A5" w:rsidRPr="006B17DE" w:rsidRDefault="00162EF6" w:rsidP="00032489">
      <w:pPr>
        <w:pStyle w:val="ListParagraph"/>
        <w:numPr>
          <w:ilvl w:val="0"/>
          <w:numId w:val="29"/>
        </w:numPr>
        <w:spacing w:line="240" w:lineRule="auto"/>
        <w:ind w:left="567" w:right="284" w:hanging="567"/>
        <w:contextualSpacing w:val="0"/>
        <w:jc w:val="both"/>
        <w:rPr>
          <w:rFonts w:asciiTheme="minorHAnsi" w:hAnsiTheme="minorHAnsi" w:cstheme="minorHAnsi"/>
          <w:bCs/>
          <w:lang w:val="en-US"/>
        </w:rPr>
      </w:pPr>
      <w:r w:rsidRPr="006B17DE">
        <w:rPr>
          <w:rFonts w:asciiTheme="minorHAnsi" w:hAnsiTheme="minorHAnsi" w:cstheme="minorHAnsi"/>
          <w:bCs/>
          <w:lang w:val="en-US"/>
        </w:rPr>
        <w:t>The Contractor will have to register with the tax authorities of Ukraine within thirty (30) days after signing the Contract if not already registered.</w:t>
      </w:r>
    </w:p>
    <w:p w14:paraId="419EEBBE" w14:textId="77777777" w:rsidR="00EB07A5" w:rsidRPr="006B17DE" w:rsidRDefault="00EB07A5" w:rsidP="00032489">
      <w:pPr>
        <w:pStyle w:val="ListParagraph"/>
        <w:spacing w:line="240" w:lineRule="auto"/>
        <w:ind w:left="567" w:right="285" w:hanging="567"/>
        <w:contextualSpacing w:val="0"/>
        <w:jc w:val="both"/>
        <w:rPr>
          <w:rFonts w:asciiTheme="minorHAnsi" w:hAnsiTheme="minorHAnsi" w:cstheme="minorHAnsi"/>
          <w:bCs/>
          <w:lang w:val="en-US"/>
        </w:rPr>
      </w:pPr>
    </w:p>
    <w:p w14:paraId="1B2C97EE" w14:textId="08C6A893" w:rsidR="00337637" w:rsidRPr="006B17DE" w:rsidRDefault="00337637" w:rsidP="00032489">
      <w:pPr>
        <w:pStyle w:val="ListParagraph"/>
        <w:numPr>
          <w:ilvl w:val="0"/>
          <w:numId w:val="29"/>
        </w:numPr>
        <w:spacing w:line="240" w:lineRule="auto"/>
        <w:ind w:left="567" w:right="284" w:hanging="567"/>
        <w:contextualSpacing w:val="0"/>
        <w:jc w:val="both"/>
        <w:rPr>
          <w:rFonts w:asciiTheme="minorHAnsi" w:hAnsiTheme="minorHAnsi" w:cstheme="minorHAnsi"/>
          <w:bCs/>
          <w:lang w:val="en-US"/>
        </w:rPr>
      </w:pPr>
      <w:r w:rsidRPr="006B17DE">
        <w:rPr>
          <w:rFonts w:asciiTheme="minorHAnsi" w:hAnsiTheme="minorHAnsi" w:cstheme="minorHAnsi"/>
          <w:b/>
          <w:lang w:val="en-US"/>
        </w:rPr>
        <w:t>Insurance:</w:t>
      </w:r>
      <w:r w:rsidRPr="006B17DE">
        <w:rPr>
          <w:rFonts w:asciiTheme="minorHAnsi" w:hAnsiTheme="minorHAnsi" w:cstheme="minorHAnsi"/>
          <w:bCs/>
          <w:lang w:val="en-US"/>
        </w:rPr>
        <w:t xml:space="preserve"> Professional liability insurance for design services, Loss of or damage to the Works, Plant and Materials (110% of the total contract value), Third Party Liability Insurance, Equipment Liability Insurance, Personnel Insurance.</w:t>
      </w:r>
    </w:p>
    <w:p w14:paraId="483DCCFE" w14:textId="77777777" w:rsidR="00EB07A5" w:rsidRPr="006B17DE" w:rsidRDefault="00EB07A5" w:rsidP="00032489">
      <w:pPr>
        <w:pStyle w:val="ListParagraph"/>
        <w:spacing w:line="240" w:lineRule="auto"/>
        <w:ind w:left="567" w:right="284" w:hanging="567"/>
        <w:contextualSpacing w:val="0"/>
        <w:jc w:val="both"/>
        <w:rPr>
          <w:rFonts w:asciiTheme="minorHAnsi" w:hAnsiTheme="minorHAnsi" w:cstheme="minorHAnsi"/>
          <w:bCs/>
          <w:lang w:val="en-US"/>
        </w:rPr>
      </w:pPr>
    </w:p>
    <w:p w14:paraId="5E1AD853" w14:textId="40E94027" w:rsidR="00162EF6" w:rsidRPr="006B17DE" w:rsidRDefault="00162EF6" w:rsidP="00032489">
      <w:pPr>
        <w:pStyle w:val="ListParagraph"/>
        <w:numPr>
          <w:ilvl w:val="0"/>
          <w:numId w:val="29"/>
        </w:numPr>
        <w:spacing w:line="240" w:lineRule="auto"/>
        <w:ind w:left="567" w:right="285" w:hanging="567"/>
        <w:contextualSpacing w:val="0"/>
        <w:jc w:val="both"/>
        <w:rPr>
          <w:rFonts w:asciiTheme="minorHAnsi" w:hAnsiTheme="minorHAnsi" w:cstheme="minorHAnsi"/>
          <w:bCs/>
          <w:lang w:val="en-US"/>
        </w:rPr>
      </w:pPr>
      <w:r w:rsidRPr="006B17DE">
        <w:rPr>
          <w:rFonts w:asciiTheme="minorHAnsi" w:hAnsiTheme="minorHAnsi" w:cstheme="minorHAnsi"/>
          <w:b/>
          <w:lang w:val="en-US"/>
        </w:rPr>
        <w:t>Retention Money</w:t>
      </w:r>
      <w:r w:rsidR="00432D75">
        <w:rPr>
          <w:rFonts w:asciiTheme="minorHAnsi" w:hAnsiTheme="minorHAnsi" w:cstheme="minorHAnsi"/>
          <w:b/>
          <w:lang w:val="en-US"/>
        </w:rPr>
        <w:t>:</w:t>
      </w:r>
      <w:r w:rsidRPr="006B17DE">
        <w:rPr>
          <w:rFonts w:asciiTheme="minorHAnsi" w:hAnsiTheme="minorHAnsi" w:cstheme="minorHAnsi"/>
          <w:bCs/>
          <w:lang w:val="en-US"/>
        </w:rPr>
        <w:t xml:space="preserve"> 5%. </w:t>
      </w:r>
    </w:p>
    <w:p w14:paraId="193383C7" w14:textId="77777777" w:rsidR="00EB07A5" w:rsidRPr="006B17DE" w:rsidRDefault="00EB07A5" w:rsidP="00032489">
      <w:pPr>
        <w:pStyle w:val="ListParagraph"/>
        <w:spacing w:line="240" w:lineRule="auto"/>
        <w:ind w:left="567" w:right="285" w:hanging="567"/>
        <w:contextualSpacing w:val="0"/>
        <w:jc w:val="both"/>
        <w:rPr>
          <w:rFonts w:asciiTheme="minorHAnsi" w:hAnsiTheme="minorHAnsi" w:cstheme="minorHAnsi"/>
          <w:bCs/>
          <w:lang w:val="en-US"/>
        </w:rPr>
      </w:pPr>
    </w:p>
    <w:p w14:paraId="46E9CD61" w14:textId="4F4EE92A" w:rsidR="00162EF6" w:rsidRPr="006B17DE" w:rsidRDefault="00162EF6" w:rsidP="00032489">
      <w:pPr>
        <w:pStyle w:val="ListParagraph"/>
        <w:numPr>
          <w:ilvl w:val="0"/>
          <w:numId w:val="29"/>
        </w:numPr>
        <w:spacing w:line="240" w:lineRule="auto"/>
        <w:ind w:left="567" w:right="285" w:hanging="567"/>
        <w:contextualSpacing w:val="0"/>
        <w:jc w:val="both"/>
        <w:rPr>
          <w:rFonts w:asciiTheme="minorHAnsi" w:hAnsiTheme="minorHAnsi" w:cstheme="minorHAnsi"/>
          <w:bCs/>
          <w:lang w:val="en-US"/>
        </w:rPr>
      </w:pPr>
      <w:r w:rsidRPr="006B17DE">
        <w:rPr>
          <w:rFonts w:asciiTheme="minorHAnsi" w:hAnsiTheme="minorHAnsi" w:cstheme="minorHAnsi"/>
          <w:b/>
          <w:lang w:val="en-US"/>
        </w:rPr>
        <w:t>Dispute Resolution Method</w:t>
      </w:r>
      <w:r w:rsidRPr="006B17DE">
        <w:rPr>
          <w:rFonts w:asciiTheme="minorHAnsi" w:hAnsiTheme="minorHAnsi" w:cstheme="minorHAnsi"/>
          <w:bCs/>
          <w:lang w:val="en-US"/>
        </w:rPr>
        <w:t xml:space="preserve"> used: DAB (Dispute Adjudication Board)</w:t>
      </w:r>
      <w:r w:rsidR="00C6640E">
        <w:rPr>
          <w:rFonts w:asciiTheme="minorHAnsi" w:hAnsiTheme="minorHAnsi" w:cstheme="minorHAnsi"/>
          <w:bCs/>
          <w:lang w:val="en-US"/>
        </w:rPr>
        <w:t xml:space="preserve"> </w:t>
      </w:r>
      <w:r w:rsidR="000C4984">
        <w:rPr>
          <w:rFonts w:asciiTheme="minorHAnsi" w:hAnsiTheme="minorHAnsi" w:cstheme="minorHAnsi"/>
          <w:bCs/>
          <w:lang w:val="en-US"/>
        </w:rPr>
        <w:t xml:space="preserve">and Arbitration, as per </w:t>
      </w:r>
      <w:r w:rsidR="00032489">
        <w:rPr>
          <w:rFonts w:asciiTheme="minorHAnsi" w:hAnsiTheme="minorHAnsi" w:cstheme="minorHAnsi"/>
          <w:bCs/>
          <w:lang w:val="en-US"/>
        </w:rPr>
        <w:t>FIDIC contract conditions</w:t>
      </w:r>
    </w:p>
    <w:p w14:paraId="569FBBF3" w14:textId="77777777" w:rsidR="00EB07A5" w:rsidRPr="006B17DE" w:rsidRDefault="00EB07A5" w:rsidP="00032489">
      <w:pPr>
        <w:pStyle w:val="ListParagraph"/>
        <w:spacing w:line="240" w:lineRule="auto"/>
        <w:ind w:left="567" w:right="285" w:hanging="567"/>
        <w:contextualSpacing w:val="0"/>
        <w:jc w:val="both"/>
        <w:rPr>
          <w:rFonts w:asciiTheme="minorHAnsi" w:hAnsiTheme="minorHAnsi" w:cstheme="minorHAnsi"/>
          <w:bCs/>
          <w:lang w:val="en-US"/>
        </w:rPr>
      </w:pPr>
    </w:p>
    <w:p w14:paraId="19F61462" w14:textId="28853B59" w:rsidR="00162EF6" w:rsidRPr="006B17DE" w:rsidRDefault="00863B2A" w:rsidP="00032489">
      <w:pPr>
        <w:pStyle w:val="ListParagraph"/>
        <w:numPr>
          <w:ilvl w:val="0"/>
          <w:numId w:val="29"/>
        </w:numPr>
        <w:spacing w:line="240" w:lineRule="auto"/>
        <w:ind w:left="567" w:right="284" w:hanging="567"/>
        <w:contextualSpacing w:val="0"/>
        <w:jc w:val="both"/>
        <w:rPr>
          <w:rFonts w:asciiTheme="minorHAnsi" w:hAnsiTheme="minorHAnsi" w:cstheme="minorHAnsi"/>
          <w:bCs/>
          <w:lang w:val="en-US"/>
        </w:rPr>
      </w:pPr>
      <w:r w:rsidRPr="006B17DE">
        <w:rPr>
          <w:rFonts w:asciiTheme="minorHAnsi" w:hAnsiTheme="minorHAnsi" w:cstheme="minorHAnsi"/>
          <w:b/>
          <w:lang w:val="en-US"/>
        </w:rPr>
        <w:t xml:space="preserve">Delay </w:t>
      </w:r>
      <w:r w:rsidR="00432D75">
        <w:rPr>
          <w:rFonts w:asciiTheme="minorHAnsi" w:hAnsiTheme="minorHAnsi" w:cstheme="minorHAnsi"/>
          <w:b/>
          <w:lang w:val="en-US"/>
        </w:rPr>
        <w:t>D</w:t>
      </w:r>
      <w:r w:rsidR="00162EF6" w:rsidRPr="006B17DE">
        <w:rPr>
          <w:rFonts w:asciiTheme="minorHAnsi" w:hAnsiTheme="minorHAnsi" w:cstheme="minorHAnsi"/>
          <w:b/>
          <w:lang w:val="en-US"/>
        </w:rPr>
        <w:t>amages:</w:t>
      </w:r>
      <w:r w:rsidR="00162EF6" w:rsidRPr="006B17DE">
        <w:rPr>
          <w:rFonts w:asciiTheme="minorHAnsi" w:hAnsiTheme="minorHAnsi" w:cstheme="minorHAnsi"/>
          <w:bCs/>
          <w:lang w:val="en-US"/>
        </w:rPr>
        <w:t xml:space="preserve"> 0.5% of the </w:t>
      </w:r>
      <w:r w:rsidRPr="006B17DE">
        <w:rPr>
          <w:rFonts w:asciiTheme="minorHAnsi" w:hAnsiTheme="minorHAnsi" w:cstheme="minorHAnsi"/>
          <w:bCs/>
          <w:lang w:val="en-US"/>
        </w:rPr>
        <w:t>final Contract Price per week.</w:t>
      </w:r>
      <w:r w:rsidR="00162EF6" w:rsidRPr="006B17DE">
        <w:rPr>
          <w:rFonts w:asciiTheme="minorHAnsi" w:hAnsiTheme="minorHAnsi" w:cstheme="minorHAnsi"/>
          <w:bCs/>
          <w:lang w:val="en-US"/>
        </w:rPr>
        <w:t xml:space="preserve"> The </w:t>
      </w:r>
      <w:r w:rsidRPr="006B17DE">
        <w:rPr>
          <w:rFonts w:asciiTheme="minorHAnsi" w:hAnsiTheme="minorHAnsi" w:cstheme="minorHAnsi"/>
          <w:bCs/>
          <w:lang w:val="en-US"/>
        </w:rPr>
        <w:t xml:space="preserve">maximum </w:t>
      </w:r>
      <w:r w:rsidR="00162EF6" w:rsidRPr="006B17DE">
        <w:rPr>
          <w:rFonts w:asciiTheme="minorHAnsi" w:hAnsiTheme="minorHAnsi" w:cstheme="minorHAnsi"/>
          <w:bCs/>
          <w:lang w:val="en-US"/>
        </w:rPr>
        <w:t xml:space="preserve">amount of </w:t>
      </w:r>
      <w:r w:rsidRPr="006B17DE">
        <w:rPr>
          <w:rFonts w:asciiTheme="minorHAnsi" w:hAnsiTheme="minorHAnsi" w:cstheme="minorHAnsi"/>
          <w:bCs/>
          <w:lang w:val="en-US"/>
        </w:rPr>
        <w:t>delay</w:t>
      </w:r>
      <w:r w:rsidR="00162EF6" w:rsidRPr="006B17DE">
        <w:rPr>
          <w:rFonts w:asciiTheme="minorHAnsi" w:hAnsiTheme="minorHAnsi" w:cstheme="minorHAnsi"/>
          <w:bCs/>
          <w:lang w:val="en-US"/>
        </w:rPr>
        <w:t xml:space="preserve"> damages under the Contract shall not exceed 1</w:t>
      </w:r>
      <w:r w:rsidRPr="006B17DE">
        <w:rPr>
          <w:rFonts w:asciiTheme="minorHAnsi" w:hAnsiTheme="minorHAnsi" w:cstheme="minorHAnsi"/>
          <w:bCs/>
          <w:lang w:val="en-US"/>
        </w:rPr>
        <w:t>0</w:t>
      </w:r>
      <w:r w:rsidR="00162EF6" w:rsidRPr="006B17DE">
        <w:rPr>
          <w:rFonts w:asciiTheme="minorHAnsi" w:hAnsiTheme="minorHAnsi" w:cstheme="minorHAnsi"/>
          <w:bCs/>
          <w:lang w:val="en-US"/>
        </w:rPr>
        <w:t>% of the Contract Price.</w:t>
      </w:r>
    </w:p>
    <w:p w14:paraId="5D09845B" w14:textId="77777777" w:rsidR="002F077A" w:rsidRPr="006B17DE" w:rsidRDefault="002F077A" w:rsidP="00032489">
      <w:pPr>
        <w:pStyle w:val="ListParagraph"/>
        <w:ind w:left="567" w:hanging="567"/>
        <w:rPr>
          <w:rFonts w:asciiTheme="minorHAnsi" w:hAnsiTheme="minorHAnsi" w:cstheme="minorHAnsi"/>
          <w:bCs/>
          <w:lang w:val="en-US"/>
        </w:rPr>
      </w:pPr>
    </w:p>
    <w:p w14:paraId="7B0DD74C" w14:textId="06436ACB" w:rsidR="002F077A" w:rsidRPr="006B17DE" w:rsidRDefault="002F077A" w:rsidP="00032489">
      <w:pPr>
        <w:pStyle w:val="ListParagraph"/>
        <w:numPr>
          <w:ilvl w:val="0"/>
          <w:numId w:val="29"/>
        </w:numPr>
        <w:spacing w:line="240" w:lineRule="auto"/>
        <w:ind w:left="567" w:right="285" w:hanging="567"/>
        <w:contextualSpacing w:val="0"/>
        <w:jc w:val="both"/>
        <w:rPr>
          <w:rFonts w:asciiTheme="minorHAnsi" w:hAnsiTheme="minorHAnsi" w:cstheme="minorHAnsi"/>
          <w:bCs/>
          <w:lang w:val="en-US"/>
        </w:rPr>
      </w:pPr>
      <w:r w:rsidRPr="006B17DE">
        <w:rPr>
          <w:rFonts w:asciiTheme="minorHAnsi" w:hAnsiTheme="minorHAnsi" w:cstheme="minorHAnsi"/>
          <w:b/>
          <w:lang w:val="en-US"/>
        </w:rPr>
        <w:t>Time For Completion</w:t>
      </w:r>
      <w:r w:rsidR="00432D75">
        <w:rPr>
          <w:rFonts w:asciiTheme="minorHAnsi" w:hAnsiTheme="minorHAnsi" w:cstheme="minorHAnsi"/>
          <w:b/>
          <w:lang w:val="en-US"/>
        </w:rPr>
        <w:t>:</w:t>
      </w:r>
      <w:r w:rsidRPr="006B17DE">
        <w:rPr>
          <w:rFonts w:asciiTheme="minorHAnsi" w:hAnsiTheme="minorHAnsi" w:cstheme="minorHAnsi"/>
          <w:bCs/>
          <w:lang w:val="en-US"/>
        </w:rPr>
        <w:t xml:space="preserve"> </w:t>
      </w:r>
      <w:r w:rsidR="00751908" w:rsidRPr="006B17DE">
        <w:rPr>
          <w:rFonts w:asciiTheme="minorHAnsi" w:hAnsiTheme="minorHAnsi" w:cstheme="minorHAnsi"/>
          <w:bCs/>
          <w:lang w:val="en-US"/>
        </w:rPr>
        <w:t>630</w:t>
      </w:r>
      <w:r w:rsidR="00CD4B1B" w:rsidRPr="006B17DE">
        <w:rPr>
          <w:rFonts w:asciiTheme="minorHAnsi" w:hAnsiTheme="minorHAnsi" w:cstheme="minorHAnsi"/>
          <w:bCs/>
          <w:lang w:val="en-US"/>
        </w:rPr>
        <w:t xml:space="preserve"> </w:t>
      </w:r>
      <w:r w:rsidRPr="006B17DE">
        <w:rPr>
          <w:rFonts w:asciiTheme="minorHAnsi" w:hAnsiTheme="minorHAnsi" w:cstheme="minorHAnsi"/>
          <w:bCs/>
          <w:lang w:val="en-US"/>
        </w:rPr>
        <w:t>days</w:t>
      </w:r>
      <w:r w:rsidR="00F975F0" w:rsidRPr="006B17DE">
        <w:rPr>
          <w:rFonts w:asciiTheme="minorHAnsi" w:hAnsiTheme="minorHAnsi" w:cstheme="minorHAnsi"/>
          <w:bCs/>
          <w:lang w:val="en-US"/>
        </w:rPr>
        <w:t xml:space="preserve"> for </w:t>
      </w:r>
      <w:r w:rsidR="003F7C96" w:rsidRPr="006B17DE">
        <w:rPr>
          <w:rFonts w:asciiTheme="minorHAnsi" w:hAnsiTheme="minorHAnsi" w:cstheme="minorHAnsi"/>
          <w:bCs/>
          <w:lang w:val="en-US"/>
        </w:rPr>
        <w:t xml:space="preserve">OCGT </w:t>
      </w:r>
      <w:r w:rsidR="000E283A" w:rsidRPr="006B17DE">
        <w:rPr>
          <w:rFonts w:asciiTheme="minorHAnsi" w:hAnsiTheme="minorHAnsi" w:cstheme="minorHAnsi"/>
          <w:bCs/>
          <w:lang w:val="en-US"/>
        </w:rPr>
        <w:t xml:space="preserve">operation and </w:t>
      </w:r>
      <w:r w:rsidR="00751908" w:rsidRPr="006B17DE">
        <w:rPr>
          <w:rFonts w:asciiTheme="minorHAnsi" w:hAnsiTheme="minorHAnsi" w:cstheme="minorHAnsi"/>
          <w:bCs/>
          <w:lang w:val="en-US"/>
        </w:rPr>
        <w:t>930</w:t>
      </w:r>
      <w:r w:rsidR="000E283A" w:rsidRPr="006B17DE">
        <w:rPr>
          <w:rFonts w:asciiTheme="minorHAnsi" w:hAnsiTheme="minorHAnsi" w:cstheme="minorHAnsi"/>
          <w:bCs/>
          <w:lang w:val="en-US"/>
        </w:rPr>
        <w:t xml:space="preserve"> days for CCGT operation</w:t>
      </w:r>
      <w:r w:rsidRPr="006B17DE">
        <w:rPr>
          <w:rFonts w:asciiTheme="minorHAnsi" w:hAnsiTheme="minorHAnsi" w:cstheme="minorHAnsi"/>
          <w:bCs/>
          <w:lang w:val="en-US"/>
        </w:rPr>
        <w:t>.</w:t>
      </w:r>
    </w:p>
    <w:p w14:paraId="543F8AC3" w14:textId="77777777" w:rsidR="00EB07A5" w:rsidRPr="006B17DE" w:rsidRDefault="00EB07A5" w:rsidP="00032489">
      <w:pPr>
        <w:pStyle w:val="ListParagraph"/>
        <w:spacing w:line="240" w:lineRule="auto"/>
        <w:ind w:left="567" w:right="285" w:hanging="567"/>
        <w:contextualSpacing w:val="0"/>
        <w:jc w:val="both"/>
        <w:rPr>
          <w:rFonts w:asciiTheme="minorHAnsi" w:hAnsiTheme="minorHAnsi" w:cstheme="minorHAnsi"/>
          <w:bCs/>
          <w:lang w:val="en-US"/>
        </w:rPr>
      </w:pPr>
    </w:p>
    <w:p w14:paraId="1078C128" w14:textId="26A3B838" w:rsidR="00162EF6" w:rsidRPr="006B17DE" w:rsidRDefault="00162EF6" w:rsidP="00032489">
      <w:pPr>
        <w:pStyle w:val="ListParagraph"/>
        <w:numPr>
          <w:ilvl w:val="0"/>
          <w:numId w:val="29"/>
        </w:numPr>
        <w:spacing w:line="240" w:lineRule="auto"/>
        <w:ind w:left="567" w:right="285" w:hanging="567"/>
        <w:contextualSpacing w:val="0"/>
        <w:jc w:val="both"/>
        <w:rPr>
          <w:rFonts w:asciiTheme="minorHAnsi" w:hAnsiTheme="minorHAnsi" w:cstheme="minorHAnsi"/>
          <w:bCs/>
          <w:lang w:val="en-US"/>
        </w:rPr>
      </w:pPr>
      <w:r w:rsidRPr="006B17DE">
        <w:rPr>
          <w:rFonts w:asciiTheme="minorHAnsi" w:hAnsiTheme="minorHAnsi" w:cstheme="minorHAnsi"/>
          <w:b/>
          <w:lang w:val="en-US"/>
        </w:rPr>
        <w:t xml:space="preserve">Defect </w:t>
      </w:r>
      <w:r w:rsidR="00863B2A" w:rsidRPr="006B17DE">
        <w:rPr>
          <w:rFonts w:asciiTheme="minorHAnsi" w:hAnsiTheme="minorHAnsi" w:cstheme="minorHAnsi"/>
          <w:b/>
          <w:lang w:val="en-US"/>
        </w:rPr>
        <w:t xml:space="preserve">Notification </w:t>
      </w:r>
      <w:r w:rsidRPr="006B17DE">
        <w:rPr>
          <w:rFonts w:asciiTheme="minorHAnsi" w:hAnsiTheme="minorHAnsi" w:cstheme="minorHAnsi"/>
          <w:b/>
          <w:lang w:val="en-US"/>
        </w:rPr>
        <w:t>Period</w:t>
      </w:r>
      <w:r w:rsidR="00432D75">
        <w:rPr>
          <w:rFonts w:asciiTheme="minorHAnsi" w:hAnsiTheme="minorHAnsi" w:cstheme="minorHAnsi"/>
          <w:b/>
          <w:lang w:val="en-US"/>
        </w:rPr>
        <w:t>:</w:t>
      </w:r>
      <w:r w:rsidRPr="006B17DE">
        <w:rPr>
          <w:rFonts w:asciiTheme="minorHAnsi" w:hAnsiTheme="minorHAnsi" w:cstheme="minorHAnsi"/>
          <w:bCs/>
          <w:lang w:val="en-US"/>
        </w:rPr>
        <w:t xml:space="preserve"> </w:t>
      </w:r>
      <w:r w:rsidR="00863B2A" w:rsidRPr="006B17DE">
        <w:rPr>
          <w:rFonts w:asciiTheme="minorHAnsi" w:hAnsiTheme="minorHAnsi" w:cstheme="minorHAnsi"/>
          <w:bCs/>
          <w:color w:val="000000" w:themeColor="text1"/>
          <w:lang w:val="en-US"/>
        </w:rPr>
        <w:t xml:space="preserve">730 days. </w:t>
      </w:r>
    </w:p>
    <w:p w14:paraId="602A3E9B" w14:textId="77777777" w:rsidR="00EB07A5" w:rsidRPr="006B17DE" w:rsidRDefault="00EB07A5" w:rsidP="00032489">
      <w:pPr>
        <w:pStyle w:val="ListParagraph"/>
        <w:spacing w:line="240" w:lineRule="auto"/>
        <w:ind w:left="567" w:right="285" w:hanging="567"/>
        <w:contextualSpacing w:val="0"/>
        <w:jc w:val="both"/>
        <w:rPr>
          <w:rFonts w:asciiTheme="minorHAnsi" w:hAnsiTheme="minorHAnsi" w:cstheme="minorHAnsi"/>
          <w:bCs/>
          <w:lang w:val="en-US"/>
        </w:rPr>
      </w:pPr>
    </w:p>
    <w:p w14:paraId="0B23634D" w14:textId="010FFB06" w:rsidR="00EB07A5" w:rsidRPr="006B17DE" w:rsidRDefault="00162EF6" w:rsidP="00032489">
      <w:pPr>
        <w:pStyle w:val="ListParagraph"/>
        <w:numPr>
          <w:ilvl w:val="0"/>
          <w:numId w:val="29"/>
        </w:numPr>
        <w:spacing w:line="240" w:lineRule="auto"/>
        <w:ind w:left="567" w:right="285" w:hanging="567"/>
        <w:contextualSpacing w:val="0"/>
        <w:jc w:val="both"/>
        <w:rPr>
          <w:rFonts w:asciiTheme="minorHAnsi" w:hAnsiTheme="minorHAnsi" w:cstheme="minorHAnsi"/>
          <w:bCs/>
          <w:lang w:val="en-US"/>
        </w:rPr>
      </w:pPr>
      <w:r w:rsidRPr="006B17DE">
        <w:rPr>
          <w:rFonts w:asciiTheme="minorHAnsi" w:hAnsiTheme="minorHAnsi" w:cstheme="minorHAnsi"/>
          <w:b/>
          <w:lang w:val="en-US"/>
        </w:rPr>
        <w:t>Price Adjustment:</w:t>
      </w:r>
      <w:r w:rsidRPr="006B17DE">
        <w:rPr>
          <w:rFonts w:asciiTheme="minorHAnsi" w:hAnsiTheme="minorHAnsi" w:cstheme="minorHAnsi"/>
          <w:bCs/>
          <w:lang w:val="en-US"/>
        </w:rPr>
        <w:t xml:space="preserve"> </w:t>
      </w:r>
      <w:r w:rsidR="00422015" w:rsidRPr="006B17DE">
        <w:rPr>
          <w:rFonts w:asciiTheme="minorHAnsi" w:hAnsiTheme="minorHAnsi" w:cstheme="minorHAnsi"/>
          <w:bCs/>
          <w:lang w:val="en-US"/>
        </w:rPr>
        <w:t xml:space="preserve">applicable </w:t>
      </w:r>
      <w:r w:rsidR="00E402AC">
        <w:rPr>
          <w:rFonts w:asciiTheme="minorHAnsi" w:hAnsiTheme="minorHAnsi" w:cstheme="minorHAnsi"/>
          <w:bCs/>
          <w:lang w:val="en-US"/>
        </w:rPr>
        <w:t>(</w:t>
      </w:r>
      <w:r w:rsidR="00422015" w:rsidRPr="006B17DE">
        <w:rPr>
          <w:rFonts w:asciiTheme="minorHAnsi" w:hAnsiTheme="minorHAnsi" w:cstheme="minorHAnsi"/>
          <w:bCs/>
          <w:lang w:val="en-US"/>
        </w:rPr>
        <w:t>according to the FIDIC contract provisions</w:t>
      </w:r>
    </w:p>
    <w:p w14:paraId="77D8CA78" w14:textId="77777777" w:rsidR="00EB07A5" w:rsidRPr="006B17DE" w:rsidRDefault="00EB07A5" w:rsidP="00032489">
      <w:pPr>
        <w:pStyle w:val="ListParagraph"/>
        <w:spacing w:line="240" w:lineRule="auto"/>
        <w:ind w:left="567" w:right="285" w:hanging="567"/>
        <w:contextualSpacing w:val="0"/>
        <w:jc w:val="both"/>
        <w:rPr>
          <w:rFonts w:asciiTheme="minorHAnsi" w:hAnsiTheme="minorHAnsi" w:cstheme="minorHAnsi"/>
          <w:bCs/>
          <w:lang w:val="en-US"/>
        </w:rPr>
      </w:pPr>
    </w:p>
    <w:p w14:paraId="0C49258F" w14:textId="4F9B807B" w:rsidR="00162EF6" w:rsidRPr="006B17DE" w:rsidRDefault="00162EF6" w:rsidP="00032489">
      <w:pPr>
        <w:pStyle w:val="ListParagraph"/>
        <w:numPr>
          <w:ilvl w:val="0"/>
          <w:numId w:val="29"/>
        </w:numPr>
        <w:spacing w:line="240" w:lineRule="auto"/>
        <w:ind w:left="567" w:right="285" w:hanging="567"/>
        <w:contextualSpacing w:val="0"/>
        <w:jc w:val="both"/>
        <w:rPr>
          <w:rFonts w:asciiTheme="minorHAnsi" w:hAnsiTheme="minorHAnsi" w:cstheme="minorHAnsi"/>
          <w:b/>
          <w:lang w:val="en-US"/>
        </w:rPr>
      </w:pPr>
      <w:r w:rsidRPr="006B17DE">
        <w:rPr>
          <w:rFonts w:asciiTheme="minorHAnsi" w:hAnsiTheme="minorHAnsi" w:cstheme="minorHAnsi"/>
          <w:b/>
          <w:lang w:val="en-US"/>
        </w:rPr>
        <w:t>Bank guarantees:</w:t>
      </w:r>
    </w:p>
    <w:p w14:paraId="1B9CCAC6" w14:textId="77777777" w:rsidR="00EB07A5" w:rsidRPr="006B17DE" w:rsidRDefault="00EB07A5" w:rsidP="00032489">
      <w:pPr>
        <w:pStyle w:val="ListParagraph"/>
        <w:spacing w:line="240" w:lineRule="auto"/>
        <w:ind w:left="567" w:right="285" w:hanging="567"/>
        <w:contextualSpacing w:val="0"/>
        <w:jc w:val="both"/>
        <w:rPr>
          <w:rFonts w:asciiTheme="minorHAnsi" w:hAnsiTheme="minorHAnsi" w:cstheme="minorHAnsi"/>
          <w:b/>
          <w:lang w:val="en-US"/>
        </w:rPr>
      </w:pPr>
    </w:p>
    <w:p w14:paraId="6D32866F" w14:textId="311CFDDF" w:rsidR="00162EF6" w:rsidRPr="006B17DE" w:rsidRDefault="00032489" w:rsidP="00032489">
      <w:pPr>
        <w:pStyle w:val="ListParagraph"/>
        <w:spacing w:line="240" w:lineRule="auto"/>
        <w:ind w:left="567" w:right="284"/>
        <w:contextualSpacing w:val="0"/>
        <w:jc w:val="both"/>
        <w:rPr>
          <w:rFonts w:asciiTheme="minorHAnsi" w:hAnsiTheme="minorHAnsi" w:cstheme="minorHAnsi"/>
          <w:bCs/>
          <w:lang w:val="en-US"/>
        </w:rPr>
      </w:pPr>
      <w:r>
        <w:rPr>
          <w:rFonts w:asciiTheme="minorHAnsi" w:hAnsiTheme="minorHAnsi" w:cstheme="minorHAnsi"/>
          <w:bCs/>
          <w:lang w:val="en-US"/>
        </w:rPr>
        <w:t>11</w:t>
      </w:r>
      <w:r w:rsidR="00162EF6" w:rsidRPr="006B17DE">
        <w:rPr>
          <w:rFonts w:asciiTheme="minorHAnsi" w:hAnsiTheme="minorHAnsi" w:cstheme="minorHAnsi"/>
          <w:bCs/>
          <w:lang w:val="en-US"/>
        </w:rPr>
        <w:t>.1</w:t>
      </w:r>
      <w:r w:rsidR="00162EF6" w:rsidRPr="006B17DE">
        <w:rPr>
          <w:rFonts w:asciiTheme="minorHAnsi" w:hAnsiTheme="minorHAnsi" w:cstheme="minorHAnsi"/>
          <w:bCs/>
          <w:lang w:val="en-US"/>
        </w:rPr>
        <w:tab/>
        <w:t xml:space="preserve">Advance payment security </w:t>
      </w:r>
      <w:r w:rsidR="00752828">
        <w:rPr>
          <w:rFonts w:asciiTheme="minorHAnsi" w:hAnsiTheme="minorHAnsi" w:cstheme="minorHAnsi"/>
          <w:bCs/>
          <w:lang w:val="en-US"/>
        </w:rPr>
        <w:t xml:space="preserve">for the value </w:t>
      </w:r>
      <w:r w:rsidR="00162EF6" w:rsidRPr="006B17DE">
        <w:rPr>
          <w:rFonts w:asciiTheme="minorHAnsi" w:hAnsiTheme="minorHAnsi" w:cstheme="minorHAnsi"/>
          <w:bCs/>
          <w:lang w:val="en-US"/>
        </w:rPr>
        <w:t>of the advance payment to be provided in the form of unconditional bank guarantee;</w:t>
      </w:r>
    </w:p>
    <w:p w14:paraId="74262F6A" w14:textId="77777777" w:rsidR="00EF11E1" w:rsidRPr="006B17DE" w:rsidRDefault="00EF11E1" w:rsidP="00032489">
      <w:pPr>
        <w:pStyle w:val="ListParagraph"/>
        <w:spacing w:line="240" w:lineRule="auto"/>
        <w:ind w:left="567" w:right="284" w:hanging="567"/>
        <w:contextualSpacing w:val="0"/>
        <w:jc w:val="both"/>
        <w:rPr>
          <w:rFonts w:asciiTheme="minorHAnsi" w:hAnsiTheme="minorHAnsi" w:cstheme="minorHAnsi"/>
          <w:bCs/>
          <w:lang w:val="en-US"/>
        </w:rPr>
      </w:pPr>
    </w:p>
    <w:p w14:paraId="5CF4CF19" w14:textId="606B7217" w:rsidR="00162EF6" w:rsidRPr="006B17DE" w:rsidRDefault="00032489" w:rsidP="00032489">
      <w:pPr>
        <w:pStyle w:val="ListParagraph"/>
        <w:spacing w:line="240" w:lineRule="auto"/>
        <w:ind w:left="567" w:right="284"/>
        <w:contextualSpacing w:val="0"/>
        <w:jc w:val="both"/>
        <w:rPr>
          <w:rFonts w:asciiTheme="minorHAnsi" w:hAnsiTheme="minorHAnsi" w:cstheme="minorHAnsi"/>
          <w:bCs/>
          <w:lang w:val="en-US"/>
        </w:rPr>
      </w:pPr>
      <w:r>
        <w:rPr>
          <w:rFonts w:asciiTheme="minorHAnsi" w:hAnsiTheme="minorHAnsi" w:cstheme="minorHAnsi"/>
          <w:bCs/>
          <w:lang w:val="en-US"/>
        </w:rPr>
        <w:t>11.</w:t>
      </w:r>
      <w:r w:rsidR="00162EF6" w:rsidRPr="006B17DE">
        <w:rPr>
          <w:rFonts w:asciiTheme="minorHAnsi" w:hAnsiTheme="minorHAnsi" w:cstheme="minorHAnsi"/>
          <w:bCs/>
          <w:lang w:val="en-US"/>
        </w:rPr>
        <w:t>2</w:t>
      </w:r>
      <w:r w:rsidR="00162EF6" w:rsidRPr="006B17DE">
        <w:rPr>
          <w:rFonts w:asciiTheme="minorHAnsi" w:hAnsiTheme="minorHAnsi" w:cstheme="minorHAnsi"/>
          <w:bCs/>
          <w:lang w:val="en-US"/>
        </w:rPr>
        <w:tab/>
        <w:t xml:space="preserve">Performance security in the amount of 10% of the </w:t>
      </w:r>
      <w:r w:rsidR="00863B2A" w:rsidRPr="006B17DE">
        <w:rPr>
          <w:rFonts w:asciiTheme="minorHAnsi" w:hAnsiTheme="minorHAnsi" w:cstheme="minorHAnsi"/>
          <w:bCs/>
          <w:lang w:val="en-US"/>
        </w:rPr>
        <w:t xml:space="preserve">Accepted </w:t>
      </w:r>
      <w:r w:rsidR="00162EF6" w:rsidRPr="006B17DE">
        <w:rPr>
          <w:rFonts w:asciiTheme="minorHAnsi" w:hAnsiTheme="minorHAnsi" w:cstheme="minorHAnsi"/>
          <w:bCs/>
          <w:lang w:val="en-US"/>
        </w:rPr>
        <w:t>Contract Price to be provided in the form of unconditional bank guarantee</w:t>
      </w:r>
      <w:r w:rsidR="00863B2A" w:rsidRPr="006B17DE">
        <w:rPr>
          <w:rFonts w:asciiTheme="minorHAnsi" w:hAnsiTheme="minorHAnsi" w:cstheme="minorHAnsi"/>
          <w:bCs/>
          <w:lang w:val="en-US"/>
        </w:rPr>
        <w:t xml:space="preserve">. </w:t>
      </w:r>
    </w:p>
    <w:p w14:paraId="167BA851" w14:textId="77777777" w:rsidR="0025624E" w:rsidRPr="006B17DE" w:rsidRDefault="0025624E" w:rsidP="007619BD">
      <w:pPr>
        <w:spacing w:before="120" w:after="120" w:line="240" w:lineRule="auto"/>
        <w:jc w:val="both"/>
        <w:rPr>
          <w:rStyle w:val="hwtze"/>
          <w:rFonts w:cstheme="minorHAnsi"/>
          <w:lang w:val="en-US"/>
        </w:rPr>
      </w:pPr>
    </w:p>
    <w:p w14:paraId="0D1F7908" w14:textId="78C5618F" w:rsidR="00EF01B5" w:rsidRPr="006B17DE" w:rsidRDefault="00EF01B5" w:rsidP="00337637">
      <w:pPr>
        <w:pStyle w:val="NormalWeb"/>
        <w:shd w:val="clear" w:color="auto" w:fill="FFFFFF"/>
        <w:spacing w:before="0" w:beforeAutospacing="0" w:after="0" w:afterAutospacing="0" w:line="224" w:lineRule="atLeast"/>
        <w:ind w:left="360"/>
        <w:rPr>
          <w:rStyle w:val="hwtze"/>
          <w:rFonts w:asciiTheme="minorHAnsi" w:hAnsiTheme="minorHAnsi" w:cstheme="minorHAnsi"/>
          <w:color w:val="000000"/>
          <w:sz w:val="22"/>
          <w:szCs w:val="22"/>
        </w:rPr>
        <w:sectPr w:rsidR="00EF01B5" w:rsidRPr="006B17DE" w:rsidSect="007619BD">
          <w:pgSz w:w="11909" w:h="16834"/>
          <w:pgMar w:top="680" w:right="994" w:bottom="1133" w:left="1134" w:header="720" w:footer="720" w:gutter="0"/>
          <w:cols w:space="720"/>
          <w:docGrid w:linePitch="299"/>
        </w:sectPr>
      </w:pPr>
    </w:p>
    <w:p w14:paraId="187B2A59" w14:textId="14120C43" w:rsidR="007856DF" w:rsidRPr="006B17DE" w:rsidRDefault="004129EF" w:rsidP="00122C70">
      <w:pPr>
        <w:spacing w:before="240" w:after="240" w:line="240" w:lineRule="auto"/>
        <w:jc w:val="center"/>
        <w:rPr>
          <w:rStyle w:val="rynqvb"/>
          <w:rFonts w:cstheme="minorHAnsi"/>
          <w:b/>
          <w:lang w:val="en-US"/>
        </w:rPr>
      </w:pPr>
      <w:r w:rsidRPr="006B17DE">
        <w:rPr>
          <w:rStyle w:val="rynqvb"/>
          <w:rFonts w:cstheme="minorHAnsi"/>
          <w:b/>
          <w:lang w:val="en-US"/>
        </w:rPr>
        <w:lastRenderedPageBreak/>
        <w:t xml:space="preserve">Annex </w:t>
      </w:r>
      <w:r w:rsidR="00B838C3" w:rsidRPr="006B17DE">
        <w:rPr>
          <w:rStyle w:val="rynqvb"/>
          <w:rFonts w:cstheme="minorHAnsi"/>
          <w:b/>
          <w:lang w:val="en-US"/>
        </w:rPr>
        <w:t>VI</w:t>
      </w:r>
      <w:r w:rsidRPr="006B17DE">
        <w:rPr>
          <w:rStyle w:val="rynqvb"/>
          <w:rFonts w:cstheme="minorHAnsi"/>
          <w:b/>
          <w:lang w:val="en-US"/>
        </w:rPr>
        <w:t xml:space="preserve"> </w:t>
      </w:r>
      <w:r w:rsidR="008A60CD" w:rsidRPr="006B17DE">
        <w:rPr>
          <w:rStyle w:val="rynqvb"/>
          <w:rFonts w:cstheme="minorHAnsi"/>
          <w:b/>
          <w:lang w:val="en-US"/>
        </w:rPr>
        <w:t>–</w:t>
      </w:r>
      <w:r w:rsidRPr="006B17DE">
        <w:rPr>
          <w:rStyle w:val="rynqvb"/>
          <w:rFonts w:cstheme="minorHAnsi"/>
          <w:b/>
          <w:lang w:val="en-US"/>
        </w:rPr>
        <w:t xml:space="preserve"> </w:t>
      </w:r>
      <w:r w:rsidR="001C43B8" w:rsidRPr="006B17DE">
        <w:rPr>
          <w:rStyle w:val="rynqvb"/>
          <w:rFonts w:cstheme="minorHAnsi"/>
          <w:b/>
          <w:lang w:val="en-US"/>
        </w:rPr>
        <w:t>Questionnaire</w:t>
      </w:r>
      <w:r w:rsidR="008A60CD" w:rsidRPr="006B17DE">
        <w:rPr>
          <w:rStyle w:val="rynqvb"/>
          <w:rFonts w:cstheme="minorHAnsi"/>
          <w:b/>
          <w:lang w:val="en-US"/>
        </w:rPr>
        <w:t xml:space="preserve"> (All)</w:t>
      </w:r>
    </w:p>
    <w:p w14:paraId="3CFD1A57" w14:textId="1C4CC97A" w:rsidR="00AD443F" w:rsidRPr="006B17DE" w:rsidRDefault="00723FFD" w:rsidP="001D68B9">
      <w:pPr>
        <w:spacing w:before="120" w:after="120" w:line="240" w:lineRule="auto"/>
        <w:rPr>
          <w:rStyle w:val="hwtze"/>
          <w:rFonts w:cstheme="minorHAnsi"/>
          <w:lang w:val="en-US"/>
        </w:rPr>
      </w:pPr>
      <w:r w:rsidRPr="006B17DE">
        <w:rPr>
          <w:rStyle w:val="hwtze"/>
          <w:rFonts w:cstheme="minorHAnsi"/>
          <w:lang w:val="en-US"/>
        </w:rPr>
        <w:t xml:space="preserve">We will appreciate </w:t>
      </w:r>
      <w:r w:rsidR="00AD443F" w:rsidRPr="006B17DE">
        <w:rPr>
          <w:rStyle w:val="hwtze"/>
          <w:rFonts w:cstheme="minorHAnsi"/>
          <w:lang w:val="en-US"/>
        </w:rPr>
        <w:t xml:space="preserve">if you fill </w:t>
      </w:r>
      <w:r w:rsidRPr="006B17DE">
        <w:rPr>
          <w:rStyle w:val="hwtze"/>
          <w:rFonts w:cstheme="minorHAnsi"/>
          <w:lang w:val="en-US"/>
        </w:rPr>
        <w:t>in</w:t>
      </w:r>
      <w:r w:rsidR="00AD443F" w:rsidRPr="006B17DE">
        <w:rPr>
          <w:rStyle w:val="hwtze"/>
          <w:rFonts w:cstheme="minorHAnsi"/>
          <w:lang w:val="en-US"/>
        </w:rPr>
        <w:t xml:space="preserve"> and send </w:t>
      </w:r>
      <w:r w:rsidRPr="006B17DE">
        <w:rPr>
          <w:rStyle w:val="hwtze"/>
          <w:rFonts w:cstheme="minorHAnsi"/>
          <w:lang w:val="en-US"/>
        </w:rPr>
        <w:t xml:space="preserve">the completed questionnaire </w:t>
      </w:r>
      <w:r w:rsidR="00AD443F" w:rsidRPr="006B17DE">
        <w:rPr>
          <w:rStyle w:val="hwtze"/>
          <w:rFonts w:cstheme="minorHAnsi"/>
          <w:lang w:val="en-US"/>
        </w:rPr>
        <w:t>to our e-mail:</w:t>
      </w:r>
      <w:r w:rsidR="0076390C" w:rsidRPr="006B17DE">
        <w:rPr>
          <w:rStyle w:val="hwtze"/>
          <w:rFonts w:cstheme="minorHAnsi"/>
          <w:lang w:val="en-US"/>
        </w:rPr>
        <w:t xml:space="preserve"> </w:t>
      </w:r>
      <w:r w:rsidR="003F2403" w:rsidRPr="003F2403">
        <w:rPr>
          <w:rStyle w:val="hwtze"/>
          <w:rFonts w:cstheme="minorHAnsi"/>
          <w:b/>
          <w:bCs/>
          <w:lang w:val="en-US"/>
        </w:rPr>
        <w:t>0</w:t>
      </w:r>
      <w:r w:rsidR="00353B6F">
        <w:rPr>
          <w:rStyle w:val="hwtze"/>
          <w:rFonts w:cstheme="minorHAnsi"/>
          <w:b/>
          <w:bCs/>
          <w:lang w:val="en-US"/>
        </w:rPr>
        <w:t>5</w:t>
      </w:r>
      <w:r w:rsidR="003F2403" w:rsidRPr="003F2403">
        <w:rPr>
          <w:rStyle w:val="hwtze"/>
          <w:rFonts w:cstheme="minorHAnsi"/>
          <w:b/>
          <w:bCs/>
          <w:lang w:val="en-US"/>
        </w:rPr>
        <w:t xml:space="preserve"> June 2026</w:t>
      </w:r>
    </w:p>
    <w:p w14:paraId="1DDF6317" w14:textId="109975CE" w:rsidR="002A29D4" w:rsidRPr="006B17DE" w:rsidRDefault="001C43B8" w:rsidP="002542F6">
      <w:pPr>
        <w:spacing w:before="120" w:after="120" w:line="240" w:lineRule="auto"/>
        <w:jc w:val="both"/>
        <w:rPr>
          <w:rStyle w:val="hwtze"/>
          <w:rFonts w:cstheme="minorHAnsi"/>
          <w:lang w:val="en-US"/>
        </w:rPr>
      </w:pPr>
      <w:r w:rsidRPr="006B17DE">
        <w:rPr>
          <w:rStyle w:val="hwtze"/>
          <w:rFonts w:cstheme="minorHAnsi"/>
          <w:b/>
          <w:bCs/>
          <w:i/>
          <w:iCs/>
          <w:lang w:val="en-US"/>
        </w:rPr>
        <w:t>Project Name</w:t>
      </w:r>
      <w:r w:rsidR="00746143" w:rsidRPr="006B17DE">
        <w:rPr>
          <w:rStyle w:val="hwtze"/>
          <w:rFonts w:cstheme="minorHAnsi"/>
          <w:b/>
          <w:bCs/>
          <w:i/>
          <w:iCs/>
          <w:lang w:val="en-US"/>
        </w:rPr>
        <w:t>:</w:t>
      </w:r>
      <w:r w:rsidR="00746143" w:rsidRPr="006B17DE">
        <w:rPr>
          <w:rStyle w:val="hwtze"/>
          <w:rFonts w:cstheme="minorHAnsi"/>
          <w:lang w:val="en-US"/>
        </w:rPr>
        <w:t xml:space="preserve"> </w:t>
      </w:r>
      <w:r w:rsidR="0097636F">
        <w:rPr>
          <w:rStyle w:val="hwtze"/>
          <w:rFonts w:cstheme="minorHAnsi"/>
          <w:lang w:val="en-US"/>
        </w:rPr>
        <w:t xml:space="preserve">RLF – </w:t>
      </w:r>
      <w:proofErr w:type="spellStart"/>
      <w:r w:rsidR="0097636F">
        <w:rPr>
          <w:rStyle w:val="hwtze"/>
          <w:rFonts w:cstheme="minorHAnsi"/>
          <w:lang w:val="en-US"/>
        </w:rPr>
        <w:t>Ukrnatfa</w:t>
      </w:r>
      <w:proofErr w:type="spellEnd"/>
      <w:r w:rsidR="0097636F">
        <w:rPr>
          <w:rStyle w:val="hwtze"/>
          <w:rFonts w:cstheme="minorHAnsi"/>
          <w:lang w:val="en-US"/>
        </w:rPr>
        <w:t xml:space="preserve"> II </w:t>
      </w:r>
    </w:p>
    <w:p w14:paraId="370A5FC1" w14:textId="4BBC16BB" w:rsidR="0097636F" w:rsidRPr="0097636F" w:rsidRDefault="001C43B8" w:rsidP="0097636F">
      <w:pPr>
        <w:spacing w:before="120" w:after="120" w:line="240" w:lineRule="auto"/>
        <w:jc w:val="both"/>
        <w:rPr>
          <w:rFonts w:cstheme="minorHAnsi"/>
          <w:lang w:val="en-US"/>
        </w:rPr>
      </w:pPr>
      <w:r w:rsidRPr="006B17DE">
        <w:rPr>
          <w:rStyle w:val="hwtze"/>
          <w:rFonts w:cstheme="minorHAnsi"/>
          <w:b/>
          <w:bCs/>
          <w:i/>
          <w:iCs/>
          <w:lang w:val="en-US"/>
        </w:rPr>
        <w:t>Procurement</w:t>
      </w:r>
      <w:r w:rsidR="004F1117" w:rsidRPr="006B17DE">
        <w:rPr>
          <w:rStyle w:val="hwtze"/>
          <w:rFonts w:cstheme="minorHAnsi"/>
          <w:b/>
          <w:bCs/>
          <w:i/>
          <w:iCs/>
          <w:lang w:val="en-US"/>
        </w:rPr>
        <w:t>:</w:t>
      </w:r>
      <w:r w:rsidR="00746143" w:rsidRPr="006B17DE">
        <w:rPr>
          <w:rStyle w:val="hwtze"/>
          <w:rFonts w:cstheme="minorHAnsi"/>
          <w:lang w:val="en-US"/>
        </w:rPr>
        <w:t xml:space="preserve"> </w:t>
      </w:r>
      <w:r w:rsidR="0097636F" w:rsidRPr="0097636F">
        <w:rPr>
          <w:rFonts w:cstheme="minorHAnsi"/>
          <w:color w:val="000000"/>
          <w:lang w:val="en-GB"/>
        </w:rPr>
        <w:t>Construction of new combined heat and power plant in the Dnipropetrovsk region of Ukraine.  The new CHP will use combined cycle gas turbine (CCGT) technology, with a gross electrical power output around 250 MWe</w:t>
      </w:r>
    </w:p>
    <w:p w14:paraId="5176E597" w14:textId="77777777" w:rsidR="00882F5A" w:rsidRPr="006B17DE" w:rsidRDefault="00882F5A" w:rsidP="002542F6">
      <w:pPr>
        <w:spacing w:before="120" w:after="120" w:line="240" w:lineRule="auto"/>
        <w:jc w:val="both"/>
        <w:rPr>
          <w:rStyle w:val="hwtze"/>
          <w:rFonts w:cstheme="minorHAnsi"/>
          <w:lang w:val="en-US"/>
        </w:rPr>
      </w:pPr>
    </w:p>
    <w:tbl>
      <w:tblPr>
        <w:tblW w:w="15026" w:type="dxa"/>
        <w:tblInd w:w="-5" w:type="dxa"/>
        <w:tblLook w:val="04A0" w:firstRow="1" w:lastRow="0" w:firstColumn="1" w:lastColumn="0" w:noHBand="0" w:noVBand="1"/>
      </w:tblPr>
      <w:tblGrid>
        <w:gridCol w:w="851"/>
        <w:gridCol w:w="6946"/>
        <w:gridCol w:w="7229"/>
      </w:tblGrid>
      <w:tr w:rsidR="00373736" w:rsidRPr="006B17DE" w14:paraId="56502662" w14:textId="77777777" w:rsidTr="006D44C2">
        <w:trPr>
          <w:trHeight w:val="580"/>
          <w:tblHeader/>
        </w:trPr>
        <w:tc>
          <w:tcPr>
            <w:tcW w:w="851" w:type="dxa"/>
            <w:shd w:val="clear" w:color="auto" w:fill="D9D9D9" w:themeFill="background1" w:themeFillShade="D9"/>
            <w:vAlign w:val="center"/>
          </w:tcPr>
          <w:p w14:paraId="141ABC82" w14:textId="77777777" w:rsidR="002A29D4" w:rsidRPr="006B17DE" w:rsidRDefault="002A29D4" w:rsidP="002542F6">
            <w:pPr>
              <w:spacing w:before="120" w:after="120"/>
              <w:jc w:val="center"/>
              <w:rPr>
                <w:rStyle w:val="hwtze"/>
                <w:rFonts w:cstheme="minorHAnsi"/>
                <w:b/>
                <w:lang w:val="en-US"/>
              </w:rPr>
            </w:pPr>
            <w:r w:rsidRPr="006B17DE">
              <w:rPr>
                <w:rStyle w:val="hwtze"/>
                <w:rFonts w:cstheme="minorHAnsi"/>
                <w:b/>
                <w:lang w:val="en-US"/>
              </w:rPr>
              <w:t>№</w:t>
            </w:r>
          </w:p>
        </w:tc>
        <w:tc>
          <w:tcPr>
            <w:tcW w:w="6946" w:type="dxa"/>
            <w:shd w:val="clear" w:color="auto" w:fill="D9D9D9" w:themeFill="background1" w:themeFillShade="D9"/>
            <w:vAlign w:val="center"/>
          </w:tcPr>
          <w:p w14:paraId="60BE9081" w14:textId="465D7675" w:rsidR="002A29D4" w:rsidRPr="006B17DE" w:rsidRDefault="001C43B8" w:rsidP="002542F6">
            <w:pPr>
              <w:spacing w:before="120" w:after="120"/>
              <w:jc w:val="center"/>
              <w:rPr>
                <w:rStyle w:val="hwtze"/>
                <w:rFonts w:cstheme="minorHAnsi"/>
                <w:b/>
                <w:lang w:val="en-US"/>
              </w:rPr>
            </w:pPr>
            <w:r w:rsidRPr="006B17DE">
              <w:rPr>
                <w:rStyle w:val="hwtze"/>
                <w:rFonts w:cstheme="minorHAnsi"/>
                <w:b/>
                <w:lang w:val="en-US"/>
              </w:rPr>
              <w:t>Question</w:t>
            </w:r>
          </w:p>
        </w:tc>
        <w:tc>
          <w:tcPr>
            <w:tcW w:w="7229" w:type="dxa"/>
            <w:shd w:val="clear" w:color="auto" w:fill="D9D9D9" w:themeFill="background1" w:themeFillShade="D9"/>
            <w:vAlign w:val="center"/>
          </w:tcPr>
          <w:p w14:paraId="09BA976F" w14:textId="4B853410" w:rsidR="002A29D4" w:rsidRPr="006B17DE" w:rsidRDefault="001C43B8" w:rsidP="002542F6">
            <w:pPr>
              <w:spacing w:before="120" w:after="120"/>
              <w:jc w:val="center"/>
              <w:rPr>
                <w:rStyle w:val="hwtze"/>
                <w:rFonts w:cstheme="minorHAnsi"/>
                <w:b/>
                <w:lang w:val="en-US"/>
              </w:rPr>
            </w:pPr>
            <w:r w:rsidRPr="006B17DE">
              <w:rPr>
                <w:rStyle w:val="hwtze"/>
                <w:rFonts w:cstheme="minorHAnsi"/>
                <w:b/>
                <w:lang w:val="en-US"/>
              </w:rPr>
              <w:t>Answer</w:t>
            </w:r>
          </w:p>
        </w:tc>
      </w:tr>
      <w:tr w:rsidR="002A29D4" w:rsidRPr="006B17DE" w14:paraId="238B06DF" w14:textId="77777777" w:rsidTr="002542F6">
        <w:trPr>
          <w:trHeight w:val="1095"/>
        </w:trPr>
        <w:tc>
          <w:tcPr>
            <w:tcW w:w="15026" w:type="dxa"/>
            <w:gridSpan w:val="3"/>
            <w:vAlign w:val="center"/>
          </w:tcPr>
          <w:p w14:paraId="5BDD6C1F" w14:textId="6208A959" w:rsidR="007856DF" w:rsidRPr="006B17DE" w:rsidRDefault="001C43B8" w:rsidP="002542F6">
            <w:pPr>
              <w:spacing w:before="120" w:after="120"/>
              <w:rPr>
                <w:rStyle w:val="hwtze"/>
                <w:rFonts w:cstheme="minorHAnsi"/>
                <w:lang w:val="en-US"/>
              </w:rPr>
            </w:pPr>
            <w:r w:rsidRPr="006B17DE">
              <w:rPr>
                <w:rStyle w:val="hwtze"/>
                <w:rFonts w:cstheme="minorHAnsi"/>
                <w:lang w:val="en-US"/>
              </w:rPr>
              <w:t>Date of filling</w:t>
            </w:r>
            <w:r w:rsidR="007856DF" w:rsidRPr="006B17DE">
              <w:rPr>
                <w:rStyle w:val="hwtze"/>
                <w:rFonts w:cstheme="minorHAnsi"/>
                <w:lang w:val="en-US"/>
              </w:rPr>
              <w:t>:</w:t>
            </w:r>
          </w:p>
          <w:p w14:paraId="5889B807" w14:textId="5EC00832" w:rsidR="002A29D4" w:rsidRPr="006B17DE" w:rsidRDefault="001C43B8" w:rsidP="002542F6">
            <w:pPr>
              <w:spacing w:before="120" w:after="120"/>
              <w:rPr>
                <w:rStyle w:val="hwtze"/>
                <w:rFonts w:cstheme="minorHAnsi"/>
                <w:lang w:val="en-US"/>
              </w:rPr>
            </w:pPr>
            <w:r w:rsidRPr="006B17DE">
              <w:rPr>
                <w:rStyle w:val="hwtze"/>
                <w:rFonts w:cstheme="minorHAnsi"/>
                <w:lang w:val="en-US"/>
              </w:rPr>
              <w:t>Company name</w:t>
            </w:r>
            <w:r w:rsidR="002A29D4" w:rsidRPr="006B17DE">
              <w:rPr>
                <w:rStyle w:val="hwtze"/>
                <w:rFonts w:cstheme="minorHAnsi"/>
                <w:lang w:val="en-US"/>
              </w:rPr>
              <w:t xml:space="preserve">: </w:t>
            </w:r>
          </w:p>
          <w:p w14:paraId="3665CB6C" w14:textId="48126C7F" w:rsidR="002A29D4" w:rsidRPr="006B17DE" w:rsidRDefault="001C43B8" w:rsidP="002542F6">
            <w:pPr>
              <w:spacing w:before="120" w:after="120"/>
              <w:rPr>
                <w:rStyle w:val="hwtze"/>
                <w:rFonts w:cstheme="minorHAnsi"/>
                <w:lang w:val="en-US"/>
              </w:rPr>
            </w:pPr>
            <w:r w:rsidRPr="006B17DE">
              <w:rPr>
                <w:rStyle w:val="hwtze"/>
                <w:rFonts w:cstheme="minorHAnsi"/>
                <w:lang w:val="en-US"/>
              </w:rPr>
              <w:t>The contact person</w:t>
            </w:r>
            <w:r w:rsidR="002A29D4" w:rsidRPr="006B17DE">
              <w:rPr>
                <w:rStyle w:val="hwtze"/>
                <w:rFonts w:cstheme="minorHAnsi"/>
                <w:lang w:val="en-US"/>
              </w:rPr>
              <w:t xml:space="preserve">: </w:t>
            </w:r>
          </w:p>
          <w:p w14:paraId="7A39B0C4" w14:textId="56EEAF2A" w:rsidR="002A29D4" w:rsidRPr="006B17DE" w:rsidRDefault="001C43B8" w:rsidP="002542F6">
            <w:pPr>
              <w:spacing w:before="120" w:after="120"/>
              <w:rPr>
                <w:rStyle w:val="hwtze"/>
                <w:rFonts w:cstheme="minorHAnsi"/>
                <w:lang w:val="en-US"/>
              </w:rPr>
            </w:pPr>
            <w:r w:rsidRPr="006B17DE">
              <w:rPr>
                <w:rStyle w:val="hwtze"/>
                <w:rFonts w:cstheme="minorHAnsi"/>
                <w:lang w:val="en-US"/>
              </w:rPr>
              <w:t>Tel</w:t>
            </w:r>
            <w:r w:rsidR="002A29D4" w:rsidRPr="006B17DE">
              <w:rPr>
                <w:rStyle w:val="hwtze"/>
                <w:rFonts w:cstheme="minorHAnsi"/>
                <w:lang w:val="en-US"/>
              </w:rPr>
              <w:t xml:space="preserve">: </w:t>
            </w:r>
          </w:p>
          <w:p w14:paraId="123F5ACC" w14:textId="77777777" w:rsidR="002A29D4" w:rsidRPr="006B17DE" w:rsidRDefault="002A29D4" w:rsidP="002542F6">
            <w:pPr>
              <w:spacing w:before="120" w:after="120"/>
              <w:rPr>
                <w:rStyle w:val="hwtze"/>
                <w:rFonts w:cstheme="minorHAnsi"/>
                <w:lang w:val="en-US"/>
              </w:rPr>
            </w:pPr>
            <w:r w:rsidRPr="006B17DE">
              <w:rPr>
                <w:rStyle w:val="hwtze"/>
                <w:rFonts w:cstheme="minorHAnsi"/>
                <w:lang w:val="en-US"/>
              </w:rPr>
              <w:t xml:space="preserve">e-mail: </w:t>
            </w:r>
          </w:p>
        </w:tc>
      </w:tr>
      <w:tr w:rsidR="00F37C69" w:rsidRPr="006B17DE" w14:paraId="34167B17" w14:textId="77777777" w:rsidTr="002542F6">
        <w:trPr>
          <w:trHeight w:val="670"/>
        </w:trPr>
        <w:tc>
          <w:tcPr>
            <w:tcW w:w="851" w:type="dxa"/>
            <w:vAlign w:val="center"/>
          </w:tcPr>
          <w:p w14:paraId="50129079" w14:textId="77777777" w:rsidR="00F37C69" w:rsidRPr="006B17DE" w:rsidRDefault="00F37C69" w:rsidP="00254905">
            <w:pPr>
              <w:pStyle w:val="ListParagraph"/>
              <w:numPr>
                <w:ilvl w:val="0"/>
                <w:numId w:val="3"/>
              </w:numPr>
              <w:spacing w:before="120" w:after="120" w:line="240" w:lineRule="auto"/>
              <w:contextualSpacing w:val="0"/>
              <w:jc w:val="both"/>
              <w:rPr>
                <w:rStyle w:val="hwtze"/>
                <w:rFonts w:asciiTheme="minorHAnsi" w:hAnsiTheme="minorHAnsi" w:cstheme="minorHAnsi"/>
                <w:lang w:val="en-US"/>
              </w:rPr>
            </w:pPr>
          </w:p>
        </w:tc>
        <w:tc>
          <w:tcPr>
            <w:tcW w:w="6946" w:type="dxa"/>
            <w:vAlign w:val="center"/>
          </w:tcPr>
          <w:p w14:paraId="225B0E44" w14:textId="5379597A" w:rsidR="00F37C69" w:rsidRPr="006B17DE" w:rsidRDefault="00457075" w:rsidP="2928C378">
            <w:pPr>
              <w:spacing w:before="120" w:after="120"/>
              <w:jc w:val="both"/>
              <w:rPr>
                <w:rStyle w:val="hwtze"/>
                <w:rFonts w:cstheme="minorHAnsi"/>
                <w:lang w:val="en-US"/>
              </w:rPr>
            </w:pPr>
            <w:r w:rsidRPr="006B17DE">
              <w:rPr>
                <w:rStyle w:val="hwtze"/>
                <w:rFonts w:cstheme="minorHAnsi"/>
                <w:lang w:val="en-US"/>
              </w:rPr>
              <w:t xml:space="preserve">Will your company be able to </w:t>
            </w:r>
            <w:r w:rsidR="00707A87" w:rsidRPr="006B17DE">
              <w:rPr>
                <w:rStyle w:val="hwtze"/>
                <w:rFonts w:cstheme="minorHAnsi"/>
                <w:lang w:val="en-US"/>
              </w:rPr>
              <w:t xml:space="preserve">install the major equipment that has been secured by the </w:t>
            </w:r>
            <w:r w:rsidR="00001391" w:rsidRPr="006B17DE">
              <w:rPr>
                <w:rStyle w:val="hwtze"/>
                <w:rFonts w:cstheme="minorHAnsi"/>
                <w:lang w:val="en-US"/>
              </w:rPr>
              <w:t>Employer?</w:t>
            </w:r>
          </w:p>
          <w:p w14:paraId="733D651E" w14:textId="5FD44C6F" w:rsidR="00F37C69" w:rsidRPr="00C70CE1" w:rsidRDefault="00F37C69" w:rsidP="00C70CE1">
            <w:pPr>
              <w:spacing w:before="120" w:after="120"/>
              <w:jc w:val="both"/>
              <w:rPr>
                <w:rFonts w:eastAsia="Calibri" w:cstheme="minorHAnsi"/>
                <w:lang w:val="en-US"/>
              </w:rPr>
            </w:pPr>
          </w:p>
        </w:tc>
        <w:tc>
          <w:tcPr>
            <w:tcW w:w="7229" w:type="dxa"/>
            <w:vAlign w:val="center"/>
          </w:tcPr>
          <w:p w14:paraId="155D3712" w14:textId="77777777" w:rsidR="00F37C69" w:rsidRPr="006B17DE" w:rsidRDefault="00F37C69" w:rsidP="002542F6">
            <w:pPr>
              <w:spacing w:before="120" w:after="120"/>
              <w:jc w:val="both"/>
              <w:rPr>
                <w:rStyle w:val="hwtze"/>
                <w:rFonts w:cstheme="minorHAnsi"/>
                <w:lang w:val="en-US"/>
              </w:rPr>
            </w:pPr>
          </w:p>
        </w:tc>
      </w:tr>
      <w:tr w:rsidR="00C70CE1" w:rsidRPr="006B17DE" w14:paraId="37E19CBB" w14:textId="77777777" w:rsidTr="002542F6">
        <w:trPr>
          <w:trHeight w:val="670"/>
        </w:trPr>
        <w:tc>
          <w:tcPr>
            <w:tcW w:w="851" w:type="dxa"/>
            <w:vAlign w:val="center"/>
          </w:tcPr>
          <w:p w14:paraId="5556403C" w14:textId="77777777" w:rsidR="00C70CE1" w:rsidRPr="006B17DE" w:rsidRDefault="00C70CE1" w:rsidP="00254905">
            <w:pPr>
              <w:pStyle w:val="ListParagraph"/>
              <w:numPr>
                <w:ilvl w:val="0"/>
                <w:numId w:val="3"/>
              </w:numPr>
              <w:spacing w:before="120" w:after="120" w:line="240" w:lineRule="auto"/>
              <w:contextualSpacing w:val="0"/>
              <w:jc w:val="both"/>
              <w:rPr>
                <w:rStyle w:val="hwtze"/>
                <w:rFonts w:asciiTheme="minorHAnsi" w:hAnsiTheme="minorHAnsi" w:cstheme="minorHAnsi"/>
                <w:lang w:val="en-US"/>
              </w:rPr>
            </w:pPr>
          </w:p>
        </w:tc>
        <w:tc>
          <w:tcPr>
            <w:tcW w:w="6946" w:type="dxa"/>
            <w:vAlign w:val="center"/>
          </w:tcPr>
          <w:p w14:paraId="68EB1BD4" w14:textId="6E852DAA" w:rsidR="00C70CE1" w:rsidRPr="006B17DE" w:rsidRDefault="00C70CE1" w:rsidP="2928C378">
            <w:pPr>
              <w:spacing w:before="120" w:after="120"/>
              <w:jc w:val="both"/>
              <w:rPr>
                <w:rStyle w:val="hwtze"/>
                <w:rFonts w:cstheme="minorHAnsi"/>
                <w:lang w:val="en-US"/>
              </w:rPr>
            </w:pPr>
            <w:r w:rsidRPr="00C70CE1">
              <w:rPr>
                <w:rFonts w:eastAsia="Calibri" w:cstheme="minorHAnsi"/>
                <w:lang w:val="en-US"/>
              </w:rPr>
              <w:t>Could you please confirm if your company is capable of managing the entire process of selecting and procuring the primary equipment, including its transportation to the site in Ukraine and full oversight of logistics and storage?</w:t>
            </w:r>
          </w:p>
        </w:tc>
        <w:tc>
          <w:tcPr>
            <w:tcW w:w="7229" w:type="dxa"/>
            <w:vAlign w:val="center"/>
          </w:tcPr>
          <w:p w14:paraId="1E9792A6" w14:textId="77777777" w:rsidR="00C70CE1" w:rsidRPr="006B17DE" w:rsidRDefault="00C70CE1" w:rsidP="002542F6">
            <w:pPr>
              <w:spacing w:before="120" w:after="120"/>
              <w:jc w:val="both"/>
              <w:rPr>
                <w:rStyle w:val="hwtze"/>
                <w:rFonts w:cstheme="minorHAnsi"/>
                <w:lang w:val="en-US"/>
              </w:rPr>
            </w:pPr>
          </w:p>
        </w:tc>
      </w:tr>
      <w:tr w:rsidR="00CB49F9" w:rsidRPr="006B17DE" w14:paraId="05AED4B3" w14:textId="77777777" w:rsidTr="002542F6">
        <w:trPr>
          <w:trHeight w:val="670"/>
        </w:trPr>
        <w:tc>
          <w:tcPr>
            <w:tcW w:w="851" w:type="dxa"/>
            <w:vAlign w:val="center"/>
          </w:tcPr>
          <w:p w14:paraId="14E4B957" w14:textId="77777777" w:rsidR="00CB49F9" w:rsidRPr="006B17DE" w:rsidRDefault="00CB49F9" w:rsidP="00254905">
            <w:pPr>
              <w:pStyle w:val="ListParagraph"/>
              <w:numPr>
                <w:ilvl w:val="0"/>
                <w:numId w:val="3"/>
              </w:numPr>
              <w:spacing w:before="120" w:after="120" w:line="240" w:lineRule="auto"/>
              <w:contextualSpacing w:val="0"/>
              <w:jc w:val="both"/>
              <w:rPr>
                <w:rStyle w:val="hwtze"/>
                <w:rFonts w:asciiTheme="minorHAnsi" w:hAnsiTheme="minorHAnsi" w:cstheme="minorHAnsi"/>
                <w:lang w:val="en-US"/>
              </w:rPr>
            </w:pPr>
          </w:p>
        </w:tc>
        <w:tc>
          <w:tcPr>
            <w:tcW w:w="6946" w:type="dxa"/>
            <w:vAlign w:val="center"/>
          </w:tcPr>
          <w:p w14:paraId="25A6FB73" w14:textId="2DAEF3B7" w:rsidR="00CB49F9" w:rsidRPr="006B17DE" w:rsidRDefault="00CB49F9" w:rsidP="002542F6">
            <w:pPr>
              <w:spacing w:before="120" w:after="120"/>
              <w:jc w:val="both"/>
              <w:rPr>
                <w:rStyle w:val="hwtze"/>
                <w:rFonts w:cstheme="minorHAnsi"/>
                <w:lang w:val="en-US"/>
              </w:rPr>
            </w:pPr>
            <w:r w:rsidRPr="006B17DE">
              <w:rPr>
                <w:rStyle w:val="hwtze"/>
                <w:rFonts w:cstheme="minorHAnsi"/>
                <w:lang w:val="en-US"/>
              </w:rPr>
              <w:t xml:space="preserve">Will your company </w:t>
            </w:r>
            <w:r w:rsidR="001000FD" w:rsidRPr="006B17DE">
              <w:rPr>
                <w:rStyle w:val="hwtze"/>
                <w:rFonts w:cstheme="minorHAnsi"/>
                <w:lang w:val="en-US"/>
              </w:rPr>
              <w:t xml:space="preserve">be able to </w:t>
            </w:r>
            <w:r w:rsidR="00C745C4" w:rsidRPr="006B17DE">
              <w:rPr>
                <w:rStyle w:val="hwtze"/>
                <w:rFonts w:cstheme="minorHAnsi"/>
                <w:lang w:val="en-US"/>
              </w:rPr>
              <w:t>n</w:t>
            </w:r>
            <w:r w:rsidR="00C745C4" w:rsidRPr="006B17DE">
              <w:rPr>
                <w:rStyle w:val="hwtze"/>
                <w:rFonts w:cstheme="minorHAnsi"/>
              </w:rPr>
              <w:t>ovate</w:t>
            </w:r>
            <w:r w:rsidR="001000FD" w:rsidRPr="006B17DE">
              <w:rPr>
                <w:rStyle w:val="hwtze"/>
                <w:rFonts w:cstheme="minorHAnsi"/>
                <w:lang w:val="en-US"/>
              </w:rPr>
              <w:t xml:space="preserve"> the guarantees </w:t>
            </w:r>
            <w:r w:rsidR="005370F8" w:rsidRPr="006B17DE">
              <w:rPr>
                <w:rStyle w:val="hwtze"/>
                <w:rFonts w:cstheme="minorHAnsi"/>
                <w:lang w:val="en-US"/>
              </w:rPr>
              <w:t>associated with the major equipment secured by the Employer</w:t>
            </w:r>
            <w:r w:rsidR="00C621BF" w:rsidRPr="006B17DE">
              <w:rPr>
                <w:rStyle w:val="hwtze"/>
                <w:rFonts w:cstheme="minorHAnsi"/>
                <w:lang w:val="en-US"/>
              </w:rPr>
              <w:t xml:space="preserve"> into an EPC Contract?</w:t>
            </w:r>
          </w:p>
        </w:tc>
        <w:tc>
          <w:tcPr>
            <w:tcW w:w="7229" w:type="dxa"/>
            <w:vAlign w:val="center"/>
          </w:tcPr>
          <w:p w14:paraId="12093123" w14:textId="77777777" w:rsidR="00CB49F9" w:rsidRPr="006B17DE" w:rsidRDefault="00CB49F9" w:rsidP="002542F6">
            <w:pPr>
              <w:spacing w:before="120" w:after="120"/>
              <w:jc w:val="both"/>
              <w:rPr>
                <w:rStyle w:val="hwtze"/>
                <w:rFonts w:cstheme="minorHAnsi"/>
                <w:lang w:val="en-US"/>
              </w:rPr>
            </w:pPr>
          </w:p>
        </w:tc>
      </w:tr>
      <w:tr w:rsidR="007A4B37" w:rsidRPr="006B17DE" w14:paraId="5B09F019" w14:textId="77777777" w:rsidTr="002542F6">
        <w:trPr>
          <w:trHeight w:val="670"/>
        </w:trPr>
        <w:tc>
          <w:tcPr>
            <w:tcW w:w="851" w:type="dxa"/>
            <w:vAlign w:val="center"/>
          </w:tcPr>
          <w:p w14:paraId="674C3325" w14:textId="77777777" w:rsidR="007A4B37" w:rsidRPr="006B17DE" w:rsidRDefault="007A4B37" w:rsidP="00254905">
            <w:pPr>
              <w:pStyle w:val="ListParagraph"/>
              <w:numPr>
                <w:ilvl w:val="0"/>
                <w:numId w:val="3"/>
              </w:numPr>
              <w:spacing w:before="120" w:after="120" w:line="240" w:lineRule="auto"/>
              <w:contextualSpacing w:val="0"/>
              <w:jc w:val="both"/>
              <w:rPr>
                <w:rStyle w:val="hwtze"/>
                <w:rFonts w:asciiTheme="minorHAnsi" w:hAnsiTheme="minorHAnsi" w:cstheme="minorHAnsi"/>
                <w:lang w:val="en-US"/>
              </w:rPr>
            </w:pPr>
          </w:p>
        </w:tc>
        <w:tc>
          <w:tcPr>
            <w:tcW w:w="6946" w:type="dxa"/>
            <w:vAlign w:val="center"/>
          </w:tcPr>
          <w:p w14:paraId="715301C8" w14:textId="44617CD0" w:rsidR="007A4B37" w:rsidRPr="006B17DE" w:rsidRDefault="007A4B37" w:rsidP="002542F6">
            <w:pPr>
              <w:spacing w:before="120" w:after="120"/>
              <w:jc w:val="both"/>
              <w:rPr>
                <w:rStyle w:val="hwtze"/>
                <w:rFonts w:cstheme="minorHAnsi"/>
                <w:lang w:val="en-US"/>
              </w:rPr>
            </w:pPr>
            <w:r w:rsidRPr="006B17DE">
              <w:rPr>
                <w:rStyle w:val="hwtze"/>
                <w:rFonts w:cstheme="minorHAnsi"/>
                <w:lang w:val="en-US"/>
              </w:rPr>
              <w:t xml:space="preserve">Will your company be able to deliver the CHP </w:t>
            </w:r>
            <w:r w:rsidR="007411C6" w:rsidRPr="006B17DE">
              <w:rPr>
                <w:rStyle w:val="hwtze"/>
                <w:rFonts w:cstheme="minorHAnsi"/>
                <w:lang w:val="en-US"/>
              </w:rPr>
              <w:t xml:space="preserve">plant </w:t>
            </w:r>
            <w:r w:rsidRPr="006B17DE">
              <w:rPr>
                <w:rStyle w:val="hwtze"/>
                <w:rFonts w:cstheme="minorHAnsi"/>
                <w:lang w:val="en-US"/>
              </w:rPr>
              <w:t>on the territory of Ukraine?</w:t>
            </w:r>
          </w:p>
        </w:tc>
        <w:tc>
          <w:tcPr>
            <w:tcW w:w="7229" w:type="dxa"/>
            <w:vAlign w:val="center"/>
          </w:tcPr>
          <w:p w14:paraId="187852B7" w14:textId="77777777" w:rsidR="007A4B37" w:rsidRPr="006B17DE" w:rsidRDefault="007A4B37" w:rsidP="002542F6">
            <w:pPr>
              <w:spacing w:before="120" w:after="120"/>
              <w:jc w:val="both"/>
              <w:rPr>
                <w:rStyle w:val="hwtze"/>
                <w:rFonts w:cstheme="minorHAnsi"/>
                <w:lang w:val="en-US"/>
              </w:rPr>
            </w:pPr>
          </w:p>
        </w:tc>
      </w:tr>
      <w:tr w:rsidR="007A4B37" w:rsidRPr="006B17DE" w14:paraId="4132DEFA" w14:textId="77777777" w:rsidTr="002542F6">
        <w:trPr>
          <w:trHeight w:val="670"/>
        </w:trPr>
        <w:tc>
          <w:tcPr>
            <w:tcW w:w="851" w:type="dxa"/>
            <w:vAlign w:val="center"/>
          </w:tcPr>
          <w:p w14:paraId="274CE313" w14:textId="77777777" w:rsidR="007A4B37" w:rsidRPr="006B17DE" w:rsidRDefault="007A4B37" w:rsidP="007A4B37">
            <w:pPr>
              <w:pStyle w:val="ListParagraph"/>
              <w:numPr>
                <w:ilvl w:val="0"/>
                <w:numId w:val="3"/>
              </w:numPr>
              <w:spacing w:before="120" w:after="120" w:line="240" w:lineRule="auto"/>
              <w:contextualSpacing w:val="0"/>
              <w:jc w:val="both"/>
              <w:rPr>
                <w:rStyle w:val="hwtze"/>
                <w:rFonts w:asciiTheme="minorHAnsi" w:hAnsiTheme="minorHAnsi" w:cstheme="minorHAnsi"/>
                <w:lang w:val="en-US"/>
              </w:rPr>
            </w:pPr>
          </w:p>
        </w:tc>
        <w:tc>
          <w:tcPr>
            <w:tcW w:w="6946" w:type="dxa"/>
            <w:vAlign w:val="center"/>
          </w:tcPr>
          <w:p w14:paraId="4BB00A45" w14:textId="2D144EF1" w:rsidR="007A4B37" w:rsidRPr="006B17DE" w:rsidRDefault="007A4B37" w:rsidP="007A4B37">
            <w:pPr>
              <w:spacing w:before="120" w:after="120"/>
              <w:jc w:val="both"/>
              <w:rPr>
                <w:rStyle w:val="hwtze"/>
                <w:rFonts w:cstheme="minorHAnsi"/>
                <w:lang w:val="en-US"/>
              </w:rPr>
            </w:pPr>
            <w:r w:rsidRPr="006B17DE">
              <w:rPr>
                <w:rStyle w:val="hwtze"/>
                <w:rFonts w:cstheme="minorHAnsi"/>
                <w:lang w:val="en-US"/>
              </w:rPr>
              <w:t xml:space="preserve">Will representatives of your company be able to be present on a site physically and supervise the installation and commissioning of the </w:t>
            </w:r>
            <w:r w:rsidR="007411C6" w:rsidRPr="006B17DE">
              <w:rPr>
                <w:rStyle w:val="hwtze"/>
                <w:rFonts w:cstheme="minorHAnsi"/>
                <w:lang w:val="en-US"/>
              </w:rPr>
              <w:t>gas turbine</w:t>
            </w:r>
            <w:r w:rsidRPr="006B17DE">
              <w:rPr>
                <w:rStyle w:val="hwtze"/>
                <w:rFonts w:cstheme="minorHAnsi"/>
                <w:lang w:val="en-US"/>
              </w:rPr>
              <w:t xml:space="preserve"> power plant</w:t>
            </w:r>
            <w:r w:rsidRPr="006B17DE">
              <w:rPr>
                <w:rStyle w:val="hwtze"/>
                <w:rFonts w:cstheme="minorHAnsi"/>
              </w:rPr>
              <w:t xml:space="preserve">? </w:t>
            </w:r>
            <w:r w:rsidRPr="006B17DE">
              <w:rPr>
                <w:rFonts w:cstheme="minorHAnsi"/>
              </w:rPr>
              <w:t>If not, does your Company have experience in remote/distance supervision?</w:t>
            </w:r>
          </w:p>
        </w:tc>
        <w:tc>
          <w:tcPr>
            <w:tcW w:w="7229" w:type="dxa"/>
            <w:vAlign w:val="center"/>
          </w:tcPr>
          <w:p w14:paraId="3B86E603" w14:textId="77777777" w:rsidR="007A4B37" w:rsidRPr="006B17DE" w:rsidRDefault="007A4B37" w:rsidP="007A4B37">
            <w:pPr>
              <w:spacing w:before="120" w:after="120"/>
              <w:jc w:val="both"/>
              <w:rPr>
                <w:rStyle w:val="hwtze"/>
                <w:rFonts w:cstheme="minorHAnsi"/>
                <w:lang w:val="en-US"/>
              </w:rPr>
            </w:pPr>
          </w:p>
        </w:tc>
      </w:tr>
      <w:tr w:rsidR="007A4B37" w:rsidRPr="006B17DE" w14:paraId="5B9C3AED" w14:textId="77777777" w:rsidTr="002542F6">
        <w:trPr>
          <w:trHeight w:val="670"/>
        </w:trPr>
        <w:tc>
          <w:tcPr>
            <w:tcW w:w="851" w:type="dxa"/>
            <w:vAlign w:val="center"/>
          </w:tcPr>
          <w:p w14:paraId="57A0E726" w14:textId="77777777" w:rsidR="007A4B37" w:rsidRPr="006B17DE" w:rsidRDefault="007A4B37" w:rsidP="007A4B37">
            <w:pPr>
              <w:pStyle w:val="ListParagraph"/>
              <w:numPr>
                <w:ilvl w:val="0"/>
                <w:numId w:val="3"/>
              </w:numPr>
              <w:spacing w:before="120" w:after="120" w:line="240" w:lineRule="auto"/>
              <w:contextualSpacing w:val="0"/>
              <w:jc w:val="both"/>
              <w:rPr>
                <w:rStyle w:val="hwtze"/>
                <w:rFonts w:asciiTheme="minorHAnsi" w:hAnsiTheme="minorHAnsi" w:cstheme="minorHAnsi"/>
                <w:lang w:val="en-US"/>
              </w:rPr>
            </w:pPr>
          </w:p>
        </w:tc>
        <w:tc>
          <w:tcPr>
            <w:tcW w:w="6946" w:type="dxa"/>
            <w:vAlign w:val="center"/>
          </w:tcPr>
          <w:p w14:paraId="52D07DD6" w14:textId="50E9771C" w:rsidR="007A4B37" w:rsidRPr="006B17DE" w:rsidRDefault="007A4B37" w:rsidP="007A4B37">
            <w:pPr>
              <w:spacing w:before="120" w:after="120"/>
              <w:jc w:val="both"/>
              <w:rPr>
                <w:rStyle w:val="hwtze"/>
                <w:rFonts w:cstheme="minorHAnsi"/>
                <w:lang w:val="en-US"/>
              </w:rPr>
            </w:pPr>
            <w:r w:rsidRPr="006B17DE">
              <w:rPr>
                <w:rStyle w:val="hwtze"/>
                <w:rFonts w:cstheme="minorHAnsi"/>
                <w:lang w:val="en-US"/>
              </w:rPr>
              <w:t xml:space="preserve">Is your company capable and interested in providing the design, installation (including civil works) and commissioning of gas </w:t>
            </w:r>
            <w:r w:rsidR="007411C6" w:rsidRPr="006B17DE">
              <w:rPr>
                <w:rStyle w:val="hwtze"/>
                <w:rFonts w:cstheme="minorHAnsi"/>
                <w:lang w:val="en-US"/>
              </w:rPr>
              <w:t xml:space="preserve">turbine </w:t>
            </w:r>
            <w:r w:rsidRPr="006B17DE">
              <w:rPr>
                <w:rStyle w:val="hwtze"/>
                <w:rFonts w:cstheme="minorHAnsi"/>
                <w:lang w:val="en-US"/>
              </w:rPr>
              <w:t>power plant</w:t>
            </w:r>
            <w:r w:rsidR="007411C6" w:rsidRPr="006B17DE">
              <w:rPr>
                <w:rStyle w:val="hwtze"/>
                <w:rFonts w:cstheme="minorHAnsi"/>
                <w:lang w:val="en-US"/>
              </w:rPr>
              <w:t>s</w:t>
            </w:r>
            <w:r w:rsidRPr="006B17DE">
              <w:rPr>
                <w:rStyle w:val="hwtze"/>
                <w:rFonts w:cstheme="minorHAnsi"/>
                <w:lang w:val="en-US"/>
              </w:rPr>
              <w:t xml:space="preserve"> on the territory of Ukraine?</w:t>
            </w:r>
          </w:p>
        </w:tc>
        <w:tc>
          <w:tcPr>
            <w:tcW w:w="7229" w:type="dxa"/>
            <w:vAlign w:val="center"/>
          </w:tcPr>
          <w:p w14:paraId="23785D33" w14:textId="77777777" w:rsidR="007A4B37" w:rsidRPr="006B17DE" w:rsidRDefault="007A4B37" w:rsidP="007A4B37">
            <w:pPr>
              <w:spacing w:before="120" w:after="120"/>
              <w:jc w:val="both"/>
              <w:rPr>
                <w:rStyle w:val="hwtze"/>
                <w:rFonts w:cstheme="minorHAnsi"/>
                <w:lang w:val="en-US"/>
              </w:rPr>
            </w:pPr>
          </w:p>
        </w:tc>
      </w:tr>
      <w:tr w:rsidR="007A4B37" w:rsidRPr="006B17DE" w14:paraId="30842885" w14:textId="77777777" w:rsidTr="002542F6">
        <w:trPr>
          <w:trHeight w:val="670"/>
        </w:trPr>
        <w:tc>
          <w:tcPr>
            <w:tcW w:w="851" w:type="dxa"/>
            <w:vAlign w:val="center"/>
          </w:tcPr>
          <w:p w14:paraId="6246A3C9" w14:textId="77777777" w:rsidR="007A4B37" w:rsidRPr="006B17DE" w:rsidRDefault="007A4B37" w:rsidP="007A4B37">
            <w:pPr>
              <w:pStyle w:val="ListParagraph"/>
              <w:numPr>
                <w:ilvl w:val="0"/>
                <w:numId w:val="3"/>
              </w:numPr>
              <w:spacing w:before="120" w:after="120" w:line="240" w:lineRule="auto"/>
              <w:contextualSpacing w:val="0"/>
              <w:jc w:val="both"/>
              <w:rPr>
                <w:rStyle w:val="hwtze"/>
                <w:rFonts w:asciiTheme="minorHAnsi" w:hAnsiTheme="minorHAnsi" w:cstheme="minorHAnsi"/>
                <w:lang w:val="en-US"/>
              </w:rPr>
            </w:pPr>
          </w:p>
        </w:tc>
        <w:tc>
          <w:tcPr>
            <w:tcW w:w="6946" w:type="dxa"/>
            <w:vAlign w:val="center"/>
          </w:tcPr>
          <w:p w14:paraId="4B063567" w14:textId="120B5FAE" w:rsidR="007A4B37" w:rsidRPr="006B17DE" w:rsidRDefault="007A4B37" w:rsidP="007A4B37">
            <w:pPr>
              <w:spacing w:before="120" w:after="120"/>
              <w:jc w:val="both"/>
              <w:rPr>
                <w:rStyle w:val="hwtze"/>
                <w:rFonts w:cstheme="minorHAnsi"/>
                <w:lang w:val="en-US"/>
              </w:rPr>
            </w:pPr>
            <w:r w:rsidRPr="006B17DE">
              <w:rPr>
                <w:rStyle w:val="hwtze"/>
                <w:rFonts w:cstheme="minorHAnsi"/>
                <w:lang w:val="en-US"/>
              </w:rPr>
              <w:t>Does the information specified in the Eligibility and Qualification Criteria in “Financial Situation” correspond to your capabilities?</w:t>
            </w:r>
          </w:p>
        </w:tc>
        <w:tc>
          <w:tcPr>
            <w:tcW w:w="7229" w:type="dxa"/>
            <w:vAlign w:val="center"/>
          </w:tcPr>
          <w:p w14:paraId="483B9306" w14:textId="77777777" w:rsidR="007A4B37" w:rsidRPr="006B17DE" w:rsidRDefault="007A4B37" w:rsidP="007A4B37">
            <w:pPr>
              <w:spacing w:before="120" w:after="120"/>
              <w:jc w:val="both"/>
              <w:rPr>
                <w:rStyle w:val="hwtze"/>
                <w:rFonts w:cstheme="minorHAnsi"/>
                <w:lang w:val="en-US"/>
              </w:rPr>
            </w:pPr>
          </w:p>
        </w:tc>
      </w:tr>
      <w:tr w:rsidR="007A4B37" w:rsidRPr="006B17DE" w14:paraId="479C0029" w14:textId="77777777" w:rsidTr="002542F6">
        <w:trPr>
          <w:trHeight w:val="670"/>
        </w:trPr>
        <w:tc>
          <w:tcPr>
            <w:tcW w:w="851" w:type="dxa"/>
            <w:vAlign w:val="center"/>
          </w:tcPr>
          <w:p w14:paraId="591339E7" w14:textId="77777777" w:rsidR="007A4B37" w:rsidRPr="006B17DE" w:rsidRDefault="007A4B37" w:rsidP="007A4B37">
            <w:pPr>
              <w:pStyle w:val="ListParagraph"/>
              <w:numPr>
                <w:ilvl w:val="0"/>
                <w:numId w:val="3"/>
              </w:numPr>
              <w:spacing w:before="120" w:after="120" w:line="240" w:lineRule="auto"/>
              <w:contextualSpacing w:val="0"/>
              <w:jc w:val="both"/>
              <w:rPr>
                <w:rStyle w:val="hwtze"/>
                <w:rFonts w:asciiTheme="minorHAnsi" w:hAnsiTheme="minorHAnsi" w:cstheme="minorHAnsi"/>
                <w:lang w:val="en-US"/>
              </w:rPr>
            </w:pPr>
          </w:p>
        </w:tc>
        <w:tc>
          <w:tcPr>
            <w:tcW w:w="6946" w:type="dxa"/>
            <w:vAlign w:val="center"/>
          </w:tcPr>
          <w:p w14:paraId="51A1269D" w14:textId="7C5585F8" w:rsidR="007A4B37" w:rsidRPr="006B17DE" w:rsidRDefault="007A4B37" w:rsidP="007A4B37">
            <w:pPr>
              <w:spacing w:before="120" w:after="120"/>
              <w:jc w:val="both"/>
              <w:rPr>
                <w:rStyle w:val="hwtze"/>
                <w:rFonts w:cstheme="minorHAnsi"/>
                <w:lang w:val="en-US"/>
              </w:rPr>
            </w:pPr>
            <w:r w:rsidRPr="006B17DE">
              <w:rPr>
                <w:rStyle w:val="hwtze"/>
                <w:rFonts w:cstheme="minorHAnsi"/>
                <w:lang w:val="en-US"/>
              </w:rPr>
              <w:t>Does the information specified in the Eligibility and Qualification Criteria in “Experience” correspond to your capabilities?</w:t>
            </w:r>
          </w:p>
        </w:tc>
        <w:tc>
          <w:tcPr>
            <w:tcW w:w="7229" w:type="dxa"/>
            <w:vAlign w:val="center"/>
          </w:tcPr>
          <w:p w14:paraId="2E532AC1" w14:textId="77777777" w:rsidR="007A4B37" w:rsidRPr="006B17DE" w:rsidRDefault="007A4B37" w:rsidP="007A4B37">
            <w:pPr>
              <w:spacing w:before="120" w:after="120"/>
              <w:jc w:val="both"/>
              <w:rPr>
                <w:rStyle w:val="hwtze"/>
                <w:rFonts w:cstheme="minorHAnsi"/>
                <w:lang w:val="en-US"/>
              </w:rPr>
            </w:pPr>
          </w:p>
        </w:tc>
      </w:tr>
      <w:tr w:rsidR="007A4B37" w:rsidRPr="006B17DE" w14:paraId="6F421430" w14:textId="77777777" w:rsidTr="002542F6">
        <w:trPr>
          <w:trHeight w:val="670"/>
        </w:trPr>
        <w:tc>
          <w:tcPr>
            <w:tcW w:w="851" w:type="dxa"/>
            <w:vAlign w:val="center"/>
          </w:tcPr>
          <w:p w14:paraId="6CBEB54D" w14:textId="77777777" w:rsidR="007A4B37" w:rsidRPr="006B17DE" w:rsidRDefault="007A4B37" w:rsidP="007A4B37">
            <w:pPr>
              <w:pStyle w:val="ListParagraph"/>
              <w:numPr>
                <w:ilvl w:val="0"/>
                <w:numId w:val="3"/>
              </w:numPr>
              <w:spacing w:before="120" w:after="120" w:line="240" w:lineRule="auto"/>
              <w:contextualSpacing w:val="0"/>
              <w:jc w:val="both"/>
              <w:rPr>
                <w:rStyle w:val="hwtze"/>
                <w:rFonts w:asciiTheme="minorHAnsi" w:hAnsiTheme="minorHAnsi" w:cstheme="minorHAnsi"/>
                <w:lang w:val="en-US"/>
              </w:rPr>
            </w:pPr>
          </w:p>
        </w:tc>
        <w:tc>
          <w:tcPr>
            <w:tcW w:w="6946" w:type="dxa"/>
            <w:vAlign w:val="center"/>
          </w:tcPr>
          <w:p w14:paraId="6B3E4434" w14:textId="41DAED51" w:rsidR="007A4B37" w:rsidRPr="006B17DE" w:rsidRDefault="007A4B37" w:rsidP="007A4B37">
            <w:pPr>
              <w:spacing w:before="120" w:after="120"/>
              <w:jc w:val="both"/>
              <w:rPr>
                <w:rStyle w:val="hwtze"/>
                <w:rFonts w:cstheme="minorHAnsi"/>
                <w:lang w:val="en-US"/>
              </w:rPr>
            </w:pPr>
            <w:r w:rsidRPr="006B17DE">
              <w:rPr>
                <w:rStyle w:val="hwtze"/>
                <w:rFonts w:cstheme="minorHAnsi"/>
                <w:lang w:val="en-US"/>
              </w:rPr>
              <w:t>Does the information specified in the Eligibility and Qualification Criteria in “Environmental, Social, Health and Safety (ESHS)” correspond to your capabilities?</w:t>
            </w:r>
          </w:p>
        </w:tc>
        <w:tc>
          <w:tcPr>
            <w:tcW w:w="7229" w:type="dxa"/>
            <w:vAlign w:val="center"/>
          </w:tcPr>
          <w:p w14:paraId="4ECB7B32" w14:textId="55B31175" w:rsidR="007A4B37" w:rsidRPr="006B17DE" w:rsidRDefault="007A4B37" w:rsidP="007A4B37">
            <w:pPr>
              <w:spacing w:before="120" w:after="120"/>
              <w:jc w:val="both"/>
              <w:rPr>
                <w:rStyle w:val="hwtze"/>
                <w:rFonts w:cstheme="minorHAnsi"/>
                <w:lang w:val="en-US"/>
              </w:rPr>
            </w:pPr>
          </w:p>
        </w:tc>
      </w:tr>
      <w:tr w:rsidR="00ED72D0" w:rsidRPr="006B17DE" w14:paraId="7C0B9DAD" w14:textId="77777777" w:rsidTr="002542F6">
        <w:trPr>
          <w:trHeight w:val="670"/>
        </w:trPr>
        <w:tc>
          <w:tcPr>
            <w:tcW w:w="851" w:type="dxa"/>
            <w:vAlign w:val="center"/>
          </w:tcPr>
          <w:p w14:paraId="61C594FF" w14:textId="77777777" w:rsidR="00ED72D0" w:rsidRPr="006B17DE" w:rsidRDefault="00ED72D0" w:rsidP="007A4B37">
            <w:pPr>
              <w:pStyle w:val="ListParagraph"/>
              <w:numPr>
                <w:ilvl w:val="0"/>
                <w:numId w:val="3"/>
              </w:numPr>
              <w:spacing w:before="120" w:after="120" w:line="240" w:lineRule="auto"/>
              <w:contextualSpacing w:val="0"/>
              <w:jc w:val="both"/>
              <w:rPr>
                <w:rStyle w:val="hwtze"/>
                <w:rFonts w:asciiTheme="minorHAnsi" w:hAnsiTheme="minorHAnsi" w:cstheme="minorHAnsi"/>
                <w:lang w:val="en-US"/>
              </w:rPr>
            </w:pPr>
          </w:p>
        </w:tc>
        <w:tc>
          <w:tcPr>
            <w:tcW w:w="6946" w:type="dxa"/>
            <w:vAlign w:val="center"/>
          </w:tcPr>
          <w:p w14:paraId="73F1F777" w14:textId="20C43418" w:rsidR="00ED72D0" w:rsidRPr="006B17DE" w:rsidRDefault="00C420A4" w:rsidP="007A4B37">
            <w:pPr>
              <w:spacing w:before="120" w:after="120"/>
              <w:jc w:val="both"/>
              <w:rPr>
                <w:rStyle w:val="hwtze"/>
                <w:rFonts w:cstheme="minorHAnsi"/>
                <w:lang w:val="en-US"/>
              </w:rPr>
            </w:pPr>
            <w:r w:rsidRPr="006B17DE">
              <w:rPr>
                <w:rStyle w:val="hwtze"/>
                <w:rFonts w:cstheme="minorHAnsi"/>
                <w:lang w:val="en-US"/>
              </w:rPr>
              <w:t>Are there</w:t>
            </w:r>
            <w:r w:rsidR="00B66887" w:rsidRPr="006B17DE">
              <w:rPr>
                <w:rStyle w:val="hwtze"/>
                <w:rFonts w:cstheme="minorHAnsi"/>
              </w:rPr>
              <w:t xml:space="preserve"> advantage</w:t>
            </w:r>
            <w:r w:rsidRPr="006B17DE">
              <w:rPr>
                <w:rStyle w:val="hwtze"/>
                <w:rFonts w:cstheme="minorHAnsi"/>
              </w:rPr>
              <w:t xml:space="preserve"> </w:t>
            </w:r>
            <w:r w:rsidR="00F42875" w:rsidRPr="006B17DE">
              <w:rPr>
                <w:rStyle w:val="hwtze"/>
                <w:rFonts w:cstheme="minorHAnsi"/>
              </w:rPr>
              <w:t xml:space="preserve">for the Employer to have </w:t>
            </w:r>
            <w:r w:rsidR="00B66887" w:rsidRPr="006B17DE">
              <w:rPr>
                <w:rStyle w:val="hwtze"/>
                <w:rFonts w:cstheme="minorHAnsi"/>
              </w:rPr>
              <w:t xml:space="preserve">the EPC Contract into two </w:t>
            </w:r>
            <w:r w:rsidR="00F42875" w:rsidRPr="006B17DE">
              <w:rPr>
                <w:rStyle w:val="hwtze"/>
                <w:rFonts w:cstheme="minorHAnsi"/>
              </w:rPr>
              <w:t xml:space="preserve">separate </w:t>
            </w:r>
            <w:r w:rsidR="00026AF6" w:rsidRPr="006B17DE">
              <w:rPr>
                <w:rStyle w:val="hwtze"/>
                <w:rFonts w:cstheme="minorHAnsi"/>
              </w:rPr>
              <w:t xml:space="preserve">EPC </w:t>
            </w:r>
            <w:r w:rsidR="00B66887" w:rsidRPr="006B17DE">
              <w:rPr>
                <w:rStyle w:val="hwtze"/>
                <w:rFonts w:cstheme="minorHAnsi"/>
              </w:rPr>
              <w:t>contracts one contract covering the OCGT p</w:t>
            </w:r>
            <w:r w:rsidR="00026AF6" w:rsidRPr="006B17DE">
              <w:rPr>
                <w:rStyle w:val="hwtze"/>
                <w:rFonts w:cstheme="minorHAnsi"/>
              </w:rPr>
              <w:t xml:space="preserve">hase and a second one for the CCGT phase. </w:t>
            </w:r>
            <w:r w:rsidR="008F5617" w:rsidRPr="006B17DE">
              <w:rPr>
                <w:rStyle w:val="hwtze"/>
                <w:rFonts w:cstheme="minorHAnsi"/>
              </w:rPr>
              <w:t xml:space="preserve">Please elaborate whether such a contractual set-up could fast track the OCGT operation </w:t>
            </w:r>
            <w:r w:rsidR="00443D1F" w:rsidRPr="006B17DE">
              <w:rPr>
                <w:rStyle w:val="hwtze"/>
                <w:rFonts w:cstheme="minorHAnsi"/>
              </w:rPr>
              <w:t>etc.</w:t>
            </w:r>
            <w:r w:rsidR="00B66887" w:rsidRPr="006B17DE">
              <w:rPr>
                <w:rStyle w:val="hwtze"/>
                <w:rFonts w:cstheme="minorHAnsi"/>
              </w:rPr>
              <w:t xml:space="preserve"> </w:t>
            </w:r>
          </w:p>
        </w:tc>
        <w:tc>
          <w:tcPr>
            <w:tcW w:w="7229" w:type="dxa"/>
            <w:vAlign w:val="center"/>
          </w:tcPr>
          <w:p w14:paraId="24AF8199" w14:textId="77777777" w:rsidR="00ED72D0" w:rsidRPr="006B17DE" w:rsidRDefault="00ED72D0" w:rsidP="007A4B37">
            <w:pPr>
              <w:spacing w:before="120" w:after="120"/>
              <w:jc w:val="both"/>
              <w:rPr>
                <w:rStyle w:val="hwtze"/>
                <w:rFonts w:cstheme="minorHAnsi"/>
                <w:lang w:val="en-US"/>
              </w:rPr>
            </w:pPr>
          </w:p>
        </w:tc>
      </w:tr>
      <w:tr w:rsidR="00443D1F" w:rsidRPr="006B17DE" w14:paraId="7219FEA5" w14:textId="77777777" w:rsidTr="002542F6">
        <w:trPr>
          <w:trHeight w:val="670"/>
        </w:trPr>
        <w:tc>
          <w:tcPr>
            <w:tcW w:w="851" w:type="dxa"/>
            <w:vAlign w:val="center"/>
          </w:tcPr>
          <w:p w14:paraId="149F8B10" w14:textId="77777777" w:rsidR="00443D1F" w:rsidRPr="006B17DE" w:rsidRDefault="00443D1F" w:rsidP="007A4B37">
            <w:pPr>
              <w:pStyle w:val="ListParagraph"/>
              <w:numPr>
                <w:ilvl w:val="0"/>
                <w:numId w:val="3"/>
              </w:numPr>
              <w:spacing w:before="120" w:after="120" w:line="240" w:lineRule="auto"/>
              <w:contextualSpacing w:val="0"/>
              <w:jc w:val="both"/>
              <w:rPr>
                <w:rStyle w:val="hwtze"/>
                <w:rFonts w:asciiTheme="minorHAnsi" w:hAnsiTheme="minorHAnsi" w:cstheme="minorHAnsi"/>
                <w:lang w:val="en-US"/>
              </w:rPr>
            </w:pPr>
          </w:p>
        </w:tc>
        <w:tc>
          <w:tcPr>
            <w:tcW w:w="6946" w:type="dxa"/>
            <w:vAlign w:val="center"/>
          </w:tcPr>
          <w:p w14:paraId="47A69883" w14:textId="64BB9CE4" w:rsidR="00443D1F" w:rsidRPr="006B17DE" w:rsidRDefault="00AB2C95" w:rsidP="007A4B37">
            <w:pPr>
              <w:spacing w:before="120" w:after="120"/>
              <w:jc w:val="both"/>
              <w:rPr>
                <w:rStyle w:val="hwtze"/>
                <w:rFonts w:cstheme="minorHAnsi"/>
                <w:lang w:val="en-US"/>
              </w:rPr>
            </w:pPr>
            <w:r w:rsidRPr="006B17DE">
              <w:rPr>
                <w:rStyle w:val="hwtze"/>
                <w:rFonts w:cstheme="minorHAnsi"/>
                <w:lang w:val="en-US"/>
              </w:rPr>
              <w:t>The OSBL works are presently being detailed engineered by Ukrnafta</w:t>
            </w:r>
            <w:r w:rsidR="00EB4033" w:rsidRPr="006B17DE">
              <w:rPr>
                <w:rStyle w:val="hwtze"/>
                <w:rFonts w:cstheme="minorHAnsi"/>
                <w:lang w:val="en-US"/>
              </w:rPr>
              <w:t xml:space="preserve">. The OSBL works </w:t>
            </w:r>
            <w:r w:rsidR="00947C35" w:rsidRPr="006B17DE">
              <w:rPr>
                <w:rStyle w:val="hwtze"/>
                <w:rFonts w:cstheme="minorHAnsi"/>
                <w:lang w:val="en-US"/>
              </w:rPr>
              <w:t>entail</w:t>
            </w:r>
            <w:r w:rsidR="00EB4033" w:rsidRPr="006B17DE">
              <w:rPr>
                <w:rStyle w:val="hwtze"/>
                <w:rFonts w:cstheme="minorHAnsi"/>
                <w:lang w:val="en-US"/>
              </w:rPr>
              <w:t xml:space="preserve"> supporting facilities and utilities located outside the primary process area such as external pipelines, transmission lines, and </w:t>
            </w:r>
            <w:r w:rsidR="00EB4033" w:rsidRPr="006B17DE">
              <w:rPr>
                <w:rStyle w:val="hwtze"/>
                <w:rFonts w:cstheme="minorHAnsi"/>
                <w:lang w:val="en-US"/>
              </w:rPr>
              <w:lastRenderedPageBreak/>
              <w:t xml:space="preserve">auxiliary facilities. </w:t>
            </w:r>
            <w:r w:rsidR="00947C35" w:rsidRPr="006B17DE">
              <w:rPr>
                <w:rStyle w:val="hwtze"/>
                <w:rFonts w:cstheme="minorHAnsi"/>
                <w:lang w:val="en-US"/>
              </w:rPr>
              <w:t>Would</w:t>
            </w:r>
            <w:r w:rsidR="007C6097" w:rsidRPr="006B17DE">
              <w:rPr>
                <w:rStyle w:val="hwtze"/>
                <w:rFonts w:cstheme="minorHAnsi"/>
                <w:lang w:val="en-US"/>
              </w:rPr>
              <w:t xml:space="preserve"> an extension of the EPC Contract scope to include the OSBL works be interesting</w:t>
            </w:r>
            <w:r w:rsidR="00947C35" w:rsidRPr="006B17DE">
              <w:rPr>
                <w:rStyle w:val="hwtze"/>
                <w:rFonts w:cstheme="minorHAnsi"/>
                <w:lang w:val="en-US"/>
              </w:rPr>
              <w:t xml:space="preserve"> and aligned with </w:t>
            </w:r>
            <w:r w:rsidR="00632C89" w:rsidRPr="006B17DE">
              <w:rPr>
                <w:rStyle w:val="hwtze"/>
                <w:rFonts w:cstheme="minorHAnsi"/>
                <w:lang w:val="en-US"/>
              </w:rPr>
              <w:t>your capabilities</w:t>
            </w:r>
            <w:r w:rsidR="00947C35" w:rsidRPr="006B17DE">
              <w:rPr>
                <w:rStyle w:val="hwtze"/>
                <w:rFonts w:cstheme="minorHAnsi"/>
                <w:lang w:val="en-US"/>
              </w:rPr>
              <w:t>.</w:t>
            </w:r>
          </w:p>
        </w:tc>
        <w:tc>
          <w:tcPr>
            <w:tcW w:w="7229" w:type="dxa"/>
            <w:vAlign w:val="center"/>
          </w:tcPr>
          <w:p w14:paraId="5D35C02A" w14:textId="77777777" w:rsidR="00443D1F" w:rsidRPr="006B17DE" w:rsidRDefault="00443D1F" w:rsidP="007A4B37">
            <w:pPr>
              <w:spacing w:before="120" w:after="120"/>
              <w:jc w:val="both"/>
              <w:rPr>
                <w:rStyle w:val="hwtze"/>
                <w:rFonts w:cstheme="minorHAnsi"/>
                <w:lang w:val="en-US"/>
              </w:rPr>
            </w:pPr>
          </w:p>
        </w:tc>
      </w:tr>
      <w:tr w:rsidR="007A4B37" w:rsidRPr="006B17DE" w14:paraId="76E11BD3" w14:textId="77777777" w:rsidTr="002542F6">
        <w:trPr>
          <w:trHeight w:val="670"/>
        </w:trPr>
        <w:tc>
          <w:tcPr>
            <w:tcW w:w="851" w:type="dxa"/>
            <w:vAlign w:val="center"/>
          </w:tcPr>
          <w:p w14:paraId="2BB704FE" w14:textId="77777777" w:rsidR="007A4B37" w:rsidRPr="006B17DE" w:rsidRDefault="007A4B37" w:rsidP="007A4B37">
            <w:pPr>
              <w:pStyle w:val="ListParagraph"/>
              <w:numPr>
                <w:ilvl w:val="0"/>
                <w:numId w:val="3"/>
              </w:numPr>
              <w:spacing w:before="120" w:after="120" w:line="240" w:lineRule="auto"/>
              <w:contextualSpacing w:val="0"/>
              <w:jc w:val="both"/>
              <w:rPr>
                <w:rStyle w:val="hwtze"/>
                <w:rFonts w:asciiTheme="minorHAnsi" w:hAnsiTheme="minorHAnsi" w:cstheme="minorHAnsi"/>
                <w:lang w:val="en-US"/>
              </w:rPr>
            </w:pPr>
          </w:p>
        </w:tc>
        <w:tc>
          <w:tcPr>
            <w:tcW w:w="6946" w:type="dxa"/>
            <w:vAlign w:val="center"/>
          </w:tcPr>
          <w:p w14:paraId="274757D2" w14:textId="3049D762" w:rsidR="007A4B37" w:rsidRPr="006B17DE" w:rsidRDefault="007A4B37" w:rsidP="007A4B37">
            <w:pPr>
              <w:spacing w:before="120" w:after="120"/>
              <w:jc w:val="both"/>
              <w:rPr>
                <w:rStyle w:val="hwtze"/>
                <w:rFonts w:cstheme="minorHAnsi"/>
                <w:lang w:val="en-US"/>
              </w:rPr>
            </w:pPr>
            <w:r w:rsidRPr="006B17DE">
              <w:rPr>
                <w:rStyle w:val="hwtze"/>
                <w:rFonts w:cstheme="minorHAnsi"/>
                <w:lang w:val="en-US"/>
              </w:rPr>
              <w:t xml:space="preserve">Do your company have the in-house capacity to perform design, installation (including civil works) and commissioning of </w:t>
            </w:r>
            <w:r w:rsidR="00494904" w:rsidRPr="006B17DE">
              <w:rPr>
                <w:rStyle w:val="hwtze"/>
                <w:rFonts w:cstheme="minorHAnsi"/>
                <w:lang w:val="en-US"/>
              </w:rPr>
              <w:t xml:space="preserve">CHP </w:t>
            </w:r>
            <w:r w:rsidRPr="006B17DE">
              <w:rPr>
                <w:rStyle w:val="hwtze"/>
                <w:rFonts w:cstheme="minorHAnsi"/>
                <w:lang w:val="en-US"/>
              </w:rPr>
              <w:t>in Ukraine or do you expect to find a local partner/subcontractor?</w:t>
            </w:r>
          </w:p>
        </w:tc>
        <w:tc>
          <w:tcPr>
            <w:tcW w:w="7229" w:type="dxa"/>
            <w:vAlign w:val="center"/>
          </w:tcPr>
          <w:p w14:paraId="7700DB11" w14:textId="77777777" w:rsidR="007A4B37" w:rsidRPr="006B17DE" w:rsidRDefault="007A4B37" w:rsidP="007A4B37">
            <w:pPr>
              <w:spacing w:before="120" w:after="120"/>
              <w:jc w:val="both"/>
              <w:rPr>
                <w:rStyle w:val="hwtze"/>
                <w:rFonts w:cstheme="minorHAnsi"/>
                <w:lang w:val="en-US"/>
              </w:rPr>
            </w:pPr>
          </w:p>
        </w:tc>
      </w:tr>
      <w:tr w:rsidR="007A4B37" w:rsidRPr="006B17DE" w14:paraId="05127A88" w14:textId="77777777" w:rsidTr="002542F6">
        <w:trPr>
          <w:trHeight w:val="670"/>
        </w:trPr>
        <w:tc>
          <w:tcPr>
            <w:tcW w:w="851" w:type="dxa"/>
            <w:vAlign w:val="center"/>
          </w:tcPr>
          <w:p w14:paraId="46BEFAC3" w14:textId="77777777" w:rsidR="007A4B37" w:rsidRPr="006B17DE" w:rsidRDefault="007A4B37" w:rsidP="007A4B37">
            <w:pPr>
              <w:pStyle w:val="ListParagraph"/>
              <w:numPr>
                <w:ilvl w:val="0"/>
                <w:numId w:val="3"/>
              </w:numPr>
              <w:spacing w:before="120" w:after="120" w:line="240" w:lineRule="auto"/>
              <w:contextualSpacing w:val="0"/>
              <w:jc w:val="both"/>
              <w:rPr>
                <w:rStyle w:val="hwtze"/>
                <w:rFonts w:asciiTheme="minorHAnsi" w:hAnsiTheme="minorHAnsi" w:cstheme="minorHAnsi"/>
                <w:lang w:val="en-US"/>
              </w:rPr>
            </w:pPr>
          </w:p>
        </w:tc>
        <w:tc>
          <w:tcPr>
            <w:tcW w:w="6946" w:type="dxa"/>
            <w:vAlign w:val="center"/>
          </w:tcPr>
          <w:p w14:paraId="27A6EAD3" w14:textId="63FF7B1A" w:rsidR="007A4B37" w:rsidRPr="006B17DE" w:rsidRDefault="007A4B37" w:rsidP="007A4B37">
            <w:pPr>
              <w:spacing w:before="120" w:after="120"/>
              <w:jc w:val="both"/>
              <w:rPr>
                <w:rStyle w:val="hwtze"/>
                <w:rFonts w:cstheme="minorHAnsi"/>
                <w:lang w:val="en-US"/>
              </w:rPr>
            </w:pPr>
            <w:r w:rsidRPr="006B17DE">
              <w:rPr>
                <w:rStyle w:val="hwtze"/>
                <w:rFonts w:cstheme="minorHAnsi"/>
                <w:lang w:val="en-US"/>
              </w:rPr>
              <w:t xml:space="preserve">Does other information specified in the Scope of </w:t>
            </w:r>
            <w:r w:rsidR="00B61493" w:rsidRPr="006B17DE">
              <w:rPr>
                <w:rStyle w:val="hwtze"/>
                <w:rFonts w:cstheme="minorHAnsi"/>
                <w:lang w:val="en-US"/>
              </w:rPr>
              <w:t>Works</w:t>
            </w:r>
            <w:r w:rsidRPr="006B17DE">
              <w:rPr>
                <w:rStyle w:val="hwtze"/>
                <w:rFonts w:cstheme="minorHAnsi"/>
                <w:lang w:val="en-US"/>
              </w:rPr>
              <w:t xml:space="preserve"> correspond to your capabilities?</w:t>
            </w:r>
          </w:p>
        </w:tc>
        <w:tc>
          <w:tcPr>
            <w:tcW w:w="7229" w:type="dxa"/>
            <w:vAlign w:val="center"/>
          </w:tcPr>
          <w:p w14:paraId="498B6E47" w14:textId="77777777" w:rsidR="007A4B37" w:rsidRPr="006B17DE" w:rsidRDefault="007A4B37" w:rsidP="007A4B37">
            <w:pPr>
              <w:spacing w:before="120" w:after="120"/>
              <w:jc w:val="both"/>
              <w:rPr>
                <w:rStyle w:val="hwtze"/>
                <w:rFonts w:cstheme="minorHAnsi"/>
                <w:lang w:val="en-US"/>
              </w:rPr>
            </w:pPr>
          </w:p>
        </w:tc>
      </w:tr>
      <w:tr w:rsidR="007A4B37" w:rsidRPr="006B17DE" w14:paraId="07F849E9" w14:textId="77777777" w:rsidTr="002542F6">
        <w:trPr>
          <w:trHeight w:val="670"/>
        </w:trPr>
        <w:tc>
          <w:tcPr>
            <w:tcW w:w="851" w:type="dxa"/>
            <w:vAlign w:val="center"/>
          </w:tcPr>
          <w:p w14:paraId="30F353A0" w14:textId="77777777" w:rsidR="007A4B37" w:rsidRPr="006B17DE" w:rsidRDefault="007A4B37" w:rsidP="007A4B37">
            <w:pPr>
              <w:pStyle w:val="ListParagraph"/>
              <w:numPr>
                <w:ilvl w:val="0"/>
                <w:numId w:val="3"/>
              </w:numPr>
              <w:spacing w:before="120" w:after="120" w:line="240" w:lineRule="auto"/>
              <w:contextualSpacing w:val="0"/>
              <w:jc w:val="both"/>
              <w:rPr>
                <w:rStyle w:val="hwtze"/>
                <w:rFonts w:asciiTheme="minorHAnsi" w:hAnsiTheme="minorHAnsi" w:cstheme="minorHAnsi"/>
                <w:lang w:val="en-US"/>
              </w:rPr>
            </w:pPr>
          </w:p>
        </w:tc>
        <w:tc>
          <w:tcPr>
            <w:tcW w:w="6946" w:type="dxa"/>
            <w:vAlign w:val="center"/>
          </w:tcPr>
          <w:p w14:paraId="01DBFF04" w14:textId="539DF269" w:rsidR="007A4B37" w:rsidRPr="006B17DE" w:rsidRDefault="007A4B37" w:rsidP="007A4B37">
            <w:pPr>
              <w:spacing w:before="120" w:after="120"/>
              <w:jc w:val="both"/>
              <w:rPr>
                <w:rStyle w:val="hwtze"/>
                <w:rFonts w:cstheme="minorHAnsi"/>
                <w:lang w:val="en-US"/>
              </w:rPr>
            </w:pPr>
            <w:r w:rsidRPr="006B17DE">
              <w:rPr>
                <w:rStyle w:val="hwtze"/>
                <w:rFonts w:cstheme="minorHAnsi"/>
                <w:lang w:val="en-US"/>
              </w:rPr>
              <w:t xml:space="preserve">Does other information specified in the </w:t>
            </w:r>
            <w:r w:rsidR="00B61493" w:rsidRPr="006B17DE">
              <w:rPr>
                <w:rStyle w:val="hwtze"/>
                <w:rFonts w:cstheme="minorHAnsi"/>
                <w:lang w:val="en-US"/>
              </w:rPr>
              <w:t xml:space="preserve">Implementation </w:t>
            </w:r>
            <w:r w:rsidRPr="006B17DE">
              <w:rPr>
                <w:rStyle w:val="hwtze"/>
                <w:rFonts w:cstheme="minorHAnsi"/>
                <w:lang w:val="en-US"/>
              </w:rPr>
              <w:t>schedule correspond to</w:t>
            </w:r>
            <w:r w:rsidR="00B61493" w:rsidRPr="006B17DE">
              <w:rPr>
                <w:rStyle w:val="hwtze"/>
                <w:rFonts w:cstheme="minorHAnsi"/>
                <w:lang w:val="en-US"/>
              </w:rPr>
              <w:t xml:space="preserve"> the proposed manufacturers </w:t>
            </w:r>
            <w:r w:rsidRPr="006B17DE">
              <w:rPr>
                <w:rStyle w:val="hwtze"/>
                <w:rFonts w:cstheme="minorHAnsi"/>
                <w:lang w:val="en-US"/>
              </w:rPr>
              <w:t>capabilities?</w:t>
            </w:r>
          </w:p>
        </w:tc>
        <w:tc>
          <w:tcPr>
            <w:tcW w:w="7229" w:type="dxa"/>
            <w:vAlign w:val="center"/>
          </w:tcPr>
          <w:p w14:paraId="6FD2E06B" w14:textId="77777777" w:rsidR="007A4B37" w:rsidRPr="006B17DE" w:rsidRDefault="007A4B37" w:rsidP="007A4B37">
            <w:pPr>
              <w:spacing w:before="120" w:after="120"/>
              <w:jc w:val="both"/>
              <w:rPr>
                <w:rStyle w:val="hwtze"/>
                <w:rFonts w:cstheme="minorHAnsi"/>
                <w:lang w:val="en-US"/>
              </w:rPr>
            </w:pPr>
          </w:p>
        </w:tc>
      </w:tr>
      <w:tr w:rsidR="007A4B37" w:rsidRPr="006B17DE" w14:paraId="5B88B66A" w14:textId="77777777" w:rsidTr="002542F6">
        <w:trPr>
          <w:trHeight w:val="670"/>
        </w:trPr>
        <w:tc>
          <w:tcPr>
            <w:tcW w:w="851" w:type="dxa"/>
            <w:vAlign w:val="center"/>
          </w:tcPr>
          <w:p w14:paraId="2B718EE4" w14:textId="77777777" w:rsidR="007A4B37" w:rsidRPr="006B17DE" w:rsidRDefault="007A4B37" w:rsidP="007A4B37">
            <w:pPr>
              <w:pStyle w:val="ListParagraph"/>
              <w:numPr>
                <w:ilvl w:val="0"/>
                <w:numId w:val="3"/>
              </w:numPr>
              <w:spacing w:before="120" w:after="120" w:line="240" w:lineRule="auto"/>
              <w:contextualSpacing w:val="0"/>
              <w:jc w:val="both"/>
              <w:rPr>
                <w:rStyle w:val="hwtze"/>
                <w:rFonts w:asciiTheme="minorHAnsi" w:hAnsiTheme="minorHAnsi" w:cstheme="minorHAnsi"/>
                <w:lang w:val="en-US"/>
              </w:rPr>
            </w:pPr>
          </w:p>
        </w:tc>
        <w:tc>
          <w:tcPr>
            <w:tcW w:w="6946" w:type="dxa"/>
            <w:vAlign w:val="center"/>
          </w:tcPr>
          <w:p w14:paraId="3E837C52" w14:textId="6A7B26EE" w:rsidR="007A4B37" w:rsidRPr="006B17DE" w:rsidRDefault="007A4B37" w:rsidP="007A4B37">
            <w:pPr>
              <w:spacing w:before="120" w:after="120"/>
              <w:jc w:val="both"/>
              <w:rPr>
                <w:rStyle w:val="hwtze"/>
                <w:rFonts w:cstheme="minorHAnsi"/>
                <w:lang w:val="en-US"/>
              </w:rPr>
            </w:pPr>
            <w:r w:rsidRPr="006B17DE">
              <w:rPr>
                <w:rStyle w:val="hwtze"/>
                <w:rFonts w:cstheme="minorHAnsi"/>
                <w:lang w:val="en-US"/>
              </w:rPr>
              <w:t xml:space="preserve">Does the information specified in the </w:t>
            </w:r>
            <w:r w:rsidR="001A3F34" w:rsidRPr="006B17DE">
              <w:rPr>
                <w:rStyle w:val="hwtze"/>
                <w:rFonts w:cstheme="minorHAnsi"/>
              </w:rPr>
              <w:t>Requirements</w:t>
            </w:r>
            <w:r w:rsidR="00DF338F" w:rsidRPr="006B17DE">
              <w:rPr>
                <w:rStyle w:val="hwtze"/>
                <w:rFonts w:cstheme="minorHAnsi"/>
              </w:rPr>
              <w:t xml:space="preserve"> </w:t>
            </w:r>
            <w:r w:rsidRPr="006B17DE">
              <w:rPr>
                <w:rStyle w:val="hwtze"/>
                <w:rFonts w:cstheme="minorHAnsi"/>
                <w:lang w:val="en-US"/>
              </w:rPr>
              <w:t>correspond to your capabilities?</w:t>
            </w:r>
          </w:p>
        </w:tc>
        <w:tc>
          <w:tcPr>
            <w:tcW w:w="7229" w:type="dxa"/>
            <w:vAlign w:val="center"/>
          </w:tcPr>
          <w:p w14:paraId="5545382B" w14:textId="634BEFBF" w:rsidR="007A4B37" w:rsidRPr="006B17DE" w:rsidRDefault="007A4B37" w:rsidP="007A4B37">
            <w:pPr>
              <w:spacing w:before="120" w:after="120"/>
              <w:jc w:val="both"/>
              <w:rPr>
                <w:rStyle w:val="hwtze"/>
                <w:rFonts w:cstheme="minorHAnsi"/>
                <w:lang w:val="en-US"/>
              </w:rPr>
            </w:pPr>
          </w:p>
        </w:tc>
      </w:tr>
      <w:tr w:rsidR="007A4B37" w:rsidRPr="006B17DE" w14:paraId="51F77546" w14:textId="77777777" w:rsidTr="002542F6">
        <w:trPr>
          <w:trHeight w:val="670"/>
        </w:trPr>
        <w:tc>
          <w:tcPr>
            <w:tcW w:w="851" w:type="dxa"/>
            <w:vAlign w:val="center"/>
          </w:tcPr>
          <w:p w14:paraId="361EBCF3" w14:textId="77777777" w:rsidR="007A4B37" w:rsidRPr="006B17DE" w:rsidRDefault="007A4B37" w:rsidP="007A4B37">
            <w:pPr>
              <w:pStyle w:val="ListParagraph"/>
              <w:numPr>
                <w:ilvl w:val="0"/>
                <w:numId w:val="3"/>
              </w:numPr>
              <w:spacing w:before="120" w:after="120" w:line="240" w:lineRule="auto"/>
              <w:contextualSpacing w:val="0"/>
              <w:jc w:val="both"/>
              <w:rPr>
                <w:rStyle w:val="hwtze"/>
                <w:rFonts w:asciiTheme="minorHAnsi" w:hAnsiTheme="minorHAnsi" w:cstheme="minorHAnsi"/>
                <w:lang w:val="en-US"/>
              </w:rPr>
            </w:pPr>
          </w:p>
        </w:tc>
        <w:tc>
          <w:tcPr>
            <w:tcW w:w="6946" w:type="dxa"/>
            <w:vAlign w:val="center"/>
          </w:tcPr>
          <w:p w14:paraId="544376DD" w14:textId="513B2CD9" w:rsidR="007A4B37" w:rsidRPr="006B17DE" w:rsidRDefault="007A4B37" w:rsidP="007A4B37">
            <w:pPr>
              <w:spacing w:before="120" w:after="120"/>
              <w:jc w:val="both"/>
              <w:rPr>
                <w:rStyle w:val="hwtze"/>
                <w:rFonts w:cstheme="minorHAnsi"/>
                <w:lang w:val="en-US"/>
              </w:rPr>
            </w:pPr>
            <w:r w:rsidRPr="006B17DE">
              <w:rPr>
                <w:rStyle w:val="hwtze"/>
                <w:rFonts w:cstheme="minorHAnsi"/>
                <w:lang w:val="en-US"/>
              </w:rPr>
              <w:t xml:space="preserve">Is complete information on the subject of procurement given in the </w:t>
            </w:r>
            <w:r w:rsidR="001A3F34" w:rsidRPr="006B17DE">
              <w:rPr>
                <w:rStyle w:val="hwtze"/>
                <w:rFonts w:cstheme="minorHAnsi"/>
                <w:lang w:val="en-US"/>
              </w:rPr>
              <w:t>Requirements</w:t>
            </w:r>
            <w:r w:rsidRPr="006B17DE">
              <w:rPr>
                <w:rStyle w:val="hwtze"/>
                <w:rFonts w:cstheme="minorHAnsi"/>
                <w:lang w:val="en-US"/>
              </w:rPr>
              <w:t xml:space="preserve"> and are there any limiting factors?</w:t>
            </w:r>
            <w:r w:rsidR="00587F02">
              <w:rPr>
                <w:rStyle w:val="hwtze"/>
                <w:rFonts w:cstheme="minorHAnsi"/>
                <w:lang w:val="en-US"/>
              </w:rPr>
              <w:t xml:space="preserve"> </w:t>
            </w:r>
          </w:p>
        </w:tc>
        <w:tc>
          <w:tcPr>
            <w:tcW w:w="7229" w:type="dxa"/>
            <w:vAlign w:val="center"/>
          </w:tcPr>
          <w:p w14:paraId="3B33EC27" w14:textId="77777777" w:rsidR="007A4B37" w:rsidRPr="006B17DE" w:rsidRDefault="007A4B37" w:rsidP="007A4B37">
            <w:pPr>
              <w:spacing w:before="120" w:after="120"/>
              <w:jc w:val="both"/>
              <w:rPr>
                <w:rStyle w:val="hwtze"/>
                <w:rFonts w:cstheme="minorHAnsi"/>
                <w:lang w:val="en-US"/>
              </w:rPr>
            </w:pPr>
          </w:p>
        </w:tc>
      </w:tr>
      <w:tr w:rsidR="007A4B37" w:rsidRPr="006B17DE" w14:paraId="5BFF8248" w14:textId="77777777" w:rsidTr="002542F6">
        <w:trPr>
          <w:trHeight w:val="670"/>
        </w:trPr>
        <w:tc>
          <w:tcPr>
            <w:tcW w:w="851" w:type="dxa"/>
            <w:vAlign w:val="center"/>
          </w:tcPr>
          <w:p w14:paraId="64035D23" w14:textId="77777777" w:rsidR="007A4B37" w:rsidRPr="006B17DE" w:rsidRDefault="007A4B37" w:rsidP="007A4B37">
            <w:pPr>
              <w:pStyle w:val="ListParagraph"/>
              <w:numPr>
                <w:ilvl w:val="0"/>
                <w:numId w:val="3"/>
              </w:numPr>
              <w:spacing w:before="120" w:after="120" w:line="240" w:lineRule="auto"/>
              <w:contextualSpacing w:val="0"/>
              <w:jc w:val="both"/>
              <w:rPr>
                <w:rStyle w:val="hwtze"/>
                <w:rFonts w:asciiTheme="minorHAnsi" w:hAnsiTheme="minorHAnsi" w:cstheme="minorHAnsi"/>
                <w:lang w:val="en-US"/>
              </w:rPr>
            </w:pPr>
          </w:p>
        </w:tc>
        <w:tc>
          <w:tcPr>
            <w:tcW w:w="6946" w:type="dxa"/>
            <w:vAlign w:val="center"/>
          </w:tcPr>
          <w:p w14:paraId="7018F57B" w14:textId="09A156C4" w:rsidR="007A4B37" w:rsidRPr="006B17DE" w:rsidRDefault="007A4B37" w:rsidP="007A4B37">
            <w:pPr>
              <w:spacing w:before="120" w:after="120"/>
              <w:jc w:val="both"/>
              <w:rPr>
                <w:rStyle w:val="hwtze"/>
                <w:rFonts w:cstheme="minorHAnsi"/>
                <w:lang w:val="en-US"/>
              </w:rPr>
            </w:pPr>
            <w:r w:rsidRPr="006B17DE">
              <w:rPr>
                <w:rStyle w:val="hwtze"/>
                <w:rFonts w:cstheme="minorHAnsi"/>
                <w:lang w:val="en-US"/>
              </w:rPr>
              <w:t>Are there any questions about the quantitative and qualitative content of the documentation?</w:t>
            </w:r>
          </w:p>
        </w:tc>
        <w:tc>
          <w:tcPr>
            <w:tcW w:w="7229" w:type="dxa"/>
            <w:vAlign w:val="center"/>
          </w:tcPr>
          <w:p w14:paraId="088E73DC" w14:textId="77777777" w:rsidR="007A4B37" w:rsidRPr="006B17DE" w:rsidRDefault="007A4B37" w:rsidP="007A4B37">
            <w:pPr>
              <w:spacing w:before="120" w:after="120"/>
              <w:jc w:val="both"/>
              <w:rPr>
                <w:rStyle w:val="hwtze"/>
                <w:rFonts w:cstheme="minorHAnsi"/>
                <w:lang w:val="en-US"/>
              </w:rPr>
            </w:pPr>
          </w:p>
        </w:tc>
      </w:tr>
      <w:tr w:rsidR="007A4B37" w:rsidRPr="006B17DE" w14:paraId="408BBF07" w14:textId="77777777" w:rsidTr="002542F6">
        <w:trPr>
          <w:trHeight w:val="670"/>
        </w:trPr>
        <w:tc>
          <w:tcPr>
            <w:tcW w:w="851" w:type="dxa"/>
            <w:vAlign w:val="center"/>
          </w:tcPr>
          <w:p w14:paraId="14FBB24A" w14:textId="77777777" w:rsidR="007A4B37" w:rsidRPr="006B17DE" w:rsidRDefault="007A4B37" w:rsidP="007A4B37">
            <w:pPr>
              <w:pStyle w:val="ListParagraph"/>
              <w:numPr>
                <w:ilvl w:val="0"/>
                <w:numId w:val="3"/>
              </w:numPr>
              <w:spacing w:before="120" w:after="120" w:line="240" w:lineRule="auto"/>
              <w:contextualSpacing w:val="0"/>
              <w:jc w:val="both"/>
              <w:rPr>
                <w:rStyle w:val="hwtze"/>
                <w:rFonts w:asciiTheme="minorHAnsi" w:hAnsiTheme="minorHAnsi" w:cstheme="minorHAnsi"/>
                <w:lang w:val="en-US"/>
              </w:rPr>
            </w:pPr>
          </w:p>
        </w:tc>
        <w:tc>
          <w:tcPr>
            <w:tcW w:w="6946" w:type="dxa"/>
            <w:vAlign w:val="center"/>
          </w:tcPr>
          <w:p w14:paraId="16F36C32" w14:textId="03FC3E86" w:rsidR="007A4B37" w:rsidRPr="006B17DE" w:rsidRDefault="007A4B37" w:rsidP="007A4B37">
            <w:pPr>
              <w:spacing w:before="120" w:after="120"/>
              <w:jc w:val="both"/>
              <w:rPr>
                <w:rStyle w:val="hwtze"/>
                <w:rFonts w:cstheme="minorHAnsi"/>
                <w:lang w:val="en-US"/>
              </w:rPr>
            </w:pPr>
            <w:r w:rsidRPr="006B17DE">
              <w:rPr>
                <w:rStyle w:val="hwtze"/>
                <w:rFonts w:cstheme="minorHAnsi"/>
                <w:lang w:val="en-US"/>
              </w:rPr>
              <w:t>Please provide suggestions for alternative unit configuration, together with pros and cons</w:t>
            </w:r>
          </w:p>
        </w:tc>
        <w:tc>
          <w:tcPr>
            <w:tcW w:w="7229" w:type="dxa"/>
            <w:vAlign w:val="center"/>
          </w:tcPr>
          <w:p w14:paraId="138A6D31" w14:textId="77777777" w:rsidR="007A4B37" w:rsidRPr="006B17DE" w:rsidRDefault="007A4B37" w:rsidP="007A4B37">
            <w:pPr>
              <w:spacing w:before="120" w:after="120"/>
              <w:jc w:val="both"/>
              <w:rPr>
                <w:rStyle w:val="hwtze"/>
                <w:rFonts w:cstheme="minorHAnsi"/>
                <w:lang w:val="en-US"/>
              </w:rPr>
            </w:pPr>
          </w:p>
        </w:tc>
      </w:tr>
      <w:tr w:rsidR="00C70CE1" w:rsidRPr="006B17DE" w14:paraId="3B493EB0" w14:textId="77777777" w:rsidTr="002542F6">
        <w:trPr>
          <w:trHeight w:val="670"/>
        </w:trPr>
        <w:tc>
          <w:tcPr>
            <w:tcW w:w="851" w:type="dxa"/>
            <w:vAlign w:val="center"/>
          </w:tcPr>
          <w:p w14:paraId="4E8DCBC7" w14:textId="77777777" w:rsidR="00C70CE1" w:rsidRPr="006B17DE" w:rsidRDefault="00C70CE1" w:rsidP="007A4B37">
            <w:pPr>
              <w:pStyle w:val="ListParagraph"/>
              <w:numPr>
                <w:ilvl w:val="0"/>
                <w:numId w:val="3"/>
              </w:numPr>
              <w:spacing w:before="120" w:after="120" w:line="240" w:lineRule="auto"/>
              <w:contextualSpacing w:val="0"/>
              <w:jc w:val="both"/>
              <w:rPr>
                <w:rStyle w:val="hwtze"/>
                <w:rFonts w:asciiTheme="minorHAnsi" w:hAnsiTheme="minorHAnsi" w:cstheme="minorHAnsi"/>
                <w:lang w:val="en-US"/>
              </w:rPr>
            </w:pPr>
          </w:p>
        </w:tc>
        <w:tc>
          <w:tcPr>
            <w:tcW w:w="6946" w:type="dxa"/>
            <w:vAlign w:val="center"/>
          </w:tcPr>
          <w:p w14:paraId="30CF7E3D" w14:textId="35F0B397" w:rsidR="00C70CE1" w:rsidRPr="006B17DE" w:rsidRDefault="00C70CE1" w:rsidP="007A4B37">
            <w:pPr>
              <w:spacing w:before="120" w:after="120"/>
              <w:jc w:val="both"/>
              <w:rPr>
                <w:rStyle w:val="hwtze"/>
                <w:rFonts w:cstheme="minorHAnsi"/>
                <w:lang w:val="en-US"/>
              </w:rPr>
            </w:pPr>
            <w:r>
              <w:rPr>
                <w:rStyle w:val="hwtze"/>
                <w:rFonts w:cstheme="minorHAnsi"/>
                <w:lang w:val="en-US"/>
              </w:rPr>
              <w:t>Please comment on the proposed form and conditions of contract, i.e. FIDIC Yellow Book (1999 or 2017 edition)</w:t>
            </w:r>
          </w:p>
        </w:tc>
        <w:tc>
          <w:tcPr>
            <w:tcW w:w="7229" w:type="dxa"/>
            <w:vAlign w:val="center"/>
          </w:tcPr>
          <w:p w14:paraId="232AC80C" w14:textId="77777777" w:rsidR="00C70CE1" w:rsidRPr="006B17DE" w:rsidRDefault="00C70CE1" w:rsidP="007A4B37">
            <w:pPr>
              <w:spacing w:before="120" w:after="120"/>
              <w:jc w:val="both"/>
              <w:rPr>
                <w:rStyle w:val="hwtze"/>
                <w:rFonts w:cstheme="minorHAnsi"/>
                <w:lang w:val="en-US"/>
              </w:rPr>
            </w:pPr>
          </w:p>
        </w:tc>
      </w:tr>
      <w:tr w:rsidR="00047103" w:rsidRPr="006B17DE" w14:paraId="0164FC3F" w14:textId="77777777" w:rsidTr="00047103">
        <w:trPr>
          <w:trHeight w:val="670"/>
        </w:trPr>
        <w:tc>
          <w:tcPr>
            <w:tcW w:w="851" w:type="dxa"/>
            <w:vAlign w:val="center"/>
          </w:tcPr>
          <w:p w14:paraId="290439AA" w14:textId="77777777" w:rsidR="00047103" w:rsidRPr="006B17DE" w:rsidRDefault="00047103" w:rsidP="00B54114">
            <w:pPr>
              <w:pStyle w:val="ListParagraph"/>
              <w:numPr>
                <w:ilvl w:val="0"/>
                <w:numId w:val="3"/>
              </w:numPr>
              <w:spacing w:before="120" w:after="120" w:line="240" w:lineRule="auto"/>
              <w:contextualSpacing w:val="0"/>
              <w:jc w:val="both"/>
              <w:rPr>
                <w:rStyle w:val="hwtze"/>
                <w:rFonts w:asciiTheme="minorHAnsi" w:hAnsiTheme="minorHAnsi" w:cstheme="minorHAnsi"/>
                <w:lang w:val="en-US"/>
              </w:rPr>
            </w:pPr>
          </w:p>
        </w:tc>
        <w:tc>
          <w:tcPr>
            <w:tcW w:w="6946" w:type="dxa"/>
            <w:vAlign w:val="center"/>
          </w:tcPr>
          <w:p w14:paraId="2224F69E" w14:textId="7E4028BA" w:rsidR="00047103" w:rsidRPr="00047103" w:rsidRDefault="00047103" w:rsidP="00B54114">
            <w:pPr>
              <w:spacing w:before="120" w:after="120"/>
              <w:jc w:val="both"/>
              <w:rPr>
                <w:rStyle w:val="hwtze"/>
                <w:rFonts w:cstheme="minorHAnsi"/>
                <w:lang w:val="en-US"/>
              </w:rPr>
            </w:pPr>
            <w:r>
              <w:rPr>
                <w:rStyle w:val="hwtze"/>
                <w:rFonts w:cstheme="minorHAnsi"/>
                <w:lang w:val="en-US"/>
              </w:rPr>
              <w:t>Please comment on the shared key contract terms</w:t>
            </w:r>
            <w:r w:rsidR="0045153A">
              <w:rPr>
                <w:rStyle w:val="hwtze"/>
                <w:rFonts w:cstheme="minorHAnsi"/>
                <w:lang w:val="en-US"/>
              </w:rPr>
              <w:t>. Will they enable you to implement the contract based on your capabilities</w:t>
            </w:r>
            <w:r w:rsidRPr="006B17DE">
              <w:rPr>
                <w:rStyle w:val="hwtze"/>
                <w:rFonts w:cstheme="minorHAnsi"/>
                <w:lang w:val="en-US"/>
              </w:rPr>
              <w:t>?</w:t>
            </w:r>
          </w:p>
        </w:tc>
        <w:tc>
          <w:tcPr>
            <w:tcW w:w="7229" w:type="dxa"/>
            <w:vAlign w:val="center"/>
          </w:tcPr>
          <w:p w14:paraId="7F15C64A" w14:textId="77777777" w:rsidR="00047103" w:rsidRPr="006B17DE" w:rsidRDefault="00047103" w:rsidP="00B54114">
            <w:pPr>
              <w:spacing w:before="120" w:after="120"/>
              <w:jc w:val="both"/>
              <w:rPr>
                <w:rStyle w:val="hwtze"/>
                <w:rFonts w:cstheme="minorHAnsi"/>
                <w:lang w:val="en-US"/>
              </w:rPr>
            </w:pPr>
          </w:p>
        </w:tc>
      </w:tr>
    </w:tbl>
    <w:p w14:paraId="5416F4AF" w14:textId="77777777" w:rsidR="00C70CE1" w:rsidRDefault="00C70CE1" w:rsidP="002542F6">
      <w:pPr>
        <w:spacing w:before="120" w:after="120" w:line="240" w:lineRule="auto"/>
        <w:jc w:val="both"/>
        <w:rPr>
          <w:rStyle w:val="hwtze"/>
          <w:rFonts w:cstheme="minorHAnsi"/>
          <w:lang w:val="en-US"/>
        </w:rPr>
      </w:pPr>
    </w:p>
    <w:p w14:paraId="437D85D7" w14:textId="6E267302" w:rsidR="007856DF" w:rsidRPr="006B17DE" w:rsidRDefault="001C43B8" w:rsidP="002542F6">
      <w:pPr>
        <w:spacing w:before="120" w:after="120" w:line="240" w:lineRule="auto"/>
        <w:jc w:val="both"/>
        <w:rPr>
          <w:rStyle w:val="hwtze"/>
          <w:rFonts w:cstheme="minorHAnsi"/>
          <w:lang w:val="en-US"/>
        </w:rPr>
      </w:pPr>
      <w:r w:rsidRPr="006B17DE">
        <w:rPr>
          <w:rStyle w:val="hwtze"/>
          <w:rFonts w:cstheme="minorHAnsi"/>
          <w:lang w:val="en-US"/>
        </w:rPr>
        <w:lastRenderedPageBreak/>
        <w:t xml:space="preserve">Questions of the </w:t>
      </w:r>
      <w:r w:rsidR="00882F5A" w:rsidRPr="006B17DE">
        <w:rPr>
          <w:rStyle w:val="hwtze"/>
          <w:rFonts w:cstheme="minorHAnsi"/>
          <w:lang w:val="en-US"/>
        </w:rPr>
        <w:t xml:space="preserve">Participant </w:t>
      </w:r>
      <w:r w:rsidRPr="006B17DE">
        <w:rPr>
          <w:rStyle w:val="hwtze"/>
          <w:rFonts w:cstheme="minorHAnsi"/>
          <w:lang w:val="en-US"/>
        </w:rPr>
        <w:t>(if available)</w:t>
      </w:r>
      <w:r w:rsidR="0056773E" w:rsidRPr="006B17DE">
        <w:rPr>
          <w:rStyle w:val="hwtze"/>
          <w:rFonts w:cstheme="minorHAnsi"/>
          <w:lang w:val="en-US"/>
        </w:rPr>
        <w:t>:</w:t>
      </w:r>
    </w:p>
    <w:tbl>
      <w:tblPr>
        <w:tblW w:w="15026" w:type="dxa"/>
        <w:tblInd w:w="-5" w:type="dxa"/>
        <w:tblLook w:val="04A0" w:firstRow="1" w:lastRow="0" w:firstColumn="1" w:lastColumn="0" w:noHBand="0" w:noVBand="1"/>
      </w:tblPr>
      <w:tblGrid>
        <w:gridCol w:w="851"/>
        <w:gridCol w:w="14175"/>
      </w:tblGrid>
      <w:tr w:rsidR="00F55C75" w:rsidRPr="006B17DE" w14:paraId="2A519EC8" w14:textId="77777777" w:rsidTr="002542F6">
        <w:trPr>
          <w:trHeight w:val="581"/>
        </w:trPr>
        <w:tc>
          <w:tcPr>
            <w:tcW w:w="851" w:type="dxa"/>
            <w:vAlign w:val="center"/>
          </w:tcPr>
          <w:p w14:paraId="4184554F" w14:textId="77777777" w:rsidR="00F55C75" w:rsidRPr="006B17DE" w:rsidRDefault="00F55C75" w:rsidP="00254905">
            <w:pPr>
              <w:pStyle w:val="ListParagraph"/>
              <w:numPr>
                <w:ilvl w:val="0"/>
                <w:numId w:val="4"/>
              </w:numPr>
              <w:spacing w:before="120" w:after="120" w:line="240" w:lineRule="auto"/>
              <w:contextualSpacing w:val="0"/>
              <w:jc w:val="both"/>
              <w:rPr>
                <w:rStyle w:val="hwtze"/>
                <w:rFonts w:asciiTheme="minorHAnsi" w:hAnsiTheme="minorHAnsi" w:cstheme="minorHAnsi"/>
                <w:lang w:val="en-US"/>
              </w:rPr>
            </w:pPr>
          </w:p>
        </w:tc>
        <w:tc>
          <w:tcPr>
            <w:tcW w:w="14175" w:type="dxa"/>
            <w:vAlign w:val="center"/>
          </w:tcPr>
          <w:p w14:paraId="0CC98720" w14:textId="77777777" w:rsidR="00F55C75" w:rsidRPr="006B17DE" w:rsidRDefault="00F55C75" w:rsidP="002542F6">
            <w:pPr>
              <w:spacing w:before="120" w:after="120"/>
              <w:jc w:val="both"/>
              <w:rPr>
                <w:rStyle w:val="hwtze"/>
                <w:rFonts w:cstheme="minorHAnsi"/>
                <w:lang w:val="en-US"/>
              </w:rPr>
            </w:pPr>
          </w:p>
        </w:tc>
      </w:tr>
      <w:tr w:rsidR="00F55C75" w:rsidRPr="006B17DE" w14:paraId="775DB612" w14:textId="77777777" w:rsidTr="002542F6">
        <w:trPr>
          <w:trHeight w:val="581"/>
        </w:trPr>
        <w:tc>
          <w:tcPr>
            <w:tcW w:w="851" w:type="dxa"/>
            <w:vAlign w:val="center"/>
          </w:tcPr>
          <w:p w14:paraId="1845356D" w14:textId="77777777" w:rsidR="00F55C75" w:rsidRPr="006B17DE" w:rsidRDefault="00F55C75" w:rsidP="002542F6">
            <w:pPr>
              <w:spacing w:before="120" w:after="120"/>
              <w:jc w:val="center"/>
              <w:rPr>
                <w:rStyle w:val="hwtze"/>
                <w:rFonts w:cstheme="minorHAnsi"/>
                <w:lang w:val="en-US"/>
              </w:rPr>
            </w:pPr>
            <w:r w:rsidRPr="006B17DE">
              <w:rPr>
                <w:rStyle w:val="hwtze"/>
                <w:rFonts w:cstheme="minorHAnsi"/>
                <w:lang w:val="en-US"/>
              </w:rPr>
              <w:t>…</w:t>
            </w:r>
          </w:p>
        </w:tc>
        <w:tc>
          <w:tcPr>
            <w:tcW w:w="14175" w:type="dxa"/>
            <w:vAlign w:val="center"/>
          </w:tcPr>
          <w:p w14:paraId="321F571D" w14:textId="77777777" w:rsidR="00F55C75" w:rsidRPr="006B17DE" w:rsidRDefault="00F55C75" w:rsidP="002542F6">
            <w:pPr>
              <w:spacing w:before="120" w:after="120"/>
              <w:jc w:val="both"/>
              <w:rPr>
                <w:rStyle w:val="hwtze"/>
                <w:rFonts w:cstheme="minorHAnsi"/>
                <w:lang w:val="en-US"/>
              </w:rPr>
            </w:pPr>
          </w:p>
        </w:tc>
      </w:tr>
    </w:tbl>
    <w:p w14:paraId="72300953" w14:textId="79AFBC8C" w:rsidR="007856DF" w:rsidRPr="006B17DE" w:rsidRDefault="001C43B8" w:rsidP="002542F6">
      <w:pPr>
        <w:spacing w:before="120" w:after="120" w:line="240" w:lineRule="auto"/>
        <w:jc w:val="both"/>
        <w:rPr>
          <w:rStyle w:val="hwtze"/>
          <w:rFonts w:cstheme="minorHAnsi"/>
          <w:lang w:val="en-US"/>
        </w:rPr>
      </w:pPr>
      <w:r w:rsidRPr="006B17DE">
        <w:rPr>
          <w:rStyle w:val="hwtze"/>
          <w:rFonts w:cstheme="minorHAnsi"/>
          <w:lang w:val="en-US"/>
        </w:rPr>
        <w:t xml:space="preserve">Participant's </w:t>
      </w:r>
      <w:r w:rsidR="00882F5A" w:rsidRPr="006B17DE">
        <w:rPr>
          <w:rStyle w:val="hwtze"/>
          <w:rFonts w:cstheme="minorHAnsi"/>
          <w:lang w:val="en-US"/>
        </w:rPr>
        <w:t xml:space="preserve">comments and suggestions </w:t>
      </w:r>
      <w:r w:rsidRPr="006B17DE">
        <w:rPr>
          <w:rStyle w:val="hwtze"/>
          <w:rFonts w:cstheme="minorHAnsi"/>
          <w:lang w:val="en-US"/>
        </w:rPr>
        <w:t>(if available)</w:t>
      </w:r>
      <w:r w:rsidR="0056773E" w:rsidRPr="006B17DE">
        <w:rPr>
          <w:rStyle w:val="hwtze"/>
          <w:rFonts w:cstheme="minorHAnsi"/>
          <w:lang w:val="en-US"/>
        </w:rPr>
        <w:t>:</w:t>
      </w:r>
    </w:p>
    <w:tbl>
      <w:tblPr>
        <w:tblW w:w="15026" w:type="dxa"/>
        <w:tblInd w:w="-5" w:type="dxa"/>
        <w:tblLook w:val="04A0" w:firstRow="1" w:lastRow="0" w:firstColumn="1" w:lastColumn="0" w:noHBand="0" w:noVBand="1"/>
      </w:tblPr>
      <w:tblGrid>
        <w:gridCol w:w="851"/>
        <w:gridCol w:w="14175"/>
      </w:tblGrid>
      <w:tr w:rsidR="00F55C75" w:rsidRPr="006B17DE" w14:paraId="485C5EEC" w14:textId="77777777" w:rsidTr="002542F6">
        <w:trPr>
          <w:trHeight w:val="581"/>
        </w:trPr>
        <w:tc>
          <w:tcPr>
            <w:tcW w:w="851" w:type="dxa"/>
            <w:vAlign w:val="center"/>
          </w:tcPr>
          <w:p w14:paraId="37E2AF49" w14:textId="77777777" w:rsidR="00F55C75" w:rsidRPr="006B17DE" w:rsidRDefault="00F55C75" w:rsidP="00254905">
            <w:pPr>
              <w:pStyle w:val="ListParagraph"/>
              <w:numPr>
                <w:ilvl w:val="0"/>
                <w:numId w:val="5"/>
              </w:numPr>
              <w:spacing w:before="120" w:after="120" w:line="240" w:lineRule="auto"/>
              <w:contextualSpacing w:val="0"/>
              <w:jc w:val="both"/>
              <w:rPr>
                <w:rStyle w:val="hwtze"/>
                <w:rFonts w:asciiTheme="minorHAnsi" w:hAnsiTheme="minorHAnsi" w:cstheme="minorHAnsi"/>
                <w:lang w:val="en-US"/>
              </w:rPr>
            </w:pPr>
          </w:p>
        </w:tc>
        <w:tc>
          <w:tcPr>
            <w:tcW w:w="14175" w:type="dxa"/>
            <w:vAlign w:val="center"/>
          </w:tcPr>
          <w:p w14:paraId="0E6B605C" w14:textId="77777777" w:rsidR="00F55C75" w:rsidRPr="006B17DE" w:rsidRDefault="00F55C75" w:rsidP="002542F6">
            <w:pPr>
              <w:spacing w:before="120" w:after="120"/>
              <w:jc w:val="both"/>
              <w:rPr>
                <w:rStyle w:val="hwtze"/>
                <w:rFonts w:cstheme="minorHAnsi"/>
                <w:lang w:val="en-US"/>
              </w:rPr>
            </w:pPr>
          </w:p>
        </w:tc>
      </w:tr>
      <w:tr w:rsidR="00F55C75" w:rsidRPr="006B17DE" w14:paraId="1B2D3192" w14:textId="77777777" w:rsidTr="002542F6">
        <w:trPr>
          <w:trHeight w:val="581"/>
        </w:trPr>
        <w:tc>
          <w:tcPr>
            <w:tcW w:w="851" w:type="dxa"/>
            <w:vAlign w:val="center"/>
          </w:tcPr>
          <w:p w14:paraId="1AB251BD" w14:textId="77777777" w:rsidR="00F55C75" w:rsidRPr="006B17DE" w:rsidRDefault="00F55C75" w:rsidP="002542F6">
            <w:pPr>
              <w:spacing w:before="120" w:after="120"/>
              <w:jc w:val="center"/>
              <w:rPr>
                <w:rStyle w:val="hwtze"/>
                <w:rFonts w:cstheme="minorHAnsi"/>
                <w:lang w:val="en-US"/>
              </w:rPr>
            </w:pPr>
            <w:r w:rsidRPr="006B17DE">
              <w:rPr>
                <w:rStyle w:val="hwtze"/>
                <w:rFonts w:cstheme="minorHAnsi"/>
                <w:lang w:val="en-US"/>
              </w:rPr>
              <w:t>…</w:t>
            </w:r>
          </w:p>
        </w:tc>
        <w:tc>
          <w:tcPr>
            <w:tcW w:w="14175" w:type="dxa"/>
            <w:vAlign w:val="center"/>
          </w:tcPr>
          <w:p w14:paraId="45F67682" w14:textId="77777777" w:rsidR="00F55C75" w:rsidRPr="006B17DE" w:rsidRDefault="00F55C75" w:rsidP="002542F6">
            <w:pPr>
              <w:spacing w:before="120" w:after="120"/>
              <w:jc w:val="both"/>
              <w:rPr>
                <w:rStyle w:val="hwtze"/>
                <w:rFonts w:cstheme="minorHAnsi"/>
                <w:lang w:val="en-US"/>
              </w:rPr>
            </w:pPr>
          </w:p>
        </w:tc>
      </w:tr>
    </w:tbl>
    <w:p w14:paraId="2FD3676F" w14:textId="77777777" w:rsidR="00F55C75" w:rsidRPr="006B17DE" w:rsidRDefault="00F55C75" w:rsidP="00A22E53">
      <w:pPr>
        <w:spacing w:after="0" w:line="240" w:lineRule="auto"/>
        <w:jc w:val="both"/>
        <w:rPr>
          <w:rStyle w:val="hwtze"/>
          <w:rFonts w:cstheme="minorHAnsi"/>
          <w:lang w:val="en-US"/>
        </w:rPr>
      </w:pPr>
    </w:p>
    <w:sectPr w:rsidR="00F55C75" w:rsidRPr="006B17DE" w:rsidSect="002A29D4">
      <w:pgSz w:w="16834" w:h="11909" w:orient="landscape"/>
      <w:pgMar w:top="709" w:right="680" w:bottom="567" w:left="1133"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C4A27" w14:textId="77777777" w:rsidR="00521014" w:rsidRDefault="00521014" w:rsidP="00600DDA">
      <w:pPr>
        <w:spacing w:after="0" w:line="240" w:lineRule="auto"/>
      </w:pPr>
      <w:r>
        <w:separator/>
      </w:r>
    </w:p>
  </w:endnote>
  <w:endnote w:type="continuationSeparator" w:id="0">
    <w:p w14:paraId="2C67EED1" w14:textId="77777777" w:rsidR="00521014" w:rsidRDefault="00521014" w:rsidP="00600DDA">
      <w:pPr>
        <w:spacing w:after="0" w:line="240" w:lineRule="auto"/>
      </w:pPr>
      <w:r>
        <w:continuationSeparator/>
      </w:r>
    </w:p>
  </w:endnote>
  <w:endnote w:type="continuationNotice" w:id="1">
    <w:p w14:paraId="2EE29C2D" w14:textId="77777777" w:rsidR="00521014" w:rsidRDefault="005210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A3DDE" w14:textId="125B9623" w:rsidR="00AD443F" w:rsidRDefault="006F6CB6" w:rsidP="00050CE6">
    <w:pPr>
      <w:pStyle w:val="Footer"/>
      <w:jc w:val="center"/>
    </w:pPr>
    <w:r>
      <w:rPr>
        <w:noProof/>
      </w:rPr>
      <mc:AlternateContent>
        <mc:Choice Requires="wps">
          <w:drawing>
            <wp:anchor distT="0" distB="0" distL="0" distR="0" simplePos="0" relativeHeight="251658244" behindDoc="0" locked="0" layoutInCell="1" allowOverlap="1" wp14:anchorId="5E9B7D60" wp14:editId="3198C846">
              <wp:simplePos x="635" y="635"/>
              <wp:positionH relativeFrom="page">
                <wp:align>center</wp:align>
              </wp:positionH>
              <wp:positionV relativeFrom="page">
                <wp:align>bottom</wp:align>
              </wp:positionV>
              <wp:extent cx="530225" cy="307340"/>
              <wp:effectExtent l="0" t="0" r="3175" b="0"/>
              <wp:wrapNone/>
              <wp:docPr id="1955553216"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30225" cy="307340"/>
                      </a:xfrm>
                      <a:prstGeom prst="rect">
                        <a:avLst/>
                      </a:prstGeom>
                      <a:noFill/>
                      <a:ln>
                        <a:noFill/>
                      </a:ln>
                    </wps:spPr>
                    <wps:txbx>
                      <w:txbxContent>
                        <w:p w14:paraId="59AB9D1A" w14:textId="27B6D83F" w:rsidR="006F6CB6" w:rsidRPr="006F6CB6" w:rsidRDefault="006F6CB6" w:rsidP="006F6CB6">
                          <w:pPr>
                            <w:spacing w:after="0"/>
                            <w:rPr>
                              <w:rFonts w:ascii="Verdana" w:eastAsia="Verdana" w:hAnsi="Verdana" w:cs="Verdana"/>
                              <w:noProof/>
                              <w:color w:val="000000"/>
                              <w:sz w:val="14"/>
                              <w:szCs w:val="14"/>
                            </w:rPr>
                          </w:pPr>
                          <w:r w:rsidRPr="006F6CB6">
                            <w:rPr>
                              <w:rFonts w:ascii="Verdana" w:eastAsia="Verdana" w:hAnsi="Verdana" w:cs="Verdana"/>
                              <w:noProof/>
                              <w:color w:val="000000"/>
                              <w:sz w:val="14"/>
                              <w:szCs w:val="1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9B7D60" id="_x0000_t202" coordsize="21600,21600" o:spt="202" path="m,l,21600r21600,l21600,xe">
              <v:stroke joinstyle="miter"/>
              <v:path gradientshapeok="t" o:connecttype="rect"/>
            </v:shapetype>
            <v:shape id="_x0000_s1028" type="#_x0000_t202" alt="Confidential" style="position:absolute;left:0;text-align:left;margin-left:0;margin-top:0;width:41.75pt;height:24.2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" filled="f" stroked="f">
              <v:textbox style="mso-fit-shape-to-text:t" inset="0,0,0,15pt">
                <w:txbxContent>
                  <w:p w14:paraId="59AB9D1A" w14:textId="27B6D83F" w:rsidR="006F6CB6" w:rsidRPr="006F6CB6" w:rsidRDefault="006F6CB6" w:rsidP="006F6CB6">
                    <w:pPr>
                      <w:spacing w:after="0"/>
                      <w:rPr>
                        <w:rFonts w:ascii="Verdana" w:eastAsia="Verdana" w:hAnsi="Verdana" w:cs="Verdana"/>
                        <w:noProof/>
                        <w:color w:val="000000"/>
                        <w:sz w:val="14"/>
                        <w:szCs w:val="14"/>
                      </w:rPr>
                    </w:pPr>
                    <w:r w:rsidRPr="006F6CB6">
                      <w:rPr>
                        <w:rFonts w:ascii="Verdana" w:eastAsia="Verdana" w:hAnsi="Verdana" w:cs="Verdana"/>
                        <w:noProof/>
                        <w:color w:val="000000"/>
                        <w:sz w:val="14"/>
                        <w:szCs w:val="14"/>
                      </w:rPr>
                      <w:t>Confidential</w:t>
                    </w:r>
                  </w:p>
                </w:txbxContent>
              </v:textbox>
              <w10:wrap anchorx="page" anchory="page"/>
            </v:shape>
          </w:pict>
        </mc:Fallback>
      </mc:AlternateContent>
    </w:r>
    <w:r w:rsidR="00AD443F">
      <w:fldChar w:fldCharType="begin" w:fldLock="1"/>
    </w:r>
    <w:r w:rsidR="00AD443F">
      <w:instrText>DOCPROPERTY bjFooterEvenPageDocProperty \* MERGEFORMAT</w:instrText>
    </w:r>
    <w:r w:rsidR="00AD443F">
      <w:fldChar w:fldCharType="separate"/>
    </w:r>
    <w:r w:rsidR="00AD443F" w:rsidRPr="00050CE6">
      <w:rPr>
        <w:rFonts w:ascii="Arial" w:hAnsi="Arial" w:cs="Arial"/>
        <w:color w:val="0000FF"/>
        <w:sz w:val="18"/>
      </w:rPr>
      <w:t xml:space="preserve">OFFICIAL </w:t>
    </w:r>
    <w:r w:rsidR="00AD443F" w:rsidRPr="00050CE6">
      <w:rPr>
        <w:rFonts w:ascii="Arial" w:hAnsi="Arial" w:cs="Arial"/>
        <w:color w:val="0000FF"/>
        <w:sz w:val="18"/>
      </w:rPr>
      <w:t>USE</w:t>
    </w:r>
    <w:r w:rsidR="00AD443F">
      <w:rPr>
        <w:rFonts w:ascii="Arial" w:hAnsi="Arial" w:cs="Arial"/>
        <w:color w:val="0000F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D629E" w14:textId="5EA88545" w:rsidR="00AD443F" w:rsidRDefault="006F6CB6" w:rsidP="00050CE6">
    <w:pPr>
      <w:pStyle w:val="Footer"/>
      <w:jc w:val="center"/>
    </w:pPr>
    <w:r>
      <w:rPr>
        <w:noProof/>
      </w:rPr>
      <mc:AlternateContent>
        <mc:Choice Requires="wps">
          <w:drawing>
            <wp:anchor distT="0" distB="0" distL="0" distR="0" simplePos="0" relativeHeight="251658245" behindDoc="0" locked="0" layoutInCell="1" allowOverlap="1" wp14:anchorId="020D9996" wp14:editId="679746A9">
              <wp:simplePos x="635" y="635"/>
              <wp:positionH relativeFrom="page">
                <wp:align>center</wp:align>
              </wp:positionH>
              <wp:positionV relativeFrom="page">
                <wp:align>bottom</wp:align>
              </wp:positionV>
              <wp:extent cx="530225" cy="307340"/>
              <wp:effectExtent l="0" t="0" r="3175" b="0"/>
              <wp:wrapNone/>
              <wp:docPr id="1186169539" name="Text Box 3"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30225" cy="307340"/>
                      </a:xfrm>
                      <a:prstGeom prst="rect">
                        <a:avLst/>
                      </a:prstGeom>
                      <a:noFill/>
                      <a:ln>
                        <a:noFill/>
                      </a:ln>
                    </wps:spPr>
                    <wps:txbx>
                      <w:txbxContent>
                        <w:p w14:paraId="7E5A897A" w14:textId="72591C35" w:rsidR="006F6CB6" w:rsidRPr="006F6CB6" w:rsidRDefault="006F6CB6" w:rsidP="006F6CB6">
                          <w:pPr>
                            <w:spacing w:after="0"/>
                            <w:rPr>
                              <w:rFonts w:ascii="Verdana" w:eastAsia="Verdana" w:hAnsi="Verdana" w:cs="Verdana"/>
                              <w:noProof/>
                              <w:color w:val="000000"/>
                              <w:sz w:val="14"/>
                              <w:szCs w:val="14"/>
                            </w:rPr>
                          </w:pPr>
                          <w:r w:rsidRPr="006F6CB6">
                            <w:rPr>
                              <w:rFonts w:ascii="Verdana" w:eastAsia="Verdana" w:hAnsi="Verdana" w:cs="Verdana"/>
                              <w:noProof/>
                              <w:color w:val="000000"/>
                              <w:sz w:val="14"/>
                              <w:szCs w:val="1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0D9996" id="_x0000_t202" coordsize="21600,21600" o:spt="202" path="m,l,21600r21600,l21600,xe">
              <v:stroke joinstyle="miter"/>
              <v:path gradientshapeok="t" o:connecttype="rect"/>
            </v:shapetype>
            <v:shape id="_x0000_s1029" type="#_x0000_t202" alt="Confidential" style="position:absolute;left:0;text-align:left;margin-left:0;margin-top:0;width:41.75pt;height:24.2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" filled="f" stroked="f">
              <v:textbox style="mso-fit-shape-to-text:t" inset="0,0,0,15pt">
                <w:txbxContent>
                  <w:p w14:paraId="7E5A897A" w14:textId="72591C35" w:rsidR="006F6CB6" w:rsidRPr="006F6CB6" w:rsidRDefault="006F6CB6" w:rsidP="006F6CB6">
                    <w:pPr>
                      <w:spacing w:after="0"/>
                      <w:rPr>
                        <w:rFonts w:ascii="Verdana" w:eastAsia="Verdana" w:hAnsi="Verdana" w:cs="Verdana"/>
                        <w:noProof/>
                        <w:color w:val="000000"/>
                        <w:sz w:val="14"/>
                        <w:szCs w:val="14"/>
                      </w:rPr>
                    </w:pPr>
                    <w:r w:rsidRPr="006F6CB6">
                      <w:rPr>
                        <w:rFonts w:ascii="Verdana" w:eastAsia="Verdana" w:hAnsi="Verdana" w:cs="Verdana"/>
                        <w:noProof/>
                        <w:color w:val="000000"/>
                        <w:sz w:val="14"/>
                        <w:szCs w:val="14"/>
                      </w:rPr>
                      <w:t>Confidential</w:t>
                    </w:r>
                  </w:p>
                </w:txbxContent>
              </v:textbox>
              <w10:wrap anchorx="page" anchory="page"/>
            </v:shape>
          </w:pict>
        </mc:Fallback>
      </mc:AlternateContent>
    </w:r>
    <w:r w:rsidR="00AD443F">
      <w:fldChar w:fldCharType="begin" w:fldLock="1"/>
    </w:r>
    <w:r w:rsidR="00AD443F">
      <w:instrText>DOCPROPERTY bjFooterBothDocProperty \* MERGEFORMAT</w:instrText>
    </w:r>
    <w:r w:rsidR="00AD443F">
      <w:fldChar w:fldCharType="separate"/>
    </w:r>
    <w:r w:rsidR="00AD443F" w:rsidRPr="00050CE6">
      <w:rPr>
        <w:rFonts w:ascii="Arial" w:hAnsi="Arial" w:cs="Arial"/>
        <w:color w:val="0000FF"/>
        <w:sz w:val="18"/>
      </w:rPr>
      <w:t xml:space="preserve">OFFICIAL </w:t>
    </w:r>
    <w:r w:rsidR="00AD443F" w:rsidRPr="00050CE6">
      <w:rPr>
        <w:rFonts w:ascii="Arial" w:hAnsi="Arial" w:cs="Arial"/>
        <w:color w:val="0000FF"/>
        <w:sz w:val="18"/>
      </w:rPr>
      <w:t>USE</w:t>
    </w:r>
    <w:r w:rsidR="00AD443F">
      <w:rPr>
        <w:rFonts w:ascii="Arial" w:hAnsi="Arial" w:cs="Arial"/>
        <w:color w:val="0000FF"/>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8FA5D" w14:textId="7CFDA948" w:rsidR="00AD443F" w:rsidRDefault="006F6CB6" w:rsidP="00050CE6">
    <w:pPr>
      <w:pStyle w:val="Footer"/>
      <w:jc w:val="center"/>
    </w:pPr>
    <w:r>
      <w:rPr>
        <w:noProof/>
      </w:rPr>
      <mc:AlternateContent>
        <mc:Choice Requires="wps">
          <w:drawing>
            <wp:anchor distT="0" distB="0" distL="0" distR="0" simplePos="0" relativeHeight="251658243" behindDoc="0" locked="0" layoutInCell="1" allowOverlap="1" wp14:anchorId="2A541B0E" wp14:editId="5FC82012">
              <wp:simplePos x="635" y="635"/>
              <wp:positionH relativeFrom="page">
                <wp:align>center</wp:align>
              </wp:positionH>
              <wp:positionV relativeFrom="page">
                <wp:align>bottom</wp:align>
              </wp:positionV>
              <wp:extent cx="530225" cy="307340"/>
              <wp:effectExtent l="0" t="0" r="3175" b="0"/>
              <wp:wrapNone/>
              <wp:docPr id="1970774144" name="Text Box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30225" cy="307340"/>
                      </a:xfrm>
                      <a:prstGeom prst="rect">
                        <a:avLst/>
                      </a:prstGeom>
                      <a:noFill/>
                      <a:ln>
                        <a:noFill/>
                      </a:ln>
                    </wps:spPr>
                    <wps:txbx>
                      <w:txbxContent>
                        <w:p w14:paraId="1DFE8FBE" w14:textId="49DD2199" w:rsidR="006F6CB6" w:rsidRPr="006F6CB6" w:rsidRDefault="006F6CB6" w:rsidP="006F6CB6">
                          <w:pPr>
                            <w:spacing w:after="0"/>
                            <w:rPr>
                              <w:rFonts w:ascii="Verdana" w:eastAsia="Verdana" w:hAnsi="Verdana" w:cs="Verdana"/>
                              <w:noProof/>
                              <w:color w:val="000000"/>
                              <w:sz w:val="14"/>
                              <w:szCs w:val="14"/>
                            </w:rPr>
                          </w:pPr>
                          <w:r w:rsidRPr="006F6CB6">
                            <w:rPr>
                              <w:rFonts w:ascii="Verdana" w:eastAsia="Verdana" w:hAnsi="Verdana" w:cs="Verdana"/>
                              <w:noProof/>
                              <w:color w:val="000000"/>
                              <w:sz w:val="14"/>
                              <w:szCs w:val="1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541B0E" id="_x0000_t202" coordsize="21600,21600" o:spt="202" path="m,l,21600r21600,l21600,xe">
              <v:stroke joinstyle="miter"/>
              <v:path gradientshapeok="t" o:connecttype="rect"/>
            </v:shapetype>
            <v:shape id="_x0000_s1031" type="#_x0000_t202" alt="Confidential" style="position:absolute;left:0;text-align:left;margin-left:0;margin-top:0;width:41.75pt;height:24.2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" filled="f" stroked="f">
              <v:textbox style="mso-fit-shape-to-text:t" inset="0,0,0,15pt">
                <w:txbxContent>
                  <w:p w14:paraId="1DFE8FBE" w14:textId="49DD2199" w:rsidR="006F6CB6" w:rsidRPr="006F6CB6" w:rsidRDefault="006F6CB6" w:rsidP="006F6CB6">
                    <w:pPr>
                      <w:spacing w:after="0"/>
                      <w:rPr>
                        <w:rFonts w:ascii="Verdana" w:eastAsia="Verdana" w:hAnsi="Verdana" w:cs="Verdana"/>
                        <w:noProof/>
                        <w:color w:val="000000"/>
                        <w:sz w:val="14"/>
                        <w:szCs w:val="14"/>
                      </w:rPr>
                    </w:pPr>
                    <w:r w:rsidRPr="006F6CB6">
                      <w:rPr>
                        <w:rFonts w:ascii="Verdana" w:eastAsia="Verdana" w:hAnsi="Verdana" w:cs="Verdana"/>
                        <w:noProof/>
                        <w:color w:val="000000"/>
                        <w:sz w:val="14"/>
                        <w:szCs w:val="14"/>
                      </w:rPr>
                      <w:t>Confidential</w:t>
                    </w:r>
                  </w:p>
                </w:txbxContent>
              </v:textbox>
              <w10:wrap anchorx="page" anchory="page"/>
            </v:shape>
          </w:pict>
        </mc:Fallback>
      </mc:AlternateContent>
    </w:r>
    <w:r w:rsidR="00AD443F">
      <w:fldChar w:fldCharType="begin" w:fldLock="1"/>
    </w:r>
    <w:r w:rsidR="00AD443F">
      <w:instrText>DOCPROPERTY bjFooterFirstPageDocProperty \* MERGEFORMAT</w:instrText>
    </w:r>
    <w:r w:rsidR="00AD443F">
      <w:fldChar w:fldCharType="separate"/>
    </w:r>
    <w:r w:rsidR="00AD443F" w:rsidRPr="00050CE6">
      <w:rPr>
        <w:rFonts w:ascii="Arial" w:hAnsi="Arial" w:cs="Arial"/>
        <w:color w:val="0000FF"/>
        <w:sz w:val="18"/>
      </w:rPr>
      <w:t xml:space="preserve">OFFICIAL </w:t>
    </w:r>
    <w:r w:rsidR="00AD443F" w:rsidRPr="00050CE6">
      <w:rPr>
        <w:rFonts w:ascii="Arial" w:hAnsi="Arial" w:cs="Arial"/>
        <w:color w:val="0000FF"/>
        <w:sz w:val="18"/>
      </w:rPr>
      <w:t>USE</w:t>
    </w:r>
    <w:r w:rsidR="00AD443F">
      <w:rPr>
        <w:rFonts w:ascii="Arial" w:hAnsi="Arial" w:cs="Arial"/>
        <w:color w:val="0000FF"/>
        <w:sz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E0448" w14:textId="77777777" w:rsidR="003517B4" w:rsidRDefault="003517B4" w:rsidP="001A173B">
    <w:pPr>
      <w:pStyle w:val="Footer"/>
    </w:pPr>
    <w:r>
      <w:rPr>
        <w:noProof/>
        <w:lang w:val="ru-RU" w:eastAsia="ru-RU"/>
      </w:rPr>
      <mc:AlternateContent>
        <mc:Choice Requires="wps">
          <w:drawing>
            <wp:anchor distT="0" distB="0" distL="114300" distR="114300" simplePos="0" relativeHeight="251658247" behindDoc="0" locked="0" layoutInCell="1" allowOverlap="1" wp14:anchorId="3DB234B6" wp14:editId="789CF3D9">
              <wp:simplePos x="0" y="0"/>
              <wp:positionH relativeFrom="margin">
                <wp:align>right</wp:align>
              </wp:positionH>
              <wp:positionV relativeFrom="page">
                <wp:align>bottom</wp:align>
              </wp:positionV>
              <wp:extent cx="1476000" cy="687600"/>
              <wp:effectExtent l="0" t="0" r="10160" b="0"/>
              <wp:wrapNone/>
              <wp:docPr id="12" name="Pageno"/>
              <wp:cNvGraphicFramePr/>
              <a:graphic xmlns:a="http://schemas.openxmlformats.org/drawingml/2006/main">
                <a:graphicData uri="http://schemas.microsoft.com/office/word/2010/wordprocessingShape">
                  <wps:wsp>
                    <wps:cNvSpPr txBox="1"/>
                    <wps:spPr>
                      <a:xfrm>
                        <a:off x="0" y="0"/>
                        <a:ext cx="1476000" cy="6876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2DC5518B" w14:textId="5747925D" w:rsidR="003517B4" w:rsidRPr="00CF1F27" w:rsidRDefault="003517B4" w:rsidP="001A173B">
                          <w:pPr>
                            <w:pStyle w:val="Footer"/>
                            <w:jc w:val="right"/>
                            <w:rPr>
                              <w:lang w:val="en-GB"/>
                            </w:rPr>
                          </w:pPr>
                          <w:r>
                            <w:fldChar w:fldCharType="begin"/>
                          </w:r>
                          <w:r>
                            <w:instrText xml:space="preserve"> PAGE  </w:instrText>
                          </w:r>
                          <w:r>
                            <w:fldChar w:fldCharType="separate"/>
                          </w:r>
                          <w:r>
                            <w:rPr>
                              <w:noProof/>
                            </w:rPr>
                            <w:t>2</w:t>
                          </w:r>
                          <w:r>
                            <w:fldChar w:fldCharType="end"/>
                          </w:r>
                          <w:r>
                            <w:t>/</w:t>
                          </w:r>
                          <w:r w:rsidR="00A42089">
                            <w:rPr>
                              <w:lang w:val="en-GB"/>
                            </w:rPr>
                            <w:t>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B234B6" id="_x0000_t202" coordsize="21600,21600" o:spt="202" path="m,l,21600r21600,l21600,xe">
              <v:stroke joinstyle="miter"/>
              <v:path gradientshapeok="t" o:connecttype="rect"/>
            </v:shapetype>
            <v:shape id="Pageno" o:spid="_x0000_s1033" type="#_x0000_t202" style="position:absolute;margin-left:65pt;margin-top:0;width:116.2pt;height:54.15pt;z-index:251658247;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" filled="f" fillcolor="white [3201]" stroked="f" strokeweight=".5pt">
              <v:textbox inset="0,0,0,0">
                <w:txbxContent>
                  <w:p w14:paraId="2DC5518B" w14:textId="5747925D" w:rsidR="003517B4" w:rsidRPr="00CF1F27" w:rsidRDefault="003517B4" w:rsidP="001A173B">
                    <w:pPr>
                      <w:pStyle w:val="ab"/>
                      <w:jc w:val="right"/>
                      <w:rPr>
                        <w:lang w:val="en-GB"/>
                      </w:rPr>
                    </w:pPr>
                    <w:r>
                      <w:fldChar w:fldCharType="begin"/>
                    </w:r>
                    <w:r>
                      <w:instrText xml:space="preserve"> PAGE  </w:instrText>
                    </w:r>
                    <w:r>
                      <w:fldChar w:fldCharType="separate"/>
                    </w:r>
                    <w:r>
                      <w:rPr>
                        <w:noProof/>
                      </w:rPr>
                      <w:t>2</w:t>
                    </w:r>
                    <w:r>
                      <w:fldChar w:fldCharType="end"/>
                    </w:r>
                    <w:r>
                      <w:t>/</w:t>
                    </w:r>
                    <w:r w:rsidR="00A42089">
                      <w:rPr>
                        <w:lang w:val="en-GB"/>
                      </w:rPr>
                      <w:t>20</w:t>
                    </w:r>
                  </w:p>
                </w:txbxContent>
              </v:textbox>
              <w10:wrap anchorx="margin" anchory="page"/>
            </v:shape>
          </w:pict>
        </mc:Fallback>
      </mc:AlternateContent>
    </w:r>
    <w:r>
      <w:rPr>
        <w:noProof/>
        <w:lang w:val="ru-RU" w:eastAsia="ru-RU"/>
      </w:rPr>
      <mc:AlternateContent>
        <mc:Choice Requires="wps">
          <w:drawing>
            <wp:anchor distT="0" distB="0" distL="114300" distR="114300" simplePos="0" relativeHeight="251658246" behindDoc="0" locked="1" layoutInCell="1" allowOverlap="1" wp14:anchorId="3843B27C" wp14:editId="18231332">
              <wp:simplePos x="0" y="0"/>
              <wp:positionH relativeFrom="margin">
                <wp:posOffset>-360045</wp:posOffset>
              </wp:positionH>
              <wp:positionV relativeFrom="page">
                <wp:align>bottom</wp:align>
              </wp:positionV>
              <wp:extent cx="4392000" cy="536400"/>
              <wp:effectExtent l="0" t="0" r="8890" b="0"/>
              <wp:wrapSquare wrapText="bothSides"/>
              <wp:docPr id="6" name="FileName" hidden="1"/>
              <wp:cNvGraphicFramePr/>
              <a:graphic xmlns:a="http://schemas.openxmlformats.org/drawingml/2006/main">
                <a:graphicData uri="http://schemas.microsoft.com/office/word/2010/wordprocessingShape">
                  <wps:wsp>
                    <wps:cNvSpPr txBox="1"/>
                    <wps:spPr>
                      <a:xfrm>
                        <a:off x="0" y="0"/>
                        <a:ext cx="4392000" cy="5364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tbl>
                          <w:tblPr>
                            <w:tblW w:w="6804" w:type="dxa"/>
                            <w:tblLayout w:type="fixed"/>
                            <w:tblCellMar>
                              <w:left w:w="0" w:type="dxa"/>
                              <w:right w:w="0" w:type="dxa"/>
                            </w:tblCellMar>
                            <w:tblLook w:val="04A0" w:firstRow="1" w:lastRow="0" w:firstColumn="1" w:lastColumn="0" w:noHBand="0" w:noVBand="1"/>
                          </w:tblPr>
                          <w:tblGrid>
                            <w:gridCol w:w="6804"/>
                          </w:tblGrid>
                          <w:tr w:rsidR="00BF19E9" w14:paraId="1DF6152B" w14:textId="77777777" w:rsidTr="001A173B">
                            <w:trPr>
                              <w:trHeight w:val="482"/>
                            </w:trPr>
                            <w:tc>
                              <w:tcPr>
                                <w:tcW w:w="6804" w:type="dxa"/>
                                <w:vAlign w:val="bottom"/>
                              </w:tcPr>
                              <w:p w14:paraId="02875C8C" w14:textId="0CAEE2FA" w:rsidR="003517B4" w:rsidRPr="00414021" w:rsidRDefault="003517B4" w:rsidP="001A173B">
                                <w:pPr>
                                  <w:pStyle w:val="Template-FilePath"/>
                                </w:pPr>
                                <w:r>
                                  <w:fldChar w:fldCharType="begin"/>
                                </w:r>
                                <w:r>
                                  <w:instrText xml:space="preserve"> FILENAME  \p </w:instrText>
                                </w:r>
                                <w:r>
                                  <w:fldChar w:fldCharType="separate"/>
                                </w:r>
                                <w:r w:rsidR="00A126AA">
                                  <w:t>C:\bms\ramboll-nl-pw.bentley.com_ramboll-nl-pw-15\d1791347\Project Galaxy Market Survey Document_REN2025N03109-RAM-RI-00001_20260422_draft.docx</w:t>
                                </w:r>
                                <w:r>
                                  <w:fldChar w:fldCharType="end"/>
                                </w:r>
                              </w:p>
                            </w:tc>
                          </w:tr>
                        </w:tbl>
                        <w:p w14:paraId="0496CFD8" w14:textId="77777777" w:rsidR="003517B4" w:rsidRPr="00414021" w:rsidRDefault="003517B4" w:rsidP="001A173B">
                          <w:pPr>
                            <w:pStyle w:val="Footer"/>
                            <w:spacing w:line="14" w:lineRule="exac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843B27C" id="_x0000_t202" coordsize="21600,21600" o:spt="202" path="m,l,21600r21600,l21600,xe">
              <v:stroke joinstyle="miter"/>
              <v:path gradientshapeok="t" o:connecttype="rect"/>
            </v:shapetype>
            <v:shape id="FileName" o:spid="_x0000_s1034" type="#_x0000_t202" style="position:absolute;margin-left:-28.35pt;margin-top:0;width:345.85pt;height:42.25pt;z-index:251658246;visibility:hidden;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" filled="f" fillcolor="white [3201]" stroked="f" strokeweight=".5pt">
              <v:textbox inset="0,0,0,0">
                <w:txbxContent>
                  <w:tbl>
                    <w:tblPr>
                      <w:tblW w:w="6804" w:type="dxa"/>
                      <w:tblLayout w:type="fixed"/>
                      <w:tblCellMar>
                        <w:left w:w="0" w:type="dxa"/>
                        <w:right w:w="0" w:type="dxa"/>
                      </w:tblCellMar>
                      <w:tblLook w:val="04A0" w:firstRow="1" w:lastRow="0" w:firstColumn="1" w:lastColumn="0" w:noHBand="0" w:noVBand="1"/>
                    </w:tblPr>
                    <w:tblGrid>
                      <w:gridCol w:w="6804"/>
                    </w:tblGrid>
                    <w:tr w:rsidR="00BF19E9" w14:paraId="1DF6152B" w14:textId="77777777" w:rsidTr="001A173B">
                      <w:trPr>
                        <w:trHeight w:val="482"/>
                      </w:trPr>
                      <w:tc>
                        <w:tcPr>
                          <w:tcW w:w="6804" w:type="dxa"/>
                          <w:vAlign w:val="bottom"/>
                        </w:tcPr>
                        <w:p w14:paraId="02875C8C" w14:textId="0CAEE2FA" w:rsidR="003517B4" w:rsidRPr="00414021" w:rsidRDefault="003517B4" w:rsidP="001A173B">
                          <w:pPr>
                            <w:pStyle w:val="Template-FilePath"/>
                          </w:pPr>
                          <w:r>
                            <w:fldChar w:fldCharType="begin"/>
                          </w:r>
                          <w:r>
                            <w:instrText xml:space="preserve"> FILENAME  \p </w:instrText>
                          </w:r>
                          <w:r>
                            <w:fldChar w:fldCharType="separate"/>
                          </w:r>
                          <w:r w:rsidR="00A126AA">
                            <w:t>C:\bms\ramboll-nl-pw.bentley.com_ramboll-nl-pw-15\d1791347\Project Galaxy Market Survey Document_REN2025N03109-RAM-RI-00001_20260422_draft.docx</w:t>
                          </w:r>
                          <w:r>
                            <w:fldChar w:fldCharType="end"/>
                          </w:r>
                        </w:p>
                      </w:tc>
                    </w:tr>
                  </w:tbl>
                  <w:p w14:paraId="0496CFD8" w14:textId="77777777" w:rsidR="003517B4" w:rsidRPr="00414021" w:rsidRDefault="003517B4" w:rsidP="001A173B">
                    <w:pPr>
                      <w:pStyle w:val="Footer"/>
                      <w:spacing w:line="14" w:lineRule="exact"/>
                    </w:pPr>
                  </w:p>
                </w:txbxContent>
              </v:textbox>
              <w10:wrap type="square" anchorx="margin" anchory="page"/>
              <w10:anchorlock/>
            </v:shape>
          </w:pict>
        </mc:Fallback>
      </mc:AlternateContent>
    </w:r>
  </w:p>
  <w:p w14:paraId="59B6EBA3" w14:textId="77777777" w:rsidR="003517B4" w:rsidRDefault="003517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A712B" w14:textId="77777777" w:rsidR="00521014" w:rsidRDefault="00521014" w:rsidP="00600DDA">
      <w:pPr>
        <w:spacing w:after="0" w:line="240" w:lineRule="auto"/>
      </w:pPr>
      <w:r>
        <w:separator/>
      </w:r>
    </w:p>
  </w:footnote>
  <w:footnote w:type="continuationSeparator" w:id="0">
    <w:p w14:paraId="3CBF6728" w14:textId="77777777" w:rsidR="00521014" w:rsidRDefault="00521014" w:rsidP="00600DDA">
      <w:pPr>
        <w:spacing w:after="0" w:line="240" w:lineRule="auto"/>
      </w:pPr>
      <w:r>
        <w:continuationSeparator/>
      </w:r>
    </w:p>
  </w:footnote>
  <w:footnote w:type="continuationNotice" w:id="1">
    <w:p w14:paraId="1889F759" w14:textId="77777777" w:rsidR="00521014" w:rsidRDefault="00521014">
      <w:pPr>
        <w:spacing w:after="0" w:line="240" w:lineRule="auto"/>
      </w:pPr>
    </w:p>
  </w:footnote>
  <w:footnote w:id="2">
    <w:p w14:paraId="5E9C6719" w14:textId="443DF34B" w:rsidR="00AD443F" w:rsidRPr="00932B95" w:rsidRDefault="00AD443F">
      <w:pPr>
        <w:pStyle w:val="FootnoteText"/>
        <w:rPr>
          <w:rFonts w:asciiTheme="minorHAnsi" w:hAnsiTheme="minorHAnsi" w:cstheme="minorHAnsi"/>
          <w:lang w:val="en-US"/>
        </w:rPr>
      </w:pPr>
      <w:r w:rsidRPr="00932B95">
        <w:rPr>
          <w:rStyle w:val="FootnoteReference"/>
          <w:rFonts w:asciiTheme="minorHAnsi" w:hAnsiTheme="minorHAnsi" w:cstheme="minorHAnsi"/>
        </w:rPr>
        <w:footnoteRef/>
      </w:r>
      <w:r w:rsidRPr="00932B95">
        <w:rPr>
          <w:rFonts w:asciiTheme="minorHAnsi" w:hAnsiTheme="minorHAnsi" w:cstheme="minorHAnsi"/>
        </w:rPr>
        <w:t xml:space="preserve"> these criteria will be further adjusted/subdivided based on final composition of the procurement plan (i.e. contract packaging)</w:t>
      </w:r>
    </w:p>
  </w:footnote>
  <w:footnote w:id="3">
    <w:p w14:paraId="62ED57A1" w14:textId="77777777" w:rsidR="00AD443F" w:rsidRPr="00932B95" w:rsidRDefault="00AD443F" w:rsidP="00176A84">
      <w:pPr>
        <w:spacing w:before="120" w:after="120"/>
        <w:rPr>
          <w:rFonts w:cstheme="minorHAnsi"/>
          <w:sz w:val="20"/>
          <w:szCs w:val="20"/>
          <w:lang w:val="en-US"/>
        </w:rPr>
      </w:pPr>
      <w:r w:rsidRPr="00932B95">
        <w:rPr>
          <w:rStyle w:val="FootnoteReference"/>
          <w:rFonts w:cstheme="minorHAnsi"/>
          <w:sz w:val="20"/>
          <w:szCs w:val="20"/>
          <w:lang w:val="en-US"/>
        </w:rPr>
        <w:footnoteRef/>
      </w:r>
      <w:r w:rsidRPr="00932B95">
        <w:rPr>
          <w:rFonts w:cstheme="minorHAnsi"/>
          <w:sz w:val="20"/>
          <w:szCs w:val="20"/>
          <w:lang w:val="en-US"/>
        </w:rPr>
        <w:t xml:space="preserve"> The monetary values shall be expressed in equivalent of EUR.</w:t>
      </w:r>
    </w:p>
    <w:p w14:paraId="7561A97A" w14:textId="451C52E6" w:rsidR="00AD443F" w:rsidRPr="00932B95" w:rsidRDefault="00AD443F" w:rsidP="00176A84">
      <w:pPr>
        <w:spacing w:before="120" w:after="120"/>
        <w:jc w:val="both"/>
        <w:rPr>
          <w:rFonts w:cstheme="minorHAnsi"/>
          <w:sz w:val="20"/>
          <w:szCs w:val="20"/>
          <w:lang w:val="en-US"/>
        </w:rPr>
      </w:pPr>
      <w:r w:rsidRPr="00932B95">
        <w:rPr>
          <w:rFonts w:cstheme="minorHAnsi"/>
          <w:sz w:val="20"/>
          <w:szCs w:val="20"/>
          <w:lang w:val="en-US"/>
        </w:rPr>
        <w:t xml:space="preserve">The values in other currencies should be recalculated into the above stated currency, based on the exchange rate as set by </w:t>
      </w:r>
      <w:hyperlink w:history="1">
        <w:r w:rsidRPr="00932B95">
          <w:rPr>
            <w:rStyle w:val="Hyperlink"/>
            <w:rFonts w:cstheme="minorHAnsi"/>
            <w:sz w:val="20"/>
            <w:szCs w:val="20"/>
            <w:lang w:val="en-US"/>
          </w:rPr>
          <w:t>https://www.xe.com/currencytables/</w:t>
        </w:r>
      </w:hyperlink>
      <w:r w:rsidRPr="00932B95">
        <w:rPr>
          <w:rFonts w:cstheme="minorHAnsi"/>
          <w:sz w:val="20"/>
          <w:szCs w:val="20"/>
          <w:lang w:val="en-US"/>
        </w:rPr>
        <w:t xml:space="preserve"> on the 1</w:t>
      </w:r>
      <w:r w:rsidRPr="00932B95">
        <w:rPr>
          <w:rFonts w:cstheme="minorHAnsi"/>
          <w:sz w:val="20"/>
          <w:szCs w:val="20"/>
          <w:vertAlign w:val="superscript"/>
          <w:lang w:val="en-US"/>
        </w:rPr>
        <w:t>st</w:t>
      </w:r>
      <w:r w:rsidRPr="00932B95">
        <w:rPr>
          <w:rFonts w:cstheme="minorHAnsi"/>
          <w:sz w:val="20"/>
          <w:szCs w:val="20"/>
          <w:lang w:val="en-US"/>
        </w:rPr>
        <w:t xml:space="preserve"> of July of each year of substantial completion of respective contracts, or for the current year, on the date of the invitation to submit applications or proposals, as appropriate.</w:t>
      </w:r>
    </w:p>
  </w:footnote>
  <w:footnote w:id="4">
    <w:p w14:paraId="4081FC02" w14:textId="77777777" w:rsidR="0066657F" w:rsidRPr="00176A84" w:rsidRDefault="0066657F" w:rsidP="00B20442">
      <w:pPr>
        <w:spacing w:before="120" w:after="120"/>
        <w:rPr>
          <w:rFonts w:ascii="Aptos Narrow" w:hAnsi="Aptos Narrow" w:cs="Arial"/>
          <w:sz w:val="18"/>
          <w:lang w:val="en-US"/>
        </w:rPr>
      </w:pPr>
      <w:r w:rsidRPr="001828AB">
        <w:rPr>
          <w:rStyle w:val="FootnoteReference"/>
          <w:rFonts w:ascii="Aptos Narrow" w:hAnsi="Aptos Narrow" w:cs="Arial"/>
          <w:sz w:val="18"/>
          <w:szCs w:val="18"/>
        </w:rPr>
        <w:footnoteRef/>
      </w:r>
      <w:r w:rsidRPr="002864DE">
        <w:rPr>
          <w:rFonts w:ascii="Aptos Narrow" w:hAnsi="Aptos Narrow" w:cs="Arial"/>
          <w:sz w:val="18"/>
          <w:szCs w:val="18"/>
          <w:lang w:val="en-US"/>
        </w:rPr>
        <w:t xml:space="preserve"> </w:t>
      </w:r>
      <w:r w:rsidRPr="00176A84">
        <w:rPr>
          <w:rFonts w:ascii="Aptos Narrow" w:hAnsi="Aptos Narrow" w:cs="Arial"/>
          <w:sz w:val="18"/>
          <w:lang w:val="en-US"/>
        </w:rPr>
        <w:t>The monetary values shall be expressed in equivalent of EUR.</w:t>
      </w:r>
    </w:p>
    <w:p w14:paraId="55AD9E7C" w14:textId="77777777" w:rsidR="0066657F" w:rsidRPr="002864DE" w:rsidRDefault="0066657F" w:rsidP="00B20442">
      <w:pPr>
        <w:spacing w:before="120" w:after="120"/>
        <w:rPr>
          <w:rFonts w:ascii="Aptos Narrow" w:hAnsi="Aptos Narrow" w:cs="Arial"/>
          <w:sz w:val="18"/>
          <w:szCs w:val="18"/>
          <w:lang w:val="en-US"/>
        </w:rPr>
      </w:pPr>
      <w:r w:rsidRPr="00176A84">
        <w:rPr>
          <w:rFonts w:ascii="Aptos Narrow" w:hAnsi="Aptos Narrow" w:cs="Arial"/>
          <w:sz w:val="18"/>
          <w:lang w:val="en-US"/>
        </w:rPr>
        <w:t xml:space="preserve">The values in other currencies should be recalculated into the above stated currency, based on the exchange rate as set by </w:t>
      </w:r>
      <w:hyperlink w:history="1">
        <w:r w:rsidRPr="003835DC">
          <w:rPr>
            <w:rStyle w:val="Hyperlink"/>
            <w:rFonts w:ascii="Aptos Narrow" w:hAnsi="Aptos Narrow" w:cs="Arial"/>
            <w:sz w:val="18"/>
            <w:lang w:val="en-US"/>
          </w:rPr>
          <w:t>https://www.xe.com/currencytables/</w:t>
        </w:r>
      </w:hyperlink>
      <w:r>
        <w:rPr>
          <w:rFonts w:ascii="Aptos Narrow" w:hAnsi="Aptos Narrow" w:cs="Arial"/>
          <w:sz w:val="18"/>
          <w:lang w:val="en-US"/>
        </w:rPr>
        <w:t xml:space="preserve"> </w:t>
      </w:r>
      <w:r w:rsidRPr="00176A84">
        <w:rPr>
          <w:rFonts w:ascii="Aptos Narrow" w:hAnsi="Aptos Narrow" w:cs="Arial"/>
          <w:sz w:val="18"/>
          <w:lang w:val="en-US"/>
        </w:rPr>
        <w:t>on the 1</w:t>
      </w:r>
      <w:r w:rsidRPr="00176A84">
        <w:rPr>
          <w:rFonts w:ascii="Aptos Narrow" w:hAnsi="Aptos Narrow" w:cs="Arial"/>
          <w:sz w:val="18"/>
          <w:vertAlign w:val="superscript"/>
          <w:lang w:val="en-US"/>
        </w:rPr>
        <w:t>st</w:t>
      </w:r>
      <w:r w:rsidRPr="00176A84">
        <w:rPr>
          <w:rFonts w:ascii="Aptos Narrow" w:hAnsi="Aptos Narrow" w:cs="Arial"/>
          <w:sz w:val="18"/>
          <w:lang w:val="en-US"/>
        </w:rPr>
        <w:t xml:space="preserve"> of July of each year of substantial completion of respective contracts, or for the current year, on the date of the invitation to submit applications or proposals, as appropri</w:t>
      </w:r>
      <w:r>
        <w:rPr>
          <w:rFonts w:ascii="Aptos Narrow" w:hAnsi="Aptos Narrow" w:cs="Arial"/>
          <w:sz w:val="18"/>
          <w:lang w:val="en-US"/>
        </w:rPr>
        <w:t>ate</w:t>
      </w:r>
      <w:r w:rsidRPr="00176A84">
        <w:rPr>
          <w:rFonts w:ascii="Aptos Narrow" w:hAnsi="Aptos Narrow" w:cs="Arial"/>
          <w:sz w:val="18"/>
          <w:szCs w:val="18"/>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FC3B8" w14:textId="3C10E7C6" w:rsidR="00AD443F" w:rsidRDefault="00AD443F" w:rsidP="00050CE6">
    <w:pPr>
      <w:pStyle w:val="Header"/>
      <w:jc w:val="center"/>
    </w:pPr>
    <w:r>
      <w:rPr>
        <w:rFonts w:ascii="Arial" w:hAnsi="Arial" w:cs="Arial"/>
        <w:noProof/>
        <w:color w:val="0000FF"/>
        <w:sz w:val="18"/>
        <w:lang w:eastAsia="uk-UA"/>
      </w:rPr>
      <mc:AlternateContent>
        <mc:Choice Requires="wps">
          <w:drawing>
            <wp:anchor distT="0" distB="0" distL="0" distR="0" simplePos="0" relativeHeight="251658241" behindDoc="0" locked="0" layoutInCell="1" allowOverlap="1" wp14:anchorId="086C2D93" wp14:editId="620AD0C1">
              <wp:simplePos x="635" y="635"/>
              <wp:positionH relativeFrom="page">
                <wp:align>center</wp:align>
              </wp:positionH>
              <wp:positionV relativeFrom="page">
                <wp:align>top</wp:align>
              </wp:positionV>
              <wp:extent cx="443865" cy="443865"/>
              <wp:effectExtent l="0" t="0" r="14605" b="4445"/>
              <wp:wrapNone/>
              <wp:docPr id="2" name="Text Box 2" descr="OFFICI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534B63" w14:textId="3B7FF998" w:rsidR="00AD443F" w:rsidRPr="00F76E47" w:rsidRDefault="00AD443F" w:rsidP="00F76E47">
                          <w:pPr>
                            <w:spacing w:after="0"/>
                            <w:rPr>
                              <w:rFonts w:ascii="Calibri" w:eastAsia="Calibri" w:hAnsi="Calibri" w:cs="Calibri"/>
                              <w:noProof/>
                              <w:color w:val="0000FF"/>
                              <w:sz w:val="20"/>
                              <w:szCs w:val="20"/>
                            </w:rPr>
                          </w:pPr>
                          <w:r w:rsidRPr="00F76E47">
                            <w:rPr>
                              <w:rFonts w:ascii="Calibri" w:eastAsia="Calibri" w:hAnsi="Calibri" w:cs="Calibri"/>
                              <w:noProof/>
                              <w:color w:val="0000FF"/>
                              <w:sz w:val="20"/>
                              <w:szCs w:val="20"/>
                            </w:rPr>
                            <w:t>OFFICIAL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6C2D93" id="_x0000_t202" coordsize="21600,21600" o:spt="202" path="m,l,21600r21600,l21600,xe">
              <v:stroke joinstyle="miter"/>
              <v:path gradientshapeok="t" o:connecttype="rect"/>
            </v:shapetype>
            <v:shape id="Text Box 2" o:spid="_x0000_s1026" type="#_x0000_t202" alt="OFFICIAL USE" style="position:absolute;left:0;text-align:left;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9534B63" w14:textId="3B7FF998" w:rsidR="00AD443F" w:rsidRPr="00F76E47" w:rsidRDefault="00AD443F" w:rsidP="00F76E47">
                    <w:pPr>
                      <w:spacing w:after="0"/>
                      <w:rPr>
                        <w:rFonts w:ascii="Calibri" w:eastAsia="Calibri" w:hAnsi="Calibri" w:cs="Calibri"/>
                        <w:noProof/>
                        <w:color w:val="0000FF"/>
                        <w:sz w:val="20"/>
                        <w:szCs w:val="20"/>
                      </w:rPr>
                    </w:pPr>
                    <w:r w:rsidRPr="00F76E47">
                      <w:rPr>
                        <w:rFonts w:ascii="Calibri" w:eastAsia="Calibri" w:hAnsi="Calibri" w:cs="Calibri"/>
                        <w:noProof/>
                        <w:color w:val="0000FF"/>
                        <w:sz w:val="20"/>
                        <w:szCs w:val="20"/>
                      </w:rPr>
                      <w:t>OFFICIAL USE</w:t>
                    </w:r>
                  </w:p>
                </w:txbxContent>
              </v:textbox>
              <w10:wrap anchorx="page" anchory="page"/>
            </v:shape>
          </w:pict>
        </mc:Fallback>
      </mc:AlternateContent>
    </w:r>
    <w:r>
      <w:rPr>
        <w:rFonts w:ascii="Arial" w:hAnsi="Arial" w:cs="Arial"/>
        <w:color w:val="0000FF"/>
        <w:sz w:val="18"/>
      </w:rPr>
      <w:fldChar w:fldCharType="begin" w:fldLock="1"/>
    </w:r>
    <w:r>
      <w:rPr>
        <w:rFonts w:ascii="Arial" w:hAnsi="Arial" w:cs="Arial"/>
        <w:color w:val="0000FF"/>
        <w:sz w:val="18"/>
      </w:rPr>
      <w:instrText xml:space="preserve"> DOCPROPERTY bjHeaderEvenPageDocProperty \* MERGEFORMAT </w:instrText>
    </w:r>
    <w:r>
      <w:rPr>
        <w:rFonts w:ascii="Arial" w:hAnsi="Arial" w:cs="Arial"/>
        <w:color w:val="0000FF"/>
        <w:sz w:val="18"/>
      </w:rPr>
      <w:fldChar w:fldCharType="separate"/>
    </w:r>
    <w:r w:rsidRPr="00050CE6">
      <w:rPr>
        <w:rFonts w:ascii="Arial" w:hAnsi="Arial" w:cs="Arial"/>
        <w:color w:val="0000FF"/>
        <w:sz w:val="18"/>
      </w:rPr>
      <w:t>OFFICIAL USE</w:t>
    </w:r>
    <w:r>
      <w:rPr>
        <w:rFonts w:ascii="Arial" w:hAnsi="Arial" w:cs="Arial"/>
        <w:color w:val="0000FF"/>
        <w:sz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C3BDA" w14:textId="6F98593D" w:rsidR="00AD443F" w:rsidRDefault="00AD443F" w:rsidP="00050CE6">
    <w:pPr>
      <w:pStyle w:val="Header"/>
      <w:jc w:val="center"/>
    </w:pPr>
    <w:r>
      <w:rPr>
        <w:noProof/>
        <w:lang w:eastAsia="uk-UA"/>
      </w:rPr>
      <mc:AlternateContent>
        <mc:Choice Requires="wps">
          <w:drawing>
            <wp:anchor distT="0" distB="0" distL="0" distR="0" simplePos="0" relativeHeight="251658242" behindDoc="0" locked="0" layoutInCell="1" allowOverlap="1" wp14:anchorId="1EF5E421" wp14:editId="452A115B">
              <wp:simplePos x="447675" y="457200"/>
              <wp:positionH relativeFrom="page">
                <wp:align>center</wp:align>
              </wp:positionH>
              <wp:positionV relativeFrom="page">
                <wp:align>top</wp:align>
              </wp:positionV>
              <wp:extent cx="443865" cy="443865"/>
              <wp:effectExtent l="0" t="0" r="14605" b="4445"/>
              <wp:wrapNone/>
              <wp:docPr id="3" name="Text Box 3" descr="OFFICI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113AA1" w14:textId="2302F76D" w:rsidR="00AD443F" w:rsidRPr="00F76E47" w:rsidRDefault="00AD443F" w:rsidP="00F76E47">
                          <w:pPr>
                            <w:spacing w:after="0"/>
                            <w:rPr>
                              <w:rFonts w:ascii="Calibri" w:eastAsia="Calibri" w:hAnsi="Calibri" w:cs="Calibri"/>
                              <w:noProof/>
                              <w:color w:val="0000FF"/>
                              <w:sz w:val="20"/>
                              <w:szCs w:val="20"/>
                            </w:rPr>
                          </w:pPr>
                          <w:r w:rsidRPr="00F76E47">
                            <w:rPr>
                              <w:rFonts w:ascii="Calibri" w:eastAsia="Calibri" w:hAnsi="Calibri" w:cs="Calibri"/>
                              <w:noProof/>
                              <w:color w:val="0000FF"/>
                              <w:sz w:val="20"/>
                              <w:szCs w:val="20"/>
                            </w:rPr>
                            <w:t>OFFICIAL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F5E421" id="_x0000_t202" coordsize="21600,21600" o:spt="202" path="m,l,21600r21600,l21600,xe">
              <v:stroke joinstyle="miter"/>
              <v:path gradientshapeok="t" o:connecttype="rect"/>
            </v:shapetype>
            <v:shape id="Text Box 3" o:spid="_x0000_s1027" type="#_x0000_t202" alt="OFFICIAL USE" style="position:absolute;left:0;text-align:left;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0F113AA1" w14:textId="2302F76D" w:rsidR="00AD443F" w:rsidRPr="00F76E47" w:rsidRDefault="00AD443F" w:rsidP="00F76E47">
                    <w:pPr>
                      <w:spacing w:after="0"/>
                      <w:rPr>
                        <w:rFonts w:ascii="Calibri" w:eastAsia="Calibri" w:hAnsi="Calibri" w:cs="Calibri"/>
                        <w:noProof/>
                        <w:color w:val="0000FF"/>
                        <w:sz w:val="20"/>
                        <w:szCs w:val="20"/>
                      </w:rPr>
                    </w:pPr>
                    <w:r w:rsidRPr="00F76E47">
                      <w:rPr>
                        <w:rFonts w:ascii="Calibri" w:eastAsia="Calibri" w:hAnsi="Calibri" w:cs="Calibri"/>
                        <w:noProof/>
                        <w:color w:val="0000FF"/>
                        <w:sz w:val="20"/>
                        <w:szCs w:val="20"/>
                      </w:rPr>
                      <w:t>OFFICIAL USE</w:t>
                    </w:r>
                  </w:p>
                </w:txbxContent>
              </v:textbox>
              <w10:wrap anchorx="page" anchory="page"/>
            </v:shape>
          </w:pict>
        </mc:Fallback>
      </mc:AlternateContent>
    </w:r>
    <w:r w:rsidR="009B1C4C" w:rsidDel="009B1C4C">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366E2" w14:textId="2C61B95D" w:rsidR="00AD443F" w:rsidRDefault="00AD443F" w:rsidP="00050CE6">
    <w:pPr>
      <w:pStyle w:val="Header"/>
      <w:jc w:val="center"/>
    </w:pPr>
    <w:r>
      <w:rPr>
        <w:noProof/>
        <w:lang w:eastAsia="uk-UA"/>
      </w:rPr>
      <mc:AlternateContent>
        <mc:Choice Requires="wps">
          <w:drawing>
            <wp:anchor distT="0" distB="0" distL="0" distR="0" simplePos="0" relativeHeight="251658240" behindDoc="0" locked="0" layoutInCell="1" allowOverlap="1" wp14:anchorId="30E5B5E9" wp14:editId="24A129A0">
              <wp:simplePos x="635" y="635"/>
              <wp:positionH relativeFrom="page">
                <wp:align>center</wp:align>
              </wp:positionH>
              <wp:positionV relativeFrom="page">
                <wp:align>top</wp:align>
              </wp:positionV>
              <wp:extent cx="443865" cy="443865"/>
              <wp:effectExtent l="0" t="0" r="14605" b="4445"/>
              <wp:wrapNone/>
              <wp:docPr id="1" name="Text Box 1" descr="OFFICI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85DA89" w14:textId="5A1DAE5B" w:rsidR="00AD443F" w:rsidRPr="00F76E47" w:rsidRDefault="00AD443F" w:rsidP="00F76E47">
                          <w:pPr>
                            <w:spacing w:after="0"/>
                            <w:rPr>
                              <w:rFonts w:ascii="Calibri" w:eastAsia="Calibri" w:hAnsi="Calibri" w:cs="Calibri"/>
                              <w:noProof/>
                              <w:color w:val="0000FF"/>
                              <w:sz w:val="20"/>
                              <w:szCs w:val="20"/>
                            </w:rPr>
                          </w:pPr>
                          <w:r w:rsidRPr="00F76E47">
                            <w:rPr>
                              <w:rFonts w:ascii="Calibri" w:eastAsia="Calibri" w:hAnsi="Calibri" w:cs="Calibri"/>
                              <w:noProof/>
                              <w:color w:val="0000FF"/>
                              <w:sz w:val="20"/>
                              <w:szCs w:val="20"/>
                            </w:rPr>
                            <w:t>OFFICIAL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E5B5E9" id="_x0000_t202" coordsize="21600,21600" o:spt="202" path="m,l,21600r21600,l21600,xe">
              <v:stroke joinstyle="miter"/>
              <v:path gradientshapeok="t" o:connecttype="rect"/>
            </v:shapetype>
            <v:shape id="Text Box 1" o:spid="_x0000_s1030" type="#_x0000_t202" alt="OFFICIAL USE"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7085DA89" w14:textId="5A1DAE5B" w:rsidR="00AD443F" w:rsidRPr="00F76E47" w:rsidRDefault="00AD443F" w:rsidP="00F76E47">
                    <w:pPr>
                      <w:spacing w:after="0"/>
                      <w:rPr>
                        <w:rFonts w:ascii="Calibri" w:eastAsia="Calibri" w:hAnsi="Calibri" w:cs="Calibri"/>
                        <w:noProof/>
                        <w:color w:val="0000FF"/>
                        <w:sz w:val="20"/>
                        <w:szCs w:val="20"/>
                      </w:rPr>
                    </w:pPr>
                    <w:r w:rsidRPr="00F76E47">
                      <w:rPr>
                        <w:rFonts w:ascii="Calibri" w:eastAsia="Calibri" w:hAnsi="Calibri" w:cs="Calibri"/>
                        <w:noProof/>
                        <w:color w:val="0000FF"/>
                        <w:sz w:val="20"/>
                        <w:szCs w:val="20"/>
                      </w:rPr>
                      <w:t>OFFICIAL USE</w:t>
                    </w:r>
                  </w:p>
                </w:txbxContent>
              </v:textbox>
              <w10:wrap anchorx="page" anchory="page"/>
            </v:shape>
          </w:pict>
        </mc:Fallback>
      </mc:AlternateContent>
    </w:r>
    <w:r>
      <w:fldChar w:fldCharType="begin" w:fldLock="1"/>
    </w:r>
    <w:r>
      <w:instrText>DOCPROPERTY bjHeaderFirstPageDocProperty \* MERGEFORMAT</w:instrText>
    </w:r>
    <w:r>
      <w:fldChar w:fldCharType="separate"/>
    </w:r>
    <w:r w:rsidRPr="00050CE6">
      <w:rPr>
        <w:rFonts w:ascii="Arial" w:hAnsi="Arial" w:cs="Arial"/>
        <w:color w:val="0000FF"/>
        <w:sz w:val="18"/>
      </w:rPr>
      <w:t xml:space="preserve">OFFICIAL </w:t>
    </w:r>
    <w:r w:rsidRPr="00050CE6">
      <w:rPr>
        <w:rFonts w:ascii="Arial" w:hAnsi="Arial" w:cs="Arial"/>
        <w:color w:val="0000FF"/>
        <w:sz w:val="18"/>
      </w:rPr>
      <w:t>USE</w:t>
    </w:r>
    <w:r>
      <w:rPr>
        <w:rFonts w:ascii="Arial" w:hAnsi="Arial" w:cs="Arial"/>
        <w:color w:val="0000FF"/>
        <w:sz w:val="18"/>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7AEE7" w14:textId="3963A6E2" w:rsidR="00A126AA" w:rsidRDefault="00353B6F" w:rsidP="00050CE6">
    <w:pPr>
      <w:pStyle w:val="Header"/>
      <w:jc w:val="center"/>
    </w:pPr>
    <w:r>
      <w:rPr>
        <w:noProof/>
      </w:rPr>
      <w:pict w14:anchorId="1F197B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left:0;text-align:left;margin-left:0;margin-top:0;width:701.55pt;height:47.8pt;rotation:315;z-index:-251658225;mso-position-horizontal:center;mso-position-horizontal-relative:margin;mso-position-vertical:center;mso-position-vertical-relative:margin" o:allowincell="f" fillcolor="silver" stroked="f">
          <v:fill opacity=".5"/>
          <v:textpath style="font-family:&quot;Calibri&quot;;font-size:1pt" string="Draft for Ukrnafta/Swedfund comments 22/4-2026"/>
          <w10:wrap anchorx="margin" anchory="margin"/>
        </v:shape>
      </w:pict>
    </w:r>
    <w:r w:rsidR="00A126AA">
      <w:rPr>
        <w:rFonts w:ascii="Arial" w:hAnsi="Arial" w:cs="Arial"/>
        <w:noProof/>
        <w:color w:val="0000FF"/>
        <w:sz w:val="18"/>
        <w:lang w:eastAsia="uk-UA"/>
      </w:rPr>
      <mc:AlternateContent>
        <mc:Choice Requires="wps">
          <w:drawing>
            <wp:anchor distT="0" distB="0" distL="0" distR="0" simplePos="0" relativeHeight="251658254" behindDoc="0" locked="0" layoutInCell="1" allowOverlap="1" wp14:anchorId="237DC48A" wp14:editId="2AE995E9">
              <wp:simplePos x="635" y="635"/>
              <wp:positionH relativeFrom="page">
                <wp:align>center</wp:align>
              </wp:positionH>
              <wp:positionV relativeFrom="page">
                <wp:align>top</wp:align>
              </wp:positionV>
              <wp:extent cx="443865" cy="443865"/>
              <wp:effectExtent l="0" t="0" r="14605" b="4445"/>
              <wp:wrapNone/>
              <wp:docPr id="842858305" name="Text Box 842858305" descr="OFFICI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AE2C4E" w14:textId="77777777" w:rsidR="00A126AA" w:rsidRPr="00F76E47" w:rsidRDefault="00A126AA" w:rsidP="00F76E47">
                          <w:pPr>
                            <w:spacing w:after="0"/>
                            <w:rPr>
                              <w:rFonts w:ascii="Calibri" w:eastAsia="Calibri" w:hAnsi="Calibri" w:cs="Calibri"/>
                              <w:noProof/>
                              <w:color w:val="0000FF"/>
                              <w:sz w:val="20"/>
                              <w:szCs w:val="20"/>
                            </w:rPr>
                          </w:pPr>
                          <w:r w:rsidRPr="00F76E47">
                            <w:rPr>
                              <w:rFonts w:ascii="Calibri" w:eastAsia="Calibri" w:hAnsi="Calibri" w:cs="Calibri"/>
                              <w:noProof/>
                              <w:color w:val="0000FF"/>
                              <w:sz w:val="20"/>
                              <w:szCs w:val="20"/>
                            </w:rPr>
                            <w:t>OFFICIAL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7DC48A" id="_x0000_t202" coordsize="21600,21600" o:spt="202" path="m,l,21600r21600,l21600,xe">
              <v:stroke joinstyle="miter"/>
              <v:path gradientshapeok="t" o:connecttype="rect"/>
            </v:shapetype>
            <v:shape id="Text Box 842858305" o:spid="_x0000_s1032" type="#_x0000_t202" alt="OFFICIAL USE" style="position:absolute;left:0;text-align:left;margin-left:0;margin-top:0;width:34.95pt;height:34.95pt;z-index:25165825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textbox style="mso-fit-shape-to-text:t" inset="0,15pt,0,0">
                <w:txbxContent>
                  <w:p w14:paraId="2FAE2C4E" w14:textId="77777777" w:rsidR="00A126AA" w:rsidRPr="00F76E47" w:rsidRDefault="00A126AA" w:rsidP="00F76E47">
                    <w:pPr>
                      <w:spacing w:after="0"/>
                      <w:rPr>
                        <w:rFonts w:ascii="Calibri" w:eastAsia="Calibri" w:hAnsi="Calibri" w:cs="Calibri"/>
                        <w:noProof/>
                        <w:color w:val="0000FF"/>
                        <w:sz w:val="20"/>
                        <w:szCs w:val="20"/>
                      </w:rPr>
                    </w:pPr>
                    <w:r w:rsidRPr="00F76E47">
                      <w:rPr>
                        <w:rFonts w:ascii="Calibri" w:eastAsia="Calibri" w:hAnsi="Calibri" w:cs="Calibri"/>
                        <w:noProof/>
                        <w:color w:val="0000FF"/>
                        <w:sz w:val="20"/>
                        <w:szCs w:val="20"/>
                      </w:rPr>
                      <w:t>OFFICIAL USE</w:t>
                    </w:r>
                  </w:p>
                </w:txbxContent>
              </v:textbox>
              <w10:wrap anchorx="page" anchory="page"/>
            </v:shape>
          </w:pict>
        </mc:Fallback>
      </mc:AlternateContent>
    </w:r>
    <w:r w:rsidR="00A126AA">
      <w:rPr>
        <w:rFonts w:ascii="Arial" w:hAnsi="Arial" w:cs="Arial"/>
        <w:color w:val="0000FF"/>
        <w:sz w:val="18"/>
      </w:rPr>
      <w:fldChar w:fldCharType="begin" w:fldLock="1"/>
    </w:r>
    <w:r w:rsidR="00A126AA">
      <w:rPr>
        <w:rFonts w:ascii="Arial" w:hAnsi="Arial" w:cs="Arial"/>
        <w:color w:val="0000FF"/>
        <w:sz w:val="18"/>
      </w:rPr>
      <w:instrText xml:space="preserve"> DOCPROPERTY bjHeaderEvenPageDocProperty \* MERGEFORMAT </w:instrText>
    </w:r>
    <w:r w:rsidR="00A126AA">
      <w:rPr>
        <w:rFonts w:ascii="Arial" w:hAnsi="Arial" w:cs="Arial"/>
        <w:color w:val="0000FF"/>
        <w:sz w:val="18"/>
      </w:rPr>
      <w:fldChar w:fldCharType="separate"/>
    </w:r>
    <w:r w:rsidR="00A126AA" w:rsidRPr="00050CE6">
      <w:rPr>
        <w:rFonts w:ascii="Arial" w:hAnsi="Arial" w:cs="Arial"/>
        <w:color w:val="0000FF"/>
        <w:sz w:val="18"/>
      </w:rPr>
      <w:t>OFFICIAL USE</w:t>
    </w:r>
    <w:r w:rsidR="00A126AA">
      <w:rPr>
        <w:rFonts w:ascii="Arial" w:hAnsi="Arial" w:cs="Arial"/>
        <w:color w:val="0000FF"/>
        <w:sz w:val="18"/>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8060C" w14:textId="3F05F7C8" w:rsidR="003517B4" w:rsidRPr="008224CE" w:rsidRDefault="0076390C" w:rsidP="001A173B">
    <w:pPr>
      <w:pStyle w:val="Header"/>
      <w:rPr>
        <w:sz w:val="16"/>
        <w:szCs w:val="16"/>
        <w:lang w:val="en-GB"/>
      </w:rPr>
    </w:pPr>
    <w:bookmarkStart w:id="10" w:name="OFF_Name_1"/>
    <w:r w:rsidRPr="0076390C">
      <w:rPr>
        <w:sz w:val="16"/>
        <w:szCs w:val="16"/>
      </w:rPr>
      <w:t xml:space="preserve">Project </w:t>
    </w:r>
    <w:r w:rsidRPr="0076390C">
      <w:rPr>
        <w:sz w:val="16"/>
        <w:szCs w:val="16"/>
      </w:rPr>
      <w:t>Galaxy - cogeneration units in the Dnipro region</w:t>
    </w:r>
    <w:r w:rsidR="003517B4" w:rsidRPr="00457700">
      <w:rPr>
        <w:sz w:val="16"/>
        <w:szCs w:val="16"/>
      </w:rPr>
      <w:t xml:space="preserve"> </w:t>
    </w:r>
    <w:r w:rsidR="008224CE">
      <w:rPr>
        <w:sz w:val="16"/>
        <w:szCs w:val="16"/>
        <w:lang w:val="en-GB"/>
      </w:rPr>
      <w:t>(</w:t>
    </w:r>
    <w:r w:rsidR="003517B4">
      <w:rPr>
        <w:sz w:val="16"/>
        <w:szCs w:val="16"/>
      </w:rPr>
      <w:tab/>
    </w:r>
    <w:r w:rsidR="008224CE">
      <w:rPr>
        <w:sz w:val="16"/>
        <w:szCs w:val="16"/>
        <w:lang w:val="en-GB"/>
      </w:rPr>
      <w:t xml:space="preserve">part of </w:t>
    </w:r>
    <w:r w:rsidR="003517B4">
      <w:rPr>
        <w:sz w:val="16"/>
        <w:szCs w:val="16"/>
      </w:rPr>
      <w:t>S</w:t>
    </w:r>
    <w:r w:rsidR="003517B4" w:rsidRPr="00457700">
      <w:rPr>
        <w:sz w:val="16"/>
        <w:szCs w:val="16"/>
      </w:rPr>
      <w:t>ection VI</w:t>
    </w:r>
    <w:r w:rsidR="003517B4">
      <w:rPr>
        <w:sz w:val="16"/>
        <w:szCs w:val="16"/>
      </w:rPr>
      <w:t>: Requirements</w:t>
    </w:r>
    <w:r w:rsidR="008224CE">
      <w:rPr>
        <w:sz w:val="16"/>
        <w:szCs w:val="16"/>
        <w:lang w:val="en-GB"/>
      </w:rPr>
      <w:t xml:space="preserve"> of the Procurement Document)</w:t>
    </w:r>
  </w:p>
  <w:bookmarkEnd w:id="10"/>
  <w:p w14:paraId="1A0CD553" w14:textId="77777777" w:rsidR="003517B4" w:rsidRDefault="003517B4" w:rsidP="001A173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2EE2D" w14:textId="42A46FD9" w:rsidR="00A126AA" w:rsidRDefault="00353B6F" w:rsidP="00050CE6">
    <w:pPr>
      <w:pStyle w:val="Header"/>
      <w:jc w:val="center"/>
    </w:pPr>
    <w:r>
      <w:rPr>
        <w:noProof/>
      </w:rPr>
      <w:pict w14:anchorId="0EA818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left:0;text-align:left;margin-left:0;margin-top:0;width:701.55pt;height:47.8pt;rotation:315;z-index:-251658228;mso-position-horizontal:center;mso-position-horizontal-relative:margin;mso-position-vertical:center;mso-position-vertical-relative:margin" o:allowincell="f" fillcolor="silver" stroked="f">
          <v:fill opacity=".5"/>
          <v:textpath style="font-family:&quot;Calibri&quot;;font-size:1pt" string="Draft for Ukrnafta/Swedfund comments 22/4-2026"/>
          <w10:wrap anchorx="margin" anchory="margin"/>
        </v:shape>
      </w:pict>
    </w:r>
    <w:r w:rsidR="00A126AA">
      <w:rPr>
        <w:noProof/>
        <w:lang w:eastAsia="uk-UA"/>
      </w:rPr>
      <mc:AlternateContent>
        <mc:Choice Requires="wps">
          <w:drawing>
            <wp:anchor distT="0" distB="0" distL="0" distR="0" simplePos="0" relativeHeight="251658251" behindDoc="0" locked="0" layoutInCell="1" allowOverlap="1" wp14:anchorId="24E7FBC2" wp14:editId="72B1F8EC">
              <wp:simplePos x="635" y="635"/>
              <wp:positionH relativeFrom="page">
                <wp:align>center</wp:align>
              </wp:positionH>
              <wp:positionV relativeFrom="page">
                <wp:align>top</wp:align>
              </wp:positionV>
              <wp:extent cx="443865" cy="443865"/>
              <wp:effectExtent l="0" t="0" r="14605" b="4445"/>
              <wp:wrapNone/>
              <wp:docPr id="1155683059" name="Text Box 1155683059" descr="OFFICI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BDB05D" w14:textId="77777777" w:rsidR="00A126AA" w:rsidRPr="00F76E47" w:rsidRDefault="00A126AA" w:rsidP="00F76E47">
                          <w:pPr>
                            <w:spacing w:after="0"/>
                            <w:rPr>
                              <w:rFonts w:ascii="Calibri" w:eastAsia="Calibri" w:hAnsi="Calibri" w:cs="Calibri"/>
                              <w:noProof/>
                              <w:color w:val="0000FF"/>
                              <w:sz w:val="20"/>
                              <w:szCs w:val="20"/>
                            </w:rPr>
                          </w:pPr>
                          <w:r w:rsidRPr="00F76E47">
                            <w:rPr>
                              <w:rFonts w:ascii="Calibri" w:eastAsia="Calibri" w:hAnsi="Calibri" w:cs="Calibri"/>
                              <w:noProof/>
                              <w:color w:val="0000FF"/>
                              <w:sz w:val="20"/>
                              <w:szCs w:val="20"/>
                            </w:rPr>
                            <w:t>OFFICIAL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E7FBC2" id="_x0000_t202" coordsize="21600,21600" o:spt="202" path="m,l,21600r21600,l21600,xe">
              <v:stroke joinstyle="miter"/>
              <v:path gradientshapeok="t" o:connecttype="rect"/>
            </v:shapetype>
            <v:shape id="Text Box 1155683059" o:spid="_x0000_s1035" type="#_x0000_t202" alt="OFFICIAL USE" style="position:absolute;left:0;text-align:left;margin-left:0;margin-top:0;width:34.95pt;height:34.95pt;z-index:25165825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gzY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Yq+e3U/Q6qEw3lYdh3cHLdUOmNCPgsPC2Y5iDR4hMd&#10;2kBXchgtzmrwP/7mj/nEO0U560gwJbekaM7MN0v7iNpKxvw2v8rp5if3bjLsob0HkuGcXoSTyYx5&#10;aCZTe2hfSc6rWIhCwkoqV3KczHsclEvPQarVKiWRjJzAjd06GaEjXZHLl/5VeDcSjrSpR5jUJIp3&#10;vA+58c/gVgck9tNSIrUDkSPjJMG01vG5RI3/ek9Z5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4JgzYCgIAABwEAAAOAAAA&#10;AAAAAAAAAAAAAC4CAABkcnMvZTJvRG9jLnhtbFBLAQItABQABgAIAAAAIQDUHg1H2AAAAAMBAAAP&#10;AAAAAAAAAAAAAAAAAGQEAABkcnMvZG93bnJldi54bWxQSwUGAAAAAAQABADzAAAAaQUAAAAA&#10;" filled="f" stroked="f">
              <v:textbox style="mso-fit-shape-to-text:t" inset="0,15pt,0,0">
                <w:txbxContent>
                  <w:p w14:paraId="61BDB05D" w14:textId="77777777" w:rsidR="00A126AA" w:rsidRPr="00F76E47" w:rsidRDefault="00A126AA" w:rsidP="00F76E47">
                    <w:pPr>
                      <w:spacing w:after="0"/>
                      <w:rPr>
                        <w:rFonts w:ascii="Calibri" w:eastAsia="Calibri" w:hAnsi="Calibri" w:cs="Calibri"/>
                        <w:noProof/>
                        <w:color w:val="0000FF"/>
                        <w:sz w:val="20"/>
                        <w:szCs w:val="20"/>
                      </w:rPr>
                    </w:pPr>
                    <w:r w:rsidRPr="00F76E47">
                      <w:rPr>
                        <w:rFonts w:ascii="Calibri" w:eastAsia="Calibri" w:hAnsi="Calibri" w:cs="Calibri"/>
                        <w:noProof/>
                        <w:color w:val="0000FF"/>
                        <w:sz w:val="20"/>
                        <w:szCs w:val="20"/>
                      </w:rPr>
                      <w:t>OFFICIAL USE</w:t>
                    </w:r>
                  </w:p>
                </w:txbxContent>
              </v:textbox>
              <w10:wrap anchorx="page" anchory="page"/>
            </v:shape>
          </w:pict>
        </mc:Fallback>
      </mc:AlternateContent>
    </w:r>
    <w:r w:rsidR="00A126AA">
      <w:fldChar w:fldCharType="begin" w:fldLock="1"/>
    </w:r>
    <w:r w:rsidR="00A126AA">
      <w:instrText>DOCPROPERTY bjHeaderFirstPageDocProperty \* MERGEFORMAT</w:instrText>
    </w:r>
    <w:r w:rsidR="00A126AA">
      <w:fldChar w:fldCharType="separate"/>
    </w:r>
    <w:r w:rsidR="00A126AA" w:rsidRPr="00050CE6">
      <w:rPr>
        <w:rFonts w:ascii="Arial" w:hAnsi="Arial" w:cs="Arial"/>
        <w:color w:val="0000FF"/>
        <w:sz w:val="18"/>
      </w:rPr>
      <w:t>OFFICIAL USE</w:t>
    </w:r>
    <w:r w:rsidR="00A126AA">
      <w:rPr>
        <w:rFonts w:ascii="Arial" w:hAnsi="Arial" w:cs="Arial"/>
        <w:color w:val="0000FF"/>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67B"/>
    <w:multiLevelType w:val="hybridMultilevel"/>
    <w:tmpl w:val="9A9E422C"/>
    <w:lvl w:ilvl="0" w:tplc="9AFE8742">
      <w:start w:val="1"/>
      <w:numFmt w:val="lowerRoman"/>
      <w:suff w:val="space"/>
      <w:lvlText w:val="(%1)"/>
      <w:lvlJc w:val="left"/>
      <w:pPr>
        <w:ind w:left="1080" w:hanging="720"/>
      </w:pPr>
      <w:rPr>
        <w:rFonts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15C44F9"/>
    <w:multiLevelType w:val="hybridMultilevel"/>
    <w:tmpl w:val="F00EF4EC"/>
    <w:lvl w:ilvl="0" w:tplc="AA368F32">
      <w:start w:val="1"/>
      <w:numFmt w:val="low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613317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1A74C4"/>
    <w:multiLevelType w:val="multilevel"/>
    <w:tmpl w:val="C2A83A3A"/>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692913"/>
    <w:multiLevelType w:val="hybridMultilevel"/>
    <w:tmpl w:val="D7CE9172"/>
    <w:lvl w:ilvl="0" w:tplc="2A0C7AB4">
      <w:start w:val="15"/>
      <w:numFmt w:val="bullet"/>
      <w:lvlText w:val="-"/>
      <w:lvlJc w:val="left"/>
      <w:pPr>
        <w:ind w:left="720" w:hanging="360"/>
      </w:pPr>
      <w:rPr>
        <w:rFonts w:ascii="Aptos Narrow" w:eastAsia="Calibri" w:hAnsi="Aptos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D03E6"/>
    <w:multiLevelType w:val="hybridMultilevel"/>
    <w:tmpl w:val="A65A7B62"/>
    <w:lvl w:ilvl="0" w:tplc="04150011">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6" w15:restartNumberingAfterBreak="0">
    <w:nsid w:val="128938A3"/>
    <w:multiLevelType w:val="multilevel"/>
    <w:tmpl w:val="4B545A7C"/>
    <w:lvl w:ilvl="0">
      <w:start w:val="15"/>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6F566CA"/>
    <w:multiLevelType w:val="multilevel"/>
    <w:tmpl w:val="BEBA995C"/>
    <w:lvl w:ilvl="0">
      <w:start w:val="1"/>
      <w:numFmt w:val="decimal"/>
      <w:lvlText w:val="%1"/>
      <w:lvlJc w:val="left"/>
      <w:pPr>
        <w:ind w:left="435" w:hanging="435"/>
      </w:pPr>
      <w:rPr>
        <w:rFonts w:cs="Times New Roman" w:hint="default"/>
      </w:rPr>
    </w:lvl>
    <w:lvl w:ilvl="1">
      <w:start w:val="1"/>
      <w:numFmt w:val="decimal"/>
      <w:lvlText w:val="%2)"/>
      <w:lvlJc w:val="left"/>
      <w:pPr>
        <w:ind w:left="577" w:hanging="435"/>
      </w:pPr>
      <w:rPr>
        <w:rFonts w:cs="Times New Roman" w:hint="default"/>
        <w:b w:val="0"/>
        <w:strike w:val="0"/>
        <w:sz w:val="22"/>
        <w:szCs w:val="22"/>
      </w:rPr>
    </w:lvl>
    <w:lvl w:ilvl="2">
      <w:start w:val="1"/>
      <w:numFmt w:val="decimal"/>
      <w:lvlText w:val="%1.%2.%3"/>
      <w:lvlJc w:val="left"/>
      <w:pPr>
        <w:ind w:left="2790" w:hanging="720"/>
      </w:pPr>
      <w:rPr>
        <w:rFonts w:cs="Times New Roman" w:hint="default"/>
      </w:rPr>
    </w:lvl>
    <w:lvl w:ilvl="3">
      <w:start w:val="1"/>
      <w:numFmt w:val="decimal"/>
      <w:lvlText w:val="%1.%2.%3.%4"/>
      <w:lvlJc w:val="left"/>
      <w:pPr>
        <w:ind w:left="3825" w:hanging="720"/>
      </w:pPr>
      <w:rPr>
        <w:rFonts w:cs="Times New Roman" w:hint="default"/>
      </w:rPr>
    </w:lvl>
    <w:lvl w:ilvl="4">
      <w:start w:val="1"/>
      <w:numFmt w:val="decimal"/>
      <w:lvlText w:val="%1.%2.%3.%4.%5"/>
      <w:lvlJc w:val="left"/>
      <w:pPr>
        <w:ind w:left="5220" w:hanging="1080"/>
      </w:pPr>
      <w:rPr>
        <w:rFonts w:cs="Times New Roman" w:hint="default"/>
      </w:rPr>
    </w:lvl>
    <w:lvl w:ilvl="5">
      <w:start w:val="1"/>
      <w:numFmt w:val="decimal"/>
      <w:lvlText w:val="%1.%2.%3.%4.%5.%6"/>
      <w:lvlJc w:val="left"/>
      <w:pPr>
        <w:ind w:left="6255" w:hanging="1080"/>
      </w:pPr>
      <w:rPr>
        <w:rFonts w:cs="Times New Roman" w:hint="default"/>
      </w:rPr>
    </w:lvl>
    <w:lvl w:ilvl="6">
      <w:start w:val="1"/>
      <w:numFmt w:val="decimal"/>
      <w:lvlText w:val="%1.%2.%3.%4.%5.%6.%7"/>
      <w:lvlJc w:val="left"/>
      <w:pPr>
        <w:ind w:left="7650" w:hanging="1440"/>
      </w:pPr>
      <w:rPr>
        <w:rFonts w:cs="Times New Roman" w:hint="default"/>
      </w:rPr>
    </w:lvl>
    <w:lvl w:ilvl="7">
      <w:start w:val="1"/>
      <w:numFmt w:val="decimal"/>
      <w:lvlText w:val="%1.%2.%3.%4.%5.%6.%7.%8"/>
      <w:lvlJc w:val="left"/>
      <w:pPr>
        <w:ind w:left="8685" w:hanging="1440"/>
      </w:pPr>
      <w:rPr>
        <w:rFonts w:cs="Times New Roman" w:hint="default"/>
      </w:rPr>
    </w:lvl>
    <w:lvl w:ilvl="8">
      <w:start w:val="1"/>
      <w:numFmt w:val="decimal"/>
      <w:lvlText w:val="%1.%2.%3.%4.%5.%6.%7.%8.%9"/>
      <w:lvlJc w:val="left"/>
      <w:pPr>
        <w:ind w:left="10080" w:hanging="1800"/>
      </w:pPr>
      <w:rPr>
        <w:rFonts w:cs="Times New Roman" w:hint="default"/>
      </w:rPr>
    </w:lvl>
  </w:abstractNum>
  <w:abstractNum w:abstractNumId="8" w15:restartNumberingAfterBreak="0">
    <w:nsid w:val="1D685FCD"/>
    <w:multiLevelType w:val="hybridMultilevel"/>
    <w:tmpl w:val="734CBBE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627551C"/>
    <w:multiLevelType w:val="hybridMultilevel"/>
    <w:tmpl w:val="7EE210CE"/>
    <w:lvl w:ilvl="0" w:tplc="B4907FD2">
      <w:start w:val="600"/>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B341DBD"/>
    <w:multiLevelType w:val="hybridMultilevel"/>
    <w:tmpl w:val="D14CE414"/>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1" w15:restartNumberingAfterBreak="0">
    <w:nsid w:val="2FBF7ECC"/>
    <w:multiLevelType w:val="hybridMultilevel"/>
    <w:tmpl w:val="57DAA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B20768"/>
    <w:multiLevelType w:val="hybridMultilevel"/>
    <w:tmpl w:val="4436184A"/>
    <w:lvl w:ilvl="0" w:tplc="186AE924">
      <w:start w:val="1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6D1221"/>
    <w:multiLevelType w:val="hybridMultilevel"/>
    <w:tmpl w:val="D14CE414"/>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4" w15:restartNumberingAfterBreak="0">
    <w:nsid w:val="3C5F424C"/>
    <w:multiLevelType w:val="hybridMultilevel"/>
    <w:tmpl w:val="41220356"/>
    <w:lvl w:ilvl="0" w:tplc="9E9EA12C">
      <w:start w:val="17"/>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D203DD"/>
    <w:multiLevelType w:val="hybridMultilevel"/>
    <w:tmpl w:val="2E3C30BC"/>
    <w:lvl w:ilvl="0" w:tplc="B8BEC8C8">
      <w:start w:val="1"/>
      <w:numFmt w:val="lowerRoman"/>
      <w:suff w:val="space"/>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4BBE00AB"/>
    <w:multiLevelType w:val="hybridMultilevel"/>
    <w:tmpl w:val="B680FD82"/>
    <w:lvl w:ilvl="0" w:tplc="080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DA571A7"/>
    <w:multiLevelType w:val="hybridMultilevel"/>
    <w:tmpl w:val="ACFE3C1E"/>
    <w:lvl w:ilvl="0" w:tplc="FFFFFFFF">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504C38B3"/>
    <w:multiLevelType w:val="hybridMultilevel"/>
    <w:tmpl w:val="F7202010"/>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19" w15:restartNumberingAfterBreak="0">
    <w:nsid w:val="57D4317E"/>
    <w:multiLevelType w:val="hybridMultilevel"/>
    <w:tmpl w:val="6CB4AF4A"/>
    <w:lvl w:ilvl="0" w:tplc="1E9CA468">
      <w:start w:val="1"/>
      <w:numFmt w:val="decimal"/>
      <w:pStyle w:val="Heading1"/>
      <w:lvlText w:val="%1."/>
      <w:lvlJc w:val="left"/>
      <w:pPr>
        <w:ind w:left="4330" w:hanging="360"/>
      </w:pPr>
      <w:rPr>
        <w:rFonts w:ascii="Arial" w:eastAsia="Times New Roman" w:hAnsi="Arial" w:cs="Times New Roman" w:hint="default"/>
        <w:b/>
        <w:bCs/>
        <w:color w:val="006FBF"/>
        <w:w w:val="100"/>
        <w:sz w:val="32"/>
        <w:szCs w:val="32"/>
      </w:rPr>
    </w:lvl>
    <w:lvl w:ilvl="1" w:tplc="53AE95B4">
      <w:start w:val="1"/>
      <w:numFmt w:val="bullet"/>
      <w:lvlText w:val="•"/>
      <w:lvlJc w:val="left"/>
      <w:pPr>
        <w:ind w:left="1480" w:hanging="360"/>
      </w:pPr>
      <w:rPr>
        <w:rFonts w:hint="default"/>
      </w:rPr>
    </w:lvl>
    <w:lvl w:ilvl="2" w:tplc="B456D3E4">
      <w:start w:val="1"/>
      <w:numFmt w:val="bullet"/>
      <w:lvlText w:val="•"/>
      <w:lvlJc w:val="left"/>
      <w:pPr>
        <w:ind w:left="2440" w:hanging="360"/>
      </w:pPr>
      <w:rPr>
        <w:rFonts w:hint="default"/>
      </w:rPr>
    </w:lvl>
    <w:lvl w:ilvl="3" w:tplc="507C03C6">
      <w:start w:val="1"/>
      <w:numFmt w:val="bullet"/>
      <w:lvlText w:val="•"/>
      <w:lvlJc w:val="left"/>
      <w:pPr>
        <w:ind w:left="3400" w:hanging="360"/>
      </w:pPr>
      <w:rPr>
        <w:rFonts w:hint="default"/>
      </w:rPr>
    </w:lvl>
    <w:lvl w:ilvl="4" w:tplc="2966755A">
      <w:start w:val="1"/>
      <w:numFmt w:val="bullet"/>
      <w:lvlText w:val="•"/>
      <w:lvlJc w:val="left"/>
      <w:pPr>
        <w:ind w:left="4360" w:hanging="360"/>
      </w:pPr>
      <w:rPr>
        <w:rFonts w:hint="default"/>
      </w:rPr>
    </w:lvl>
    <w:lvl w:ilvl="5" w:tplc="60FCF7FC">
      <w:start w:val="1"/>
      <w:numFmt w:val="bullet"/>
      <w:lvlText w:val="•"/>
      <w:lvlJc w:val="left"/>
      <w:pPr>
        <w:ind w:left="5320" w:hanging="360"/>
      </w:pPr>
      <w:rPr>
        <w:rFonts w:hint="default"/>
      </w:rPr>
    </w:lvl>
    <w:lvl w:ilvl="6" w:tplc="0CC2AB8E">
      <w:start w:val="1"/>
      <w:numFmt w:val="bullet"/>
      <w:lvlText w:val="•"/>
      <w:lvlJc w:val="left"/>
      <w:pPr>
        <w:ind w:left="6280" w:hanging="360"/>
      </w:pPr>
      <w:rPr>
        <w:rFonts w:hint="default"/>
      </w:rPr>
    </w:lvl>
    <w:lvl w:ilvl="7" w:tplc="DA8A5BDC">
      <w:start w:val="1"/>
      <w:numFmt w:val="bullet"/>
      <w:lvlText w:val="•"/>
      <w:lvlJc w:val="left"/>
      <w:pPr>
        <w:ind w:left="7240" w:hanging="360"/>
      </w:pPr>
      <w:rPr>
        <w:rFonts w:hint="default"/>
      </w:rPr>
    </w:lvl>
    <w:lvl w:ilvl="8" w:tplc="872E55BC">
      <w:start w:val="1"/>
      <w:numFmt w:val="bullet"/>
      <w:lvlText w:val="•"/>
      <w:lvlJc w:val="left"/>
      <w:pPr>
        <w:ind w:left="8200" w:hanging="360"/>
      </w:pPr>
      <w:rPr>
        <w:rFonts w:hint="default"/>
      </w:rPr>
    </w:lvl>
  </w:abstractNum>
  <w:abstractNum w:abstractNumId="20" w15:restartNumberingAfterBreak="0">
    <w:nsid w:val="59F55171"/>
    <w:multiLevelType w:val="hybridMultilevel"/>
    <w:tmpl w:val="2B329D56"/>
    <w:lvl w:ilvl="0" w:tplc="08090001">
      <w:start w:val="1"/>
      <w:numFmt w:val="bullet"/>
      <w:lvlText w:val=""/>
      <w:lvlJc w:val="left"/>
      <w:pPr>
        <w:ind w:left="480" w:hanging="48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2DE2BB2"/>
    <w:multiLevelType w:val="multilevel"/>
    <w:tmpl w:val="23340F00"/>
    <w:lvl w:ilvl="0">
      <w:start w:val="1"/>
      <w:numFmt w:val="lowerRoman"/>
      <w:lvlText w:val="(%1)"/>
      <w:lvlJc w:val="left"/>
      <w:pPr>
        <w:ind w:left="1242" w:hanging="720"/>
      </w:pPr>
      <w:rPr>
        <w:b w:val="0"/>
        <w:i w:val="0"/>
        <w:color w:val="000000"/>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 w15:restartNumberingAfterBreak="0">
    <w:nsid w:val="6D842BB0"/>
    <w:multiLevelType w:val="hybridMultilevel"/>
    <w:tmpl w:val="72B2A15A"/>
    <w:lvl w:ilvl="0" w:tplc="0409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1A34CC7"/>
    <w:multiLevelType w:val="hybridMultilevel"/>
    <w:tmpl w:val="21CCDB46"/>
    <w:lvl w:ilvl="0" w:tplc="0422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4" w15:restartNumberingAfterBreak="0">
    <w:nsid w:val="734C0162"/>
    <w:multiLevelType w:val="hybridMultilevel"/>
    <w:tmpl w:val="D14CE414"/>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5" w15:restartNumberingAfterBreak="0">
    <w:nsid w:val="773C7D04"/>
    <w:multiLevelType w:val="hybridMultilevel"/>
    <w:tmpl w:val="9A9CF7D6"/>
    <w:lvl w:ilvl="0" w:tplc="0809000F">
      <w:start w:val="1"/>
      <w:numFmt w:val="decimal"/>
      <w:lvlText w:val="%1."/>
      <w:lvlJc w:val="left"/>
      <w:pPr>
        <w:ind w:left="785" w:hanging="360"/>
      </w:p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6" w15:restartNumberingAfterBreak="0">
    <w:nsid w:val="780D5697"/>
    <w:multiLevelType w:val="hybridMultilevel"/>
    <w:tmpl w:val="367CA7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EC76FE3"/>
    <w:multiLevelType w:val="hybridMultilevel"/>
    <w:tmpl w:val="4C12DD26"/>
    <w:lvl w:ilvl="0" w:tplc="24427F0C">
      <w:start w:val="1"/>
      <w:numFmt w:val="decimal"/>
      <w:lvlText w:val="%1)"/>
      <w:lvlJc w:val="left"/>
      <w:pPr>
        <w:ind w:left="420" w:hanging="360"/>
      </w:pPr>
      <w:rPr>
        <w:rFonts w:ascii="Aptos Narrow" w:hAnsi="Aptos Narrow" w:cs="Times New Roman" w:hint="default"/>
        <w:b/>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num w:numId="1" w16cid:durableId="1980915716">
    <w:abstractNumId w:val="21"/>
  </w:num>
  <w:num w:numId="2" w16cid:durableId="413552542">
    <w:abstractNumId w:val="3"/>
  </w:num>
  <w:num w:numId="3" w16cid:durableId="802381977">
    <w:abstractNumId w:val="13"/>
  </w:num>
  <w:num w:numId="4" w16cid:durableId="1147630025">
    <w:abstractNumId w:val="10"/>
  </w:num>
  <w:num w:numId="5" w16cid:durableId="1863204662">
    <w:abstractNumId w:val="24"/>
  </w:num>
  <w:num w:numId="6" w16cid:durableId="772744200">
    <w:abstractNumId w:val="23"/>
  </w:num>
  <w:num w:numId="7" w16cid:durableId="257295891">
    <w:abstractNumId w:val="20"/>
  </w:num>
  <w:num w:numId="8" w16cid:durableId="570819310">
    <w:abstractNumId w:val="19"/>
  </w:num>
  <w:num w:numId="9" w16cid:durableId="1103653460">
    <w:abstractNumId w:val="7"/>
  </w:num>
  <w:num w:numId="10" w16cid:durableId="1419641675">
    <w:abstractNumId w:val="9"/>
  </w:num>
  <w:num w:numId="11" w16cid:durableId="63649782">
    <w:abstractNumId w:val="22"/>
  </w:num>
  <w:num w:numId="12" w16cid:durableId="1002662634">
    <w:abstractNumId w:val="16"/>
  </w:num>
  <w:num w:numId="13" w16cid:durableId="352999378">
    <w:abstractNumId w:val="4"/>
  </w:num>
  <w:num w:numId="14" w16cid:durableId="764109938">
    <w:abstractNumId w:val="18"/>
  </w:num>
  <w:num w:numId="15" w16cid:durableId="1052266631">
    <w:abstractNumId w:val="11"/>
  </w:num>
  <w:num w:numId="16" w16cid:durableId="745345997">
    <w:abstractNumId w:val="5"/>
  </w:num>
  <w:num w:numId="17" w16cid:durableId="313873110">
    <w:abstractNumId w:val="6"/>
  </w:num>
  <w:num w:numId="18" w16cid:durableId="1424374816">
    <w:abstractNumId w:val="2"/>
  </w:num>
  <w:num w:numId="19" w16cid:durableId="12485398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17716695">
    <w:abstractNumId w:val="8"/>
  </w:num>
  <w:num w:numId="21" w16cid:durableId="959721958">
    <w:abstractNumId w:val="17"/>
  </w:num>
  <w:num w:numId="22" w16cid:durableId="1762141343">
    <w:abstractNumId w:val="27"/>
  </w:num>
  <w:num w:numId="23" w16cid:durableId="1273316602">
    <w:abstractNumId w:val="12"/>
  </w:num>
  <w:num w:numId="24" w16cid:durableId="1094059099">
    <w:abstractNumId w:val="14"/>
  </w:num>
  <w:num w:numId="25" w16cid:durableId="1645161671">
    <w:abstractNumId w:val="25"/>
  </w:num>
  <w:num w:numId="26" w16cid:durableId="1679693654">
    <w:abstractNumId w:val="0"/>
  </w:num>
  <w:num w:numId="27" w16cid:durableId="157355350">
    <w:abstractNumId w:val="1"/>
  </w:num>
  <w:num w:numId="28" w16cid:durableId="455762775">
    <w:abstractNumId w:val="15"/>
  </w:num>
  <w:num w:numId="29" w16cid:durableId="1703281469">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GB" w:vendorID="64" w:dllVersion="0" w:nlCheck="1" w:checkStyle="0"/>
  <w:activeWritingStyle w:appName="MSWord" w:lang="en-US" w:vendorID="64" w:dllVersion="0" w:nlCheck="1" w:checkStyle="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BC9"/>
    <w:rsid w:val="000011A4"/>
    <w:rsid w:val="00001391"/>
    <w:rsid w:val="000018C5"/>
    <w:rsid w:val="0000193C"/>
    <w:rsid w:val="000035DC"/>
    <w:rsid w:val="000062F9"/>
    <w:rsid w:val="00006A76"/>
    <w:rsid w:val="000070E1"/>
    <w:rsid w:val="0001022E"/>
    <w:rsid w:val="00013EB7"/>
    <w:rsid w:val="00014076"/>
    <w:rsid w:val="00016025"/>
    <w:rsid w:val="00021EE9"/>
    <w:rsid w:val="000222C6"/>
    <w:rsid w:val="00025792"/>
    <w:rsid w:val="00026AF6"/>
    <w:rsid w:val="0002719D"/>
    <w:rsid w:val="00027B63"/>
    <w:rsid w:val="00030488"/>
    <w:rsid w:val="00031DA5"/>
    <w:rsid w:val="00032489"/>
    <w:rsid w:val="00032D1F"/>
    <w:rsid w:val="00035C68"/>
    <w:rsid w:val="00035EDB"/>
    <w:rsid w:val="00041455"/>
    <w:rsid w:val="00042637"/>
    <w:rsid w:val="00042718"/>
    <w:rsid w:val="00047103"/>
    <w:rsid w:val="00047D3D"/>
    <w:rsid w:val="00050B0E"/>
    <w:rsid w:val="00050CE6"/>
    <w:rsid w:val="0005133D"/>
    <w:rsid w:val="0005254F"/>
    <w:rsid w:val="000531FB"/>
    <w:rsid w:val="00055DE2"/>
    <w:rsid w:val="0006008D"/>
    <w:rsid w:val="00061B25"/>
    <w:rsid w:val="00062BEA"/>
    <w:rsid w:val="00063341"/>
    <w:rsid w:val="00064033"/>
    <w:rsid w:val="0006599A"/>
    <w:rsid w:val="000677EC"/>
    <w:rsid w:val="000729F9"/>
    <w:rsid w:val="000756F0"/>
    <w:rsid w:val="00081515"/>
    <w:rsid w:val="00082EE4"/>
    <w:rsid w:val="00084328"/>
    <w:rsid w:val="0008479D"/>
    <w:rsid w:val="000854E0"/>
    <w:rsid w:val="00085DF0"/>
    <w:rsid w:val="000862B7"/>
    <w:rsid w:val="0008669B"/>
    <w:rsid w:val="000866BF"/>
    <w:rsid w:val="00091EDD"/>
    <w:rsid w:val="0009273B"/>
    <w:rsid w:val="0009306D"/>
    <w:rsid w:val="0009354C"/>
    <w:rsid w:val="00094D8E"/>
    <w:rsid w:val="0009512E"/>
    <w:rsid w:val="000958B3"/>
    <w:rsid w:val="00097336"/>
    <w:rsid w:val="000975CB"/>
    <w:rsid w:val="000A149C"/>
    <w:rsid w:val="000A151E"/>
    <w:rsid w:val="000A1C7B"/>
    <w:rsid w:val="000A4673"/>
    <w:rsid w:val="000A49CA"/>
    <w:rsid w:val="000A697A"/>
    <w:rsid w:val="000A6D54"/>
    <w:rsid w:val="000B09FB"/>
    <w:rsid w:val="000B0EFD"/>
    <w:rsid w:val="000B1A18"/>
    <w:rsid w:val="000B3B3C"/>
    <w:rsid w:val="000B3C86"/>
    <w:rsid w:val="000B4C3E"/>
    <w:rsid w:val="000B578C"/>
    <w:rsid w:val="000B5BF4"/>
    <w:rsid w:val="000B6A0F"/>
    <w:rsid w:val="000B744D"/>
    <w:rsid w:val="000B7A43"/>
    <w:rsid w:val="000C056F"/>
    <w:rsid w:val="000C0A6A"/>
    <w:rsid w:val="000C208C"/>
    <w:rsid w:val="000C4984"/>
    <w:rsid w:val="000C58D2"/>
    <w:rsid w:val="000D12AF"/>
    <w:rsid w:val="000D4EFF"/>
    <w:rsid w:val="000E1EF0"/>
    <w:rsid w:val="000E283A"/>
    <w:rsid w:val="000E762D"/>
    <w:rsid w:val="000F11BF"/>
    <w:rsid w:val="000F64B6"/>
    <w:rsid w:val="001000FD"/>
    <w:rsid w:val="001003F3"/>
    <w:rsid w:val="00100C77"/>
    <w:rsid w:val="001036E0"/>
    <w:rsid w:val="00103E81"/>
    <w:rsid w:val="00104F65"/>
    <w:rsid w:val="00106B21"/>
    <w:rsid w:val="00106F82"/>
    <w:rsid w:val="001079A8"/>
    <w:rsid w:val="00110671"/>
    <w:rsid w:val="001115C8"/>
    <w:rsid w:val="00116CEA"/>
    <w:rsid w:val="00122C70"/>
    <w:rsid w:val="00126BA0"/>
    <w:rsid w:val="00127076"/>
    <w:rsid w:val="0012773C"/>
    <w:rsid w:val="00134271"/>
    <w:rsid w:val="00134B64"/>
    <w:rsid w:val="0013602F"/>
    <w:rsid w:val="00140089"/>
    <w:rsid w:val="00141089"/>
    <w:rsid w:val="00142626"/>
    <w:rsid w:val="00144671"/>
    <w:rsid w:val="00146AC2"/>
    <w:rsid w:val="001517B8"/>
    <w:rsid w:val="00151A44"/>
    <w:rsid w:val="00154994"/>
    <w:rsid w:val="00155624"/>
    <w:rsid w:val="0015752E"/>
    <w:rsid w:val="00160284"/>
    <w:rsid w:val="00160FC6"/>
    <w:rsid w:val="00161961"/>
    <w:rsid w:val="00161BC9"/>
    <w:rsid w:val="00162EF6"/>
    <w:rsid w:val="001634DC"/>
    <w:rsid w:val="001652D5"/>
    <w:rsid w:val="00165FCB"/>
    <w:rsid w:val="0016795E"/>
    <w:rsid w:val="0017011A"/>
    <w:rsid w:val="0017083F"/>
    <w:rsid w:val="0017261B"/>
    <w:rsid w:val="001727F6"/>
    <w:rsid w:val="00172CD4"/>
    <w:rsid w:val="00172EE3"/>
    <w:rsid w:val="00173939"/>
    <w:rsid w:val="00174AD4"/>
    <w:rsid w:val="001765C5"/>
    <w:rsid w:val="00176A84"/>
    <w:rsid w:val="001778CC"/>
    <w:rsid w:val="00180D85"/>
    <w:rsid w:val="001828AB"/>
    <w:rsid w:val="001858EA"/>
    <w:rsid w:val="00186677"/>
    <w:rsid w:val="00196310"/>
    <w:rsid w:val="00196EF4"/>
    <w:rsid w:val="001A04A6"/>
    <w:rsid w:val="001A173B"/>
    <w:rsid w:val="001A38F2"/>
    <w:rsid w:val="001A3F34"/>
    <w:rsid w:val="001A75AB"/>
    <w:rsid w:val="001B0C39"/>
    <w:rsid w:val="001B16B9"/>
    <w:rsid w:val="001B2389"/>
    <w:rsid w:val="001B23FB"/>
    <w:rsid w:val="001B354C"/>
    <w:rsid w:val="001B36A3"/>
    <w:rsid w:val="001B3B86"/>
    <w:rsid w:val="001B3D42"/>
    <w:rsid w:val="001B5E81"/>
    <w:rsid w:val="001B63A0"/>
    <w:rsid w:val="001C16E9"/>
    <w:rsid w:val="001C27AC"/>
    <w:rsid w:val="001C43B8"/>
    <w:rsid w:val="001C6B18"/>
    <w:rsid w:val="001C738E"/>
    <w:rsid w:val="001C7FA3"/>
    <w:rsid w:val="001D2A5F"/>
    <w:rsid w:val="001D5598"/>
    <w:rsid w:val="001D68B9"/>
    <w:rsid w:val="001D7176"/>
    <w:rsid w:val="001D7967"/>
    <w:rsid w:val="001E137F"/>
    <w:rsid w:val="001E1FC7"/>
    <w:rsid w:val="001E242F"/>
    <w:rsid w:val="001E4558"/>
    <w:rsid w:val="001E4AC5"/>
    <w:rsid w:val="001E546B"/>
    <w:rsid w:val="001F036D"/>
    <w:rsid w:val="001F0595"/>
    <w:rsid w:val="001F30B5"/>
    <w:rsid w:val="002014AF"/>
    <w:rsid w:val="00202ECD"/>
    <w:rsid w:val="00205769"/>
    <w:rsid w:val="00205BF9"/>
    <w:rsid w:val="0020639B"/>
    <w:rsid w:val="0020658D"/>
    <w:rsid w:val="00206829"/>
    <w:rsid w:val="002111EC"/>
    <w:rsid w:val="00211E03"/>
    <w:rsid w:val="002160C8"/>
    <w:rsid w:val="0021617B"/>
    <w:rsid w:val="0021686D"/>
    <w:rsid w:val="00217367"/>
    <w:rsid w:val="0022201B"/>
    <w:rsid w:val="002226C8"/>
    <w:rsid w:val="00222B6F"/>
    <w:rsid w:val="00222D30"/>
    <w:rsid w:val="0022359B"/>
    <w:rsid w:val="00224186"/>
    <w:rsid w:val="0022462C"/>
    <w:rsid w:val="0022520D"/>
    <w:rsid w:val="00225D88"/>
    <w:rsid w:val="00226146"/>
    <w:rsid w:val="002275A3"/>
    <w:rsid w:val="00227699"/>
    <w:rsid w:val="0023327B"/>
    <w:rsid w:val="00235634"/>
    <w:rsid w:val="002369E2"/>
    <w:rsid w:val="00237741"/>
    <w:rsid w:val="00237DAC"/>
    <w:rsid w:val="00240F32"/>
    <w:rsid w:val="00244F89"/>
    <w:rsid w:val="00247CA3"/>
    <w:rsid w:val="002514CA"/>
    <w:rsid w:val="0025159D"/>
    <w:rsid w:val="00254152"/>
    <w:rsid w:val="002542F6"/>
    <w:rsid w:val="00254469"/>
    <w:rsid w:val="00254905"/>
    <w:rsid w:val="00254919"/>
    <w:rsid w:val="0025624E"/>
    <w:rsid w:val="002577E8"/>
    <w:rsid w:val="0025797A"/>
    <w:rsid w:val="00257F1F"/>
    <w:rsid w:val="00260D15"/>
    <w:rsid w:val="00261A99"/>
    <w:rsid w:val="002621A1"/>
    <w:rsid w:val="00262588"/>
    <w:rsid w:val="00262A9C"/>
    <w:rsid w:val="002630A1"/>
    <w:rsid w:val="00264640"/>
    <w:rsid w:val="00266ED7"/>
    <w:rsid w:val="00270882"/>
    <w:rsid w:val="00271652"/>
    <w:rsid w:val="0027258D"/>
    <w:rsid w:val="00272DB7"/>
    <w:rsid w:val="002733E8"/>
    <w:rsid w:val="0027519F"/>
    <w:rsid w:val="00276049"/>
    <w:rsid w:val="00277BF6"/>
    <w:rsid w:val="00280361"/>
    <w:rsid w:val="00280E40"/>
    <w:rsid w:val="00281882"/>
    <w:rsid w:val="0028300A"/>
    <w:rsid w:val="00285DDF"/>
    <w:rsid w:val="00286020"/>
    <w:rsid w:val="002864DE"/>
    <w:rsid w:val="002914B4"/>
    <w:rsid w:val="002920F5"/>
    <w:rsid w:val="00294216"/>
    <w:rsid w:val="00294A78"/>
    <w:rsid w:val="00294BE7"/>
    <w:rsid w:val="00296B34"/>
    <w:rsid w:val="002977EE"/>
    <w:rsid w:val="00297882"/>
    <w:rsid w:val="002A29D4"/>
    <w:rsid w:val="002A4DBA"/>
    <w:rsid w:val="002A4F5B"/>
    <w:rsid w:val="002A5576"/>
    <w:rsid w:val="002A570E"/>
    <w:rsid w:val="002A5825"/>
    <w:rsid w:val="002A7479"/>
    <w:rsid w:val="002A7CED"/>
    <w:rsid w:val="002B1BA4"/>
    <w:rsid w:val="002B22A0"/>
    <w:rsid w:val="002B3F15"/>
    <w:rsid w:val="002B41DD"/>
    <w:rsid w:val="002B77E3"/>
    <w:rsid w:val="002C2FF8"/>
    <w:rsid w:val="002C607A"/>
    <w:rsid w:val="002C64E1"/>
    <w:rsid w:val="002C7E75"/>
    <w:rsid w:val="002D0D8B"/>
    <w:rsid w:val="002D28C5"/>
    <w:rsid w:val="002D290B"/>
    <w:rsid w:val="002D332E"/>
    <w:rsid w:val="002D3870"/>
    <w:rsid w:val="002D41A1"/>
    <w:rsid w:val="002D489F"/>
    <w:rsid w:val="002D56F9"/>
    <w:rsid w:val="002D76CF"/>
    <w:rsid w:val="002E0D02"/>
    <w:rsid w:val="002E2E62"/>
    <w:rsid w:val="002E3800"/>
    <w:rsid w:val="002E5119"/>
    <w:rsid w:val="002F0454"/>
    <w:rsid w:val="002F077A"/>
    <w:rsid w:val="002F0B43"/>
    <w:rsid w:val="002F2BD8"/>
    <w:rsid w:val="002F3655"/>
    <w:rsid w:val="002F6942"/>
    <w:rsid w:val="0030400F"/>
    <w:rsid w:val="00311007"/>
    <w:rsid w:val="003122FB"/>
    <w:rsid w:val="00313722"/>
    <w:rsid w:val="0031724E"/>
    <w:rsid w:val="00320DF8"/>
    <w:rsid w:val="00320F7B"/>
    <w:rsid w:val="00322087"/>
    <w:rsid w:val="0032255C"/>
    <w:rsid w:val="00324F05"/>
    <w:rsid w:val="00325699"/>
    <w:rsid w:val="00330D1D"/>
    <w:rsid w:val="00330DB2"/>
    <w:rsid w:val="003344EF"/>
    <w:rsid w:val="00334718"/>
    <w:rsid w:val="00334B43"/>
    <w:rsid w:val="0033550B"/>
    <w:rsid w:val="00336AE6"/>
    <w:rsid w:val="00337637"/>
    <w:rsid w:val="003403E8"/>
    <w:rsid w:val="0034134A"/>
    <w:rsid w:val="00341FFD"/>
    <w:rsid w:val="003436C8"/>
    <w:rsid w:val="003442C3"/>
    <w:rsid w:val="00347AD0"/>
    <w:rsid w:val="003511B6"/>
    <w:rsid w:val="003517B4"/>
    <w:rsid w:val="00351A23"/>
    <w:rsid w:val="00352962"/>
    <w:rsid w:val="00353B6F"/>
    <w:rsid w:val="00354EE2"/>
    <w:rsid w:val="003550F9"/>
    <w:rsid w:val="00355DDD"/>
    <w:rsid w:val="0035654D"/>
    <w:rsid w:val="0035663B"/>
    <w:rsid w:val="0035671B"/>
    <w:rsid w:val="00360BDF"/>
    <w:rsid w:val="00363A3A"/>
    <w:rsid w:val="0036524A"/>
    <w:rsid w:val="00366170"/>
    <w:rsid w:val="0036662A"/>
    <w:rsid w:val="00366D0E"/>
    <w:rsid w:val="003705A8"/>
    <w:rsid w:val="00370C28"/>
    <w:rsid w:val="00372CE1"/>
    <w:rsid w:val="00373736"/>
    <w:rsid w:val="003804D3"/>
    <w:rsid w:val="00380B45"/>
    <w:rsid w:val="00380F32"/>
    <w:rsid w:val="00381D87"/>
    <w:rsid w:val="00383C9C"/>
    <w:rsid w:val="0038661F"/>
    <w:rsid w:val="00391DC5"/>
    <w:rsid w:val="00393272"/>
    <w:rsid w:val="0039343F"/>
    <w:rsid w:val="00393A76"/>
    <w:rsid w:val="003953FF"/>
    <w:rsid w:val="003969F3"/>
    <w:rsid w:val="003A0E00"/>
    <w:rsid w:val="003A5C4D"/>
    <w:rsid w:val="003B03C8"/>
    <w:rsid w:val="003B24C0"/>
    <w:rsid w:val="003B50FF"/>
    <w:rsid w:val="003B5CB1"/>
    <w:rsid w:val="003B5DE1"/>
    <w:rsid w:val="003B6957"/>
    <w:rsid w:val="003B7FDE"/>
    <w:rsid w:val="003C081F"/>
    <w:rsid w:val="003C13ED"/>
    <w:rsid w:val="003C24CB"/>
    <w:rsid w:val="003D3DA2"/>
    <w:rsid w:val="003D4BB5"/>
    <w:rsid w:val="003D521A"/>
    <w:rsid w:val="003D5360"/>
    <w:rsid w:val="003D5D47"/>
    <w:rsid w:val="003D5E97"/>
    <w:rsid w:val="003D6F19"/>
    <w:rsid w:val="003E0101"/>
    <w:rsid w:val="003E192B"/>
    <w:rsid w:val="003E1D01"/>
    <w:rsid w:val="003E71BF"/>
    <w:rsid w:val="003F213E"/>
    <w:rsid w:val="003F2403"/>
    <w:rsid w:val="003F2D4F"/>
    <w:rsid w:val="003F42A6"/>
    <w:rsid w:val="003F4EE0"/>
    <w:rsid w:val="003F5765"/>
    <w:rsid w:val="003F5EEF"/>
    <w:rsid w:val="003F7C96"/>
    <w:rsid w:val="00400217"/>
    <w:rsid w:val="004041BD"/>
    <w:rsid w:val="004069AD"/>
    <w:rsid w:val="00410BF6"/>
    <w:rsid w:val="00411039"/>
    <w:rsid w:val="004129EF"/>
    <w:rsid w:val="00413558"/>
    <w:rsid w:val="00416E92"/>
    <w:rsid w:val="0041707B"/>
    <w:rsid w:val="004178D4"/>
    <w:rsid w:val="00417CFF"/>
    <w:rsid w:val="004214B2"/>
    <w:rsid w:val="00421A5B"/>
    <w:rsid w:val="00422015"/>
    <w:rsid w:val="0042318E"/>
    <w:rsid w:val="00423CA8"/>
    <w:rsid w:val="004260F3"/>
    <w:rsid w:val="00426C25"/>
    <w:rsid w:val="00430108"/>
    <w:rsid w:val="0043058D"/>
    <w:rsid w:val="00432D75"/>
    <w:rsid w:val="004336B6"/>
    <w:rsid w:val="004351DA"/>
    <w:rsid w:val="00436072"/>
    <w:rsid w:val="00436D49"/>
    <w:rsid w:val="00437594"/>
    <w:rsid w:val="00442472"/>
    <w:rsid w:val="00442EF5"/>
    <w:rsid w:val="00442F8B"/>
    <w:rsid w:val="00443108"/>
    <w:rsid w:val="00443868"/>
    <w:rsid w:val="00443D1F"/>
    <w:rsid w:val="004453FD"/>
    <w:rsid w:val="00445FB7"/>
    <w:rsid w:val="0044782A"/>
    <w:rsid w:val="00450937"/>
    <w:rsid w:val="0045094A"/>
    <w:rsid w:val="0045153A"/>
    <w:rsid w:val="00452B9E"/>
    <w:rsid w:val="00454A92"/>
    <w:rsid w:val="00455807"/>
    <w:rsid w:val="00457075"/>
    <w:rsid w:val="00461704"/>
    <w:rsid w:val="00466678"/>
    <w:rsid w:val="00467B7D"/>
    <w:rsid w:val="004708E1"/>
    <w:rsid w:val="00470990"/>
    <w:rsid w:val="0047129B"/>
    <w:rsid w:val="00473149"/>
    <w:rsid w:val="0047489C"/>
    <w:rsid w:val="004748EA"/>
    <w:rsid w:val="00475E61"/>
    <w:rsid w:val="00480D09"/>
    <w:rsid w:val="0048155E"/>
    <w:rsid w:val="0048237D"/>
    <w:rsid w:val="004836FF"/>
    <w:rsid w:val="00486B14"/>
    <w:rsid w:val="00494904"/>
    <w:rsid w:val="00494AC0"/>
    <w:rsid w:val="004962A1"/>
    <w:rsid w:val="004A7197"/>
    <w:rsid w:val="004A72B3"/>
    <w:rsid w:val="004B108C"/>
    <w:rsid w:val="004B138D"/>
    <w:rsid w:val="004B17F3"/>
    <w:rsid w:val="004B1951"/>
    <w:rsid w:val="004B4224"/>
    <w:rsid w:val="004B460E"/>
    <w:rsid w:val="004B517E"/>
    <w:rsid w:val="004B597D"/>
    <w:rsid w:val="004C059D"/>
    <w:rsid w:val="004C1806"/>
    <w:rsid w:val="004C18E0"/>
    <w:rsid w:val="004C1D48"/>
    <w:rsid w:val="004C7CF0"/>
    <w:rsid w:val="004D0FA4"/>
    <w:rsid w:val="004D3BD2"/>
    <w:rsid w:val="004D53DD"/>
    <w:rsid w:val="004D7926"/>
    <w:rsid w:val="004E154C"/>
    <w:rsid w:val="004E19D1"/>
    <w:rsid w:val="004E2248"/>
    <w:rsid w:val="004E32C5"/>
    <w:rsid w:val="004E61B2"/>
    <w:rsid w:val="004F00BA"/>
    <w:rsid w:val="004F1117"/>
    <w:rsid w:val="004F1206"/>
    <w:rsid w:val="004F2506"/>
    <w:rsid w:val="004F2CE0"/>
    <w:rsid w:val="004F3E62"/>
    <w:rsid w:val="004F48F3"/>
    <w:rsid w:val="004F72B7"/>
    <w:rsid w:val="005039AE"/>
    <w:rsid w:val="00503F7C"/>
    <w:rsid w:val="005059AB"/>
    <w:rsid w:val="00506511"/>
    <w:rsid w:val="0051011D"/>
    <w:rsid w:val="0051125D"/>
    <w:rsid w:val="0051297E"/>
    <w:rsid w:val="0051389F"/>
    <w:rsid w:val="005141C7"/>
    <w:rsid w:val="00517A9A"/>
    <w:rsid w:val="00521014"/>
    <w:rsid w:val="00530762"/>
    <w:rsid w:val="00533114"/>
    <w:rsid w:val="00533677"/>
    <w:rsid w:val="00533904"/>
    <w:rsid w:val="005370F8"/>
    <w:rsid w:val="0053742C"/>
    <w:rsid w:val="00537D5B"/>
    <w:rsid w:val="005447DC"/>
    <w:rsid w:val="00546994"/>
    <w:rsid w:val="005479FD"/>
    <w:rsid w:val="00547E31"/>
    <w:rsid w:val="005636D1"/>
    <w:rsid w:val="005665D2"/>
    <w:rsid w:val="0056682C"/>
    <w:rsid w:val="0056773E"/>
    <w:rsid w:val="005745DC"/>
    <w:rsid w:val="0057544B"/>
    <w:rsid w:val="00576534"/>
    <w:rsid w:val="005801FF"/>
    <w:rsid w:val="005810B7"/>
    <w:rsid w:val="005811B5"/>
    <w:rsid w:val="00583CE5"/>
    <w:rsid w:val="00587F02"/>
    <w:rsid w:val="0059037C"/>
    <w:rsid w:val="0059595A"/>
    <w:rsid w:val="005965DF"/>
    <w:rsid w:val="005A241C"/>
    <w:rsid w:val="005A6132"/>
    <w:rsid w:val="005A7E32"/>
    <w:rsid w:val="005B246A"/>
    <w:rsid w:val="005B3FB6"/>
    <w:rsid w:val="005B435D"/>
    <w:rsid w:val="005B55C1"/>
    <w:rsid w:val="005B651D"/>
    <w:rsid w:val="005B6B39"/>
    <w:rsid w:val="005B7494"/>
    <w:rsid w:val="005C0858"/>
    <w:rsid w:val="005C21F3"/>
    <w:rsid w:val="005C544B"/>
    <w:rsid w:val="005C56E2"/>
    <w:rsid w:val="005D0020"/>
    <w:rsid w:val="005D04C2"/>
    <w:rsid w:val="005D156D"/>
    <w:rsid w:val="005D1BE9"/>
    <w:rsid w:val="005D1D45"/>
    <w:rsid w:val="005D36D9"/>
    <w:rsid w:val="005D64F5"/>
    <w:rsid w:val="005E1C69"/>
    <w:rsid w:val="005E231C"/>
    <w:rsid w:val="005E2A74"/>
    <w:rsid w:val="005E5343"/>
    <w:rsid w:val="005E5643"/>
    <w:rsid w:val="005E5E14"/>
    <w:rsid w:val="005F095B"/>
    <w:rsid w:val="005F1A19"/>
    <w:rsid w:val="005F3196"/>
    <w:rsid w:val="005F4222"/>
    <w:rsid w:val="005F622C"/>
    <w:rsid w:val="005F6588"/>
    <w:rsid w:val="006000F5"/>
    <w:rsid w:val="006002D8"/>
    <w:rsid w:val="00600620"/>
    <w:rsid w:val="00600DDA"/>
    <w:rsid w:val="0060152B"/>
    <w:rsid w:val="00604C80"/>
    <w:rsid w:val="00604F8C"/>
    <w:rsid w:val="00605A2B"/>
    <w:rsid w:val="00607000"/>
    <w:rsid w:val="006070EB"/>
    <w:rsid w:val="00607A71"/>
    <w:rsid w:val="006109D7"/>
    <w:rsid w:val="00610D14"/>
    <w:rsid w:val="00611AE7"/>
    <w:rsid w:val="00615A29"/>
    <w:rsid w:val="0062428F"/>
    <w:rsid w:val="00630194"/>
    <w:rsid w:val="00630F13"/>
    <w:rsid w:val="00631818"/>
    <w:rsid w:val="0063252E"/>
    <w:rsid w:val="00632C89"/>
    <w:rsid w:val="00635B9D"/>
    <w:rsid w:val="00636A35"/>
    <w:rsid w:val="00637F15"/>
    <w:rsid w:val="00640881"/>
    <w:rsid w:val="00641073"/>
    <w:rsid w:val="00642EAE"/>
    <w:rsid w:val="0064637E"/>
    <w:rsid w:val="00646532"/>
    <w:rsid w:val="00647595"/>
    <w:rsid w:val="00647C5E"/>
    <w:rsid w:val="006526AB"/>
    <w:rsid w:val="0065356C"/>
    <w:rsid w:val="00654AFA"/>
    <w:rsid w:val="00654CDD"/>
    <w:rsid w:val="00657CC7"/>
    <w:rsid w:val="00657F03"/>
    <w:rsid w:val="00662CD2"/>
    <w:rsid w:val="00663D62"/>
    <w:rsid w:val="0066408A"/>
    <w:rsid w:val="006647B6"/>
    <w:rsid w:val="0066572C"/>
    <w:rsid w:val="0066657F"/>
    <w:rsid w:val="00667A90"/>
    <w:rsid w:val="00667DBA"/>
    <w:rsid w:val="00670676"/>
    <w:rsid w:val="00674C41"/>
    <w:rsid w:val="00677678"/>
    <w:rsid w:val="0068140D"/>
    <w:rsid w:val="0068160D"/>
    <w:rsid w:val="00682035"/>
    <w:rsid w:val="00683FA4"/>
    <w:rsid w:val="006843DD"/>
    <w:rsid w:val="00684848"/>
    <w:rsid w:val="00684B4A"/>
    <w:rsid w:val="006856F4"/>
    <w:rsid w:val="00686E94"/>
    <w:rsid w:val="00691210"/>
    <w:rsid w:val="006915EC"/>
    <w:rsid w:val="0069257F"/>
    <w:rsid w:val="00692EA9"/>
    <w:rsid w:val="00692FCF"/>
    <w:rsid w:val="00693C43"/>
    <w:rsid w:val="006942B6"/>
    <w:rsid w:val="006950A0"/>
    <w:rsid w:val="006959DB"/>
    <w:rsid w:val="006A0A3C"/>
    <w:rsid w:val="006A1580"/>
    <w:rsid w:val="006A18DC"/>
    <w:rsid w:val="006A42F0"/>
    <w:rsid w:val="006A4DD3"/>
    <w:rsid w:val="006A58C2"/>
    <w:rsid w:val="006A59F0"/>
    <w:rsid w:val="006A6DD6"/>
    <w:rsid w:val="006B02CB"/>
    <w:rsid w:val="006B17DE"/>
    <w:rsid w:val="006B1A84"/>
    <w:rsid w:val="006B388A"/>
    <w:rsid w:val="006B481C"/>
    <w:rsid w:val="006B5D19"/>
    <w:rsid w:val="006C1F58"/>
    <w:rsid w:val="006C35FD"/>
    <w:rsid w:val="006C5341"/>
    <w:rsid w:val="006C56F6"/>
    <w:rsid w:val="006C77ED"/>
    <w:rsid w:val="006D17BD"/>
    <w:rsid w:val="006D1F2A"/>
    <w:rsid w:val="006D44C2"/>
    <w:rsid w:val="006D4D47"/>
    <w:rsid w:val="006D51F3"/>
    <w:rsid w:val="006E135B"/>
    <w:rsid w:val="006E1FAF"/>
    <w:rsid w:val="006E6433"/>
    <w:rsid w:val="006E68FB"/>
    <w:rsid w:val="006E7D2F"/>
    <w:rsid w:val="006E7EB7"/>
    <w:rsid w:val="006F1BB0"/>
    <w:rsid w:val="006F2A9B"/>
    <w:rsid w:val="006F2B4D"/>
    <w:rsid w:val="006F3095"/>
    <w:rsid w:val="006F354D"/>
    <w:rsid w:val="006F3EAC"/>
    <w:rsid w:val="006F667D"/>
    <w:rsid w:val="006F6CB6"/>
    <w:rsid w:val="006F75D3"/>
    <w:rsid w:val="00700450"/>
    <w:rsid w:val="007007AB"/>
    <w:rsid w:val="0070110F"/>
    <w:rsid w:val="007034C6"/>
    <w:rsid w:val="00705CDC"/>
    <w:rsid w:val="00706252"/>
    <w:rsid w:val="00707A87"/>
    <w:rsid w:val="00711748"/>
    <w:rsid w:val="00713781"/>
    <w:rsid w:val="00714872"/>
    <w:rsid w:val="007151F6"/>
    <w:rsid w:val="00717488"/>
    <w:rsid w:val="00717C69"/>
    <w:rsid w:val="0072045A"/>
    <w:rsid w:val="0072102E"/>
    <w:rsid w:val="00722898"/>
    <w:rsid w:val="00723FFD"/>
    <w:rsid w:val="0072548B"/>
    <w:rsid w:val="00726A79"/>
    <w:rsid w:val="00730058"/>
    <w:rsid w:val="007310D0"/>
    <w:rsid w:val="007318AE"/>
    <w:rsid w:val="007336A3"/>
    <w:rsid w:val="00734220"/>
    <w:rsid w:val="0073521A"/>
    <w:rsid w:val="007354D7"/>
    <w:rsid w:val="00736B6E"/>
    <w:rsid w:val="00736C39"/>
    <w:rsid w:val="00736CFA"/>
    <w:rsid w:val="00736FDA"/>
    <w:rsid w:val="00740A1D"/>
    <w:rsid w:val="007411C6"/>
    <w:rsid w:val="007426D7"/>
    <w:rsid w:val="00742D7F"/>
    <w:rsid w:val="0074427B"/>
    <w:rsid w:val="007442DB"/>
    <w:rsid w:val="00744765"/>
    <w:rsid w:val="00744F33"/>
    <w:rsid w:val="00745108"/>
    <w:rsid w:val="00746143"/>
    <w:rsid w:val="007461BE"/>
    <w:rsid w:val="00746515"/>
    <w:rsid w:val="00746CF7"/>
    <w:rsid w:val="00747512"/>
    <w:rsid w:val="00751908"/>
    <w:rsid w:val="00751FA6"/>
    <w:rsid w:val="007523F1"/>
    <w:rsid w:val="00752828"/>
    <w:rsid w:val="00753E07"/>
    <w:rsid w:val="00754222"/>
    <w:rsid w:val="00754424"/>
    <w:rsid w:val="00756954"/>
    <w:rsid w:val="00757004"/>
    <w:rsid w:val="00757970"/>
    <w:rsid w:val="00757A07"/>
    <w:rsid w:val="007614A4"/>
    <w:rsid w:val="007619BD"/>
    <w:rsid w:val="00762066"/>
    <w:rsid w:val="00762505"/>
    <w:rsid w:val="00763528"/>
    <w:rsid w:val="0076390C"/>
    <w:rsid w:val="007668C7"/>
    <w:rsid w:val="00767332"/>
    <w:rsid w:val="00767AC7"/>
    <w:rsid w:val="00770C3B"/>
    <w:rsid w:val="00771356"/>
    <w:rsid w:val="00772221"/>
    <w:rsid w:val="00774D09"/>
    <w:rsid w:val="00775421"/>
    <w:rsid w:val="00776581"/>
    <w:rsid w:val="0077762A"/>
    <w:rsid w:val="0078060A"/>
    <w:rsid w:val="00781EC3"/>
    <w:rsid w:val="007824E2"/>
    <w:rsid w:val="00784568"/>
    <w:rsid w:val="007856DF"/>
    <w:rsid w:val="0078576E"/>
    <w:rsid w:val="0078614F"/>
    <w:rsid w:val="00786A67"/>
    <w:rsid w:val="00787CB3"/>
    <w:rsid w:val="007902B1"/>
    <w:rsid w:val="00791C7C"/>
    <w:rsid w:val="00791F25"/>
    <w:rsid w:val="007927DF"/>
    <w:rsid w:val="0079307B"/>
    <w:rsid w:val="00796195"/>
    <w:rsid w:val="0079671F"/>
    <w:rsid w:val="007998FF"/>
    <w:rsid w:val="007A0E02"/>
    <w:rsid w:val="007A2258"/>
    <w:rsid w:val="007A4677"/>
    <w:rsid w:val="007A46D2"/>
    <w:rsid w:val="007A4B37"/>
    <w:rsid w:val="007A4E93"/>
    <w:rsid w:val="007B00B7"/>
    <w:rsid w:val="007B41BE"/>
    <w:rsid w:val="007B5914"/>
    <w:rsid w:val="007B6B46"/>
    <w:rsid w:val="007C06FA"/>
    <w:rsid w:val="007C3FE7"/>
    <w:rsid w:val="007C4B53"/>
    <w:rsid w:val="007C6097"/>
    <w:rsid w:val="007D33DF"/>
    <w:rsid w:val="007D361E"/>
    <w:rsid w:val="007D4884"/>
    <w:rsid w:val="007D4FC5"/>
    <w:rsid w:val="007D60CA"/>
    <w:rsid w:val="007E1BB9"/>
    <w:rsid w:val="007E33C4"/>
    <w:rsid w:val="007E50EB"/>
    <w:rsid w:val="007E6650"/>
    <w:rsid w:val="007E6BD8"/>
    <w:rsid w:val="007F0469"/>
    <w:rsid w:val="007F0660"/>
    <w:rsid w:val="007F175A"/>
    <w:rsid w:val="007F4A84"/>
    <w:rsid w:val="008002C9"/>
    <w:rsid w:val="008057D3"/>
    <w:rsid w:val="008061A7"/>
    <w:rsid w:val="008066EC"/>
    <w:rsid w:val="00806F5B"/>
    <w:rsid w:val="00806F87"/>
    <w:rsid w:val="0081217E"/>
    <w:rsid w:val="00813C75"/>
    <w:rsid w:val="008150E8"/>
    <w:rsid w:val="00816798"/>
    <w:rsid w:val="00820E6C"/>
    <w:rsid w:val="008224CE"/>
    <w:rsid w:val="008266BE"/>
    <w:rsid w:val="00830B29"/>
    <w:rsid w:val="00831EB1"/>
    <w:rsid w:val="0083340C"/>
    <w:rsid w:val="0083462E"/>
    <w:rsid w:val="008346BB"/>
    <w:rsid w:val="00834DE6"/>
    <w:rsid w:val="00836C8E"/>
    <w:rsid w:val="00837F99"/>
    <w:rsid w:val="00841A12"/>
    <w:rsid w:val="00843EDB"/>
    <w:rsid w:val="00844EB1"/>
    <w:rsid w:val="00845667"/>
    <w:rsid w:val="00851629"/>
    <w:rsid w:val="00853222"/>
    <w:rsid w:val="00853C0D"/>
    <w:rsid w:val="008542FA"/>
    <w:rsid w:val="00854E10"/>
    <w:rsid w:val="0085771A"/>
    <w:rsid w:val="008618D5"/>
    <w:rsid w:val="00862AE8"/>
    <w:rsid w:val="00863B2A"/>
    <w:rsid w:val="00865697"/>
    <w:rsid w:val="00865F21"/>
    <w:rsid w:val="00866361"/>
    <w:rsid w:val="00867FB6"/>
    <w:rsid w:val="00870C3B"/>
    <w:rsid w:val="00871671"/>
    <w:rsid w:val="008744C2"/>
    <w:rsid w:val="00874F63"/>
    <w:rsid w:val="0087623B"/>
    <w:rsid w:val="0088057D"/>
    <w:rsid w:val="00880E06"/>
    <w:rsid w:val="00881B78"/>
    <w:rsid w:val="0088219F"/>
    <w:rsid w:val="00882F5A"/>
    <w:rsid w:val="00882FA2"/>
    <w:rsid w:val="008842C7"/>
    <w:rsid w:val="008857CD"/>
    <w:rsid w:val="00886B35"/>
    <w:rsid w:val="00887DDD"/>
    <w:rsid w:val="008902EB"/>
    <w:rsid w:val="00890401"/>
    <w:rsid w:val="008911D1"/>
    <w:rsid w:val="00891291"/>
    <w:rsid w:val="00892DD6"/>
    <w:rsid w:val="00893665"/>
    <w:rsid w:val="008946D5"/>
    <w:rsid w:val="0089517E"/>
    <w:rsid w:val="00896658"/>
    <w:rsid w:val="00897DD2"/>
    <w:rsid w:val="008A4069"/>
    <w:rsid w:val="008A60CD"/>
    <w:rsid w:val="008A6D3C"/>
    <w:rsid w:val="008A6D3F"/>
    <w:rsid w:val="008B1844"/>
    <w:rsid w:val="008B2F05"/>
    <w:rsid w:val="008B5125"/>
    <w:rsid w:val="008B79A1"/>
    <w:rsid w:val="008C2AC4"/>
    <w:rsid w:val="008C5635"/>
    <w:rsid w:val="008D28BD"/>
    <w:rsid w:val="008D3078"/>
    <w:rsid w:val="008D4218"/>
    <w:rsid w:val="008D5463"/>
    <w:rsid w:val="008D70A3"/>
    <w:rsid w:val="008E0413"/>
    <w:rsid w:val="008E1DB2"/>
    <w:rsid w:val="008E2E10"/>
    <w:rsid w:val="008E5055"/>
    <w:rsid w:val="008E637D"/>
    <w:rsid w:val="008F15FE"/>
    <w:rsid w:val="008F3C98"/>
    <w:rsid w:val="008F5617"/>
    <w:rsid w:val="00900D90"/>
    <w:rsid w:val="00901025"/>
    <w:rsid w:val="00901510"/>
    <w:rsid w:val="00910F0B"/>
    <w:rsid w:val="00917329"/>
    <w:rsid w:val="0091739F"/>
    <w:rsid w:val="00917D5E"/>
    <w:rsid w:val="009229D4"/>
    <w:rsid w:val="009232AE"/>
    <w:rsid w:val="009248FE"/>
    <w:rsid w:val="00931511"/>
    <w:rsid w:val="0093174D"/>
    <w:rsid w:val="009319D4"/>
    <w:rsid w:val="0093208B"/>
    <w:rsid w:val="00932B95"/>
    <w:rsid w:val="009343EF"/>
    <w:rsid w:val="00934F68"/>
    <w:rsid w:val="00935B0D"/>
    <w:rsid w:val="00936965"/>
    <w:rsid w:val="009400A1"/>
    <w:rsid w:val="009424C8"/>
    <w:rsid w:val="00943876"/>
    <w:rsid w:val="00943F97"/>
    <w:rsid w:val="00944030"/>
    <w:rsid w:val="009461B8"/>
    <w:rsid w:val="00946B7F"/>
    <w:rsid w:val="00947C35"/>
    <w:rsid w:val="00947FD6"/>
    <w:rsid w:val="009517C7"/>
    <w:rsid w:val="00953DB1"/>
    <w:rsid w:val="00954231"/>
    <w:rsid w:val="00956008"/>
    <w:rsid w:val="009612B2"/>
    <w:rsid w:val="00962B02"/>
    <w:rsid w:val="00963165"/>
    <w:rsid w:val="00965ED6"/>
    <w:rsid w:val="00970C2E"/>
    <w:rsid w:val="00970E2E"/>
    <w:rsid w:val="00971D10"/>
    <w:rsid w:val="00971DC7"/>
    <w:rsid w:val="009732B4"/>
    <w:rsid w:val="00973513"/>
    <w:rsid w:val="00975C98"/>
    <w:rsid w:val="00976193"/>
    <w:rsid w:val="0097636F"/>
    <w:rsid w:val="009770B3"/>
    <w:rsid w:val="0097760F"/>
    <w:rsid w:val="00982322"/>
    <w:rsid w:val="00984FA7"/>
    <w:rsid w:val="00985FB9"/>
    <w:rsid w:val="00990575"/>
    <w:rsid w:val="0099292A"/>
    <w:rsid w:val="009929EB"/>
    <w:rsid w:val="009942C1"/>
    <w:rsid w:val="0099563F"/>
    <w:rsid w:val="009A0870"/>
    <w:rsid w:val="009A0B42"/>
    <w:rsid w:val="009A127D"/>
    <w:rsid w:val="009A3A0A"/>
    <w:rsid w:val="009A707D"/>
    <w:rsid w:val="009B1C4C"/>
    <w:rsid w:val="009B35B9"/>
    <w:rsid w:val="009B371C"/>
    <w:rsid w:val="009B4643"/>
    <w:rsid w:val="009B5904"/>
    <w:rsid w:val="009B6841"/>
    <w:rsid w:val="009B7BA3"/>
    <w:rsid w:val="009B7C40"/>
    <w:rsid w:val="009C0A83"/>
    <w:rsid w:val="009C12A2"/>
    <w:rsid w:val="009C2338"/>
    <w:rsid w:val="009C2AEC"/>
    <w:rsid w:val="009C4FD2"/>
    <w:rsid w:val="009C5A04"/>
    <w:rsid w:val="009C6AE5"/>
    <w:rsid w:val="009D2F26"/>
    <w:rsid w:val="009D31E8"/>
    <w:rsid w:val="009D50D6"/>
    <w:rsid w:val="009D7C9E"/>
    <w:rsid w:val="009E1F56"/>
    <w:rsid w:val="009E4F77"/>
    <w:rsid w:val="009E6E72"/>
    <w:rsid w:val="009E7A2B"/>
    <w:rsid w:val="009F1333"/>
    <w:rsid w:val="009F3556"/>
    <w:rsid w:val="00A028B1"/>
    <w:rsid w:val="00A03889"/>
    <w:rsid w:val="00A03D2D"/>
    <w:rsid w:val="00A042CE"/>
    <w:rsid w:val="00A05F26"/>
    <w:rsid w:val="00A0753D"/>
    <w:rsid w:val="00A126AA"/>
    <w:rsid w:val="00A14234"/>
    <w:rsid w:val="00A17E81"/>
    <w:rsid w:val="00A21318"/>
    <w:rsid w:val="00A22A1C"/>
    <w:rsid w:val="00A22E53"/>
    <w:rsid w:val="00A24FCC"/>
    <w:rsid w:val="00A260B7"/>
    <w:rsid w:val="00A27E67"/>
    <w:rsid w:val="00A30F19"/>
    <w:rsid w:val="00A3176B"/>
    <w:rsid w:val="00A31BCB"/>
    <w:rsid w:val="00A333CA"/>
    <w:rsid w:val="00A3577F"/>
    <w:rsid w:val="00A4029F"/>
    <w:rsid w:val="00A41D95"/>
    <w:rsid w:val="00A42089"/>
    <w:rsid w:val="00A42AAA"/>
    <w:rsid w:val="00A448D6"/>
    <w:rsid w:val="00A47361"/>
    <w:rsid w:val="00A523D4"/>
    <w:rsid w:val="00A5265B"/>
    <w:rsid w:val="00A52B4C"/>
    <w:rsid w:val="00A5364E"/>
    <w:rsid w:val="00A5380F"/>
    <w:rsid w:val="00A53C73"/>
    <w:rsid w:val="00A56544"/>
    <w:rsid w:val="00A57996"/>
    <w:rsid w:val="00A60705"/>
    <w:rsid w:val="00A6116B"/>
    <w:rsid w:val="00A6134F"/>
    <w:rsid w:val="00A62E21"/>
    <w:rsid w:val="00A66087"/>
    <w:rsid w:val="00A71B54"/>
    <w:rsid w:val="00A74C3F"/>
    <w:rsid w:val="00A74FFE"/>
    <w:rsid w:val="00A769FF"/>
    <w:rsid w:val="00A82131"/>
    <w:rsid w:val="00A8389B"/>
    <w:rsid w:val="00A83DC3"/>
    <w:rsid w:val="00A843C6"/>
    <w:rsid w:val="00A843C8"/>
    <w:rsid w:val="00A84825"/>
    <w:rsid w:val="00A84C6A"/>
    <w:rsid w:val="00A8621A"/>
    <w:rsid w:val="00A873C4"/>
    <w:rsid w:val="00A87D80"/>
    <w:rsid w:val="00A90BB3"/>
    <w:rsid w:val="00A913E6"/>
    <w:rsid w:val="00A91640"/>
    <w:rsid w:val="00A91A2D"/>
    <w:rsid w:val="00A9248B"/>
    <w:rsid w:val="00A92B9B"/>
    <w:rsid w:val="00A95D75"/>
    <w:rsid w:val="00AA01DE"/>
    <w:rsid w:val="00AA0616"/>
    <w:rsid w:val="00AA28AD"/>
    <w:rsid w:val="00AA481C"/>
    <w:rsid w:val="00AA4CB0"/>
    <w:rsid w:val="00AA5769"/>
    <w:rsid w:val="00AB2A83"/>
    <w:rsid w:val="00AB2C95"/>
    <w:rsid w:val="00AB3652"/>
    <w:rsid w:val="00AB4BCB"/>
    <w:rsid w:val="00AB5AAE"/>
    <w:rsid w:val="00AB63EC"/>
    <w:rsid w:val="00AC2DAB"/>
    <w:rsid w:val="00AC34D8"/>
    <w:rsid w:val="00AC3D0F"/>
    <w:rsid w:val="00AC4C71"/>
    <w:rsid w:val="00AC6B48"/>
    <w:rsid w:val="00AC6CDC"/>
    <w:rsid w:val="00AD1808"/>
    <w:rsid w:val="00AD18AF"/>
    <w:rsid w:val="00AD443F"/>
    <w:rsid w:val="00AD459E"/>
    <w:rsid w:val="00AD6264"/>
    <w:rsid w:val="00AD71BF"/>
    <w:rsid w:val="00AE1265"/>
    <w:rsid w:val="00AE2463"/>
    <w:rsid w:val="00AE5F64"/>
    <w:rsid w:val="00AE5FC4"/>
    <w:rsid w:val="00AE7069"/>
    <w:rsid w:val="00AF01F0"/>
    <w:rsid w:val="00AF12CF"/>
    <w:rsid w:val="00B00335"/>
    <w:rsid w:val="00B0034E"/>
    <w:rsid w:val="00B02B95"/>
    <w:rsid w:val="00B02D10"/>
    <w:rsid w:val="00B02FA5"/>
    <w:rsid w:val="00B047D5"/>
    <w:rsid w:val="00B04AE4"/>
    <w:rsid w:val="00B0505B"/>
    <w:rsid w:val="00B071D8"/>
    <w:rsid w:val="00B13E34"/>
    <w:rsid w:val="00B20442"/>
    <w:rsid w:val="00B22259"/>
    <w:rsid w:val="00B22853"/>
    <w:rsid w:val="00B2304E"/>
    <w:rsid w:val="00B23159"/>
    <w:rsid w:val="00B234BD"/>
    <w:rsid w:val="00B25A2E"/>
    <w:rsid w:val="00B26032"/>
    <w:rsid w:val="00B27D7D"/>
    <w:rsid w:val="00B313B2"/>
    <w:rsid w:val="00B323B7"/>
    <w:rsid w:val="00B323F0"/>
    <w:rsid w:val="00B33AC4"/>
    <w:rsid w:val="00B33FA9"/>
    <w:rsid w:val="00B34995"/>
    <w:rsid w:val="00B37EB2"/>
    <w:rsid w:val="00B37F7D"/>
    <w:rsid w:val="00B429B0"/>
    <w:rsid w:val="00B42E77"/>
    <w:rsid w:val="00B43D54"/>
    <w:rsid w:val="00B4439A"/>
    <w:rsid w:val="00B44BD9"/>
    <w:rsid w:val="00B473A5"/>
    <w:rsid w:val="00B50596"/>
    <w:rsid w:val="00B510C6"/>
    <w:rsid w:val="00B517B9"/>
    <w:rsid w:val="00B525E7"/>
    <w:rsid w:val="00B53D73"/>
    <w:rsid w:val="00B54263"/>
    <w:rsid w:val="00B55E1F"/>
    <w:rsid w:val="00B61493"/>
    <w:rsid w:val="00B620CB"/>
    <w:rsid w:val="00B633F2"/>
    <w:rsid w:val="00B6420D"/>
    <w:rsid w:val="00B6449C"/>
    <w:rsid w:val="00B64E19"/>
    <w:rsid w:val="00B650F4"/>
    <w:rsid w:val="00B6609D"/>
    <w:rsid w:val="00B66887"/>
    <w:rsid w:val="00B668D4"/>
    <w:rsid w:val="00B6723B"/>
    <w:rsid w:val="00B70AE7"/>
    <w:rsid w:val="00B718B6"/>
    <w:rsid w:val="00B71BED"/>
    <w:rsid w:val="00B720EC"/>
    <w:rsid w:val="00B73CFD"/>
    <w:rsid w:val="00B7497D"/>
    <w:rsid w:val="00B76A88"/>
    <w:rsid w:val="00B76C01"/>
    <w:rsid w:val="00B77782"/>
    <w:rsid w:val="00B81167"/>
    <w:rsid w:val="00B835D1"/>
    <w:rsid w:val="00B838C3"/>
    <w:rsid w:val="00B86314"/>
    <w:rsid w:val="00B9341E"/>
    <w:rsid w:val="00B934B2"/>
    <w:rsid w:val="00B93C33"/>
    <w:rsid w:val="00B94DFC"/>
    <w:rsid w:val="00B975D3"/>
    <w:rsid w:val="00BA087E"/>
    <w:rsid w:val="00BA0BA9"/>
    <w:rsid w:val="00BA3251"/>
    <w:rsid w:val="00BA5B05"/>
    <w:rsid w:val="00BA5E6A"/>
    <w:rsid w:val="00BA6FEF"/>
    <w:rsid w:val="00BB1E12"/>
    <w:rsid w:val="00BB2119"/>
    <w:rsid w:val="00BB2D6D"/>
    <w:rsid w:val="00BB5545"/>
    <w:rsid w:val="00BB5B5A"/>
    <w:rsid w:val="00BB5CF1"/>
    <w:rsid w:val="00BB5E5F"/>
    <w:rsid w:val="00BB63CD"/>
    <w:rsid w:val="00BB6466"/>
    <w:rsid w:val="00BB691F"/>
    <w:rsid w:val="00BD2357"/>
    <w:rsid w:val="00BD32C0"/>
    <w:rsid w:val="00BD3F9C"/>
    <w:rsid w:val="00BD5E0F"/>
    <w:rsid w:val="00BD75EA"/>
    <w:rsid w:val="00BE3C1B"/>
    <w:rsid w:val="00BE4981"/>
    <w:rsid w:val="00BE4B8C"/>
    <w:rsid w:val="00BE5FCD"/>
    <w:rsid w:val="00BF0263"/>
    <w:rsid w:val="00BF05C5"/>
    <w:rsid w:val="00BF0B40"/>
    <w:rsid w:val="00BF1473"/>
    <w:rsid w:val="00BF19E9"/>
    <w:rsid w:val="00BF1CEC"/>
    <w:rsid w:val="00BF30B3"/>
    <w:rsid w:val="00BF5638"/>
    <w:rsid w:val="00BF5C59"/>
    <w:rsid w:val="00BF64A2"/>
    <w:rsid w:val="00BF660A"/>
    <w:rsid w:val="00BF66D1"/>
    <w:rsid w:val="00BF6831"/>
    <w:rsid w:val="00C00627"/>
    <w:rsid w:val="00C0099A"/>
    <w:rsid w:val="00C00A5F"/>
    <w:rsid w:val="00C01556"/>
    <w:rsid w:val="00C01E0B"/>
    <w:rsid w:val="00C05F94"/>
    <w:rsid w:val="00C10A97"/>
    <w:rsid w:val="00C10F7E"/>
    <w:rsid w:val="00C13BD2"/>
    <w:rsid w:val="00C15DA4"/>
    <w:rsid w:val="00C16C89"/>
    <w:rsid w:val="00C17169"/>
    <w:rsid w:val="00C17323"/>
    <w:rsid w:val="00C20C59"/>
    <w:rsid w:val="00C20D75"/>
    <w:rsid w:val="00C21201"/>
    <w:rsid w:val="00C22243"/>
    <w:rsid w:val="00C23F39"/>
    <w:rsid w:val="00C25448"/>
    <w:rsid w:val="00C25644"/>
    <w:rsid w:val="00C2683F"/>
    <w:rsid w:val="00C30FD4"/>
    <w:rsid w:val="00C34BB2"/>
    <w:rsid w:val="00C35085"/>
    <w:rsid w:val="00C36371"/>
    <w:rsid w:val="00C41356"/>
    <w:rsid w:val="00C420A4"/>
    <w:rsid w:val="00C441CC"/>
    <w:rsid w:val="00C5404A"/>
    <w:rsid w:val="00C543CB"/>
    <w:rsid w:val="00C556AF"/>
    <w:rsid w:val="00C56738"/>
    <w:rsid w:val="00C60DA8"/>
    <w:rsid w:val="00C61578"/>
    <w:rsid w:val="00C620DA"/>
    <w:rsid w:val="00C621BF"/>
    <w:rsid w:val="00C6640E"/>
    <w:rsid w:val="00C70A76"/>
    <w:rsid w:val="00C70AF1"/>
    <w:rsid w:val="00C70CE1"/>
    <w:rsid w:val="00C727E2"/>
    <w:rsid w:val="00C731AE"/>
    <w:rsid w:val="00C745C4"/>
    <w:rsid w:val="00C7669E"/>
    <w:rsid w:val="00C77DD7"/>
    <w:rsid w:val="00C80CAA"/>
    <w:rsid w:val="00C810FB"/>
    <w:rsid w:val="00C81244"/>
    <w:rsid w:val="00C81530"/>
    <w:rsid w:val="00C8496D"/>
    <w:rsid w:val="00C850D1"/>
    <w:rsid w:val="00C85D03"/>
    <w:rsid w:val="00C909D5"/>
    <w:rsid w:val="00C92D12"/>
    <w:rsid w:val="00C93292"/>
    <w:rsid w:val="00C954B3"/>
    <w:rsid w:val="00C967D9"/>
    <w:rsid w:val="00C96F68"/>
    <w:rsid w:val="00C9709A"/>
    <w:rsid w:val="00C97248"/>
    <w:rsid w:val="00CA4B28"/>
    <w:rsid w:val="00CA5D76"/>
    <w:rsid w:val="00CB1D67"/>
    <w:rsid w:val="00CB49F9"/>
    <w:rsid w:val="00CB4B33"/>
    <w:rsid w:val="00CB5A80"/>
    <w:rsid w:val="00CC21C7"/>
    <w:rsid w:val="00CC3B0B"/>
    <w:rsid w:val="00CC3E81"/>
    <w:rsid w:val="00CC4FB9"/>
    <w:rsid w:val="00CC5B92"/>
    <w:rsid w:val="00CD03D4"/>
    <w:rsid w:val="00CD1F8E"/>
    <w:rsid w:val="00CD4B1B"/>
    <w:rsid w:val="00CD638B"/>
    <w:rsid w:val="00CD6864"/>
    <w:rsid w:val="00CE202F"/>
    <w:rsid w:val="00CE35FD"/>
    <w:rsid w:val="00CE52CE"/>
    <w:rsid w:val="00CF0373"/>
    <w:rsid w:val="00CF049B"/>
    <w:rsid w:val="00CF1F27"/>
    <w:rsid w:val="00CF2325"/>
    <w:rsid w:val="00D1275A"/>
    <w:rsid w:val="00D140B6"/>
    <w:rsid w:val="00D23DB9"/>
    <w:rsid w:val="00D2772B"/>
    <w:rsid w:val="00D30420"/>
    <w:rsid w:val="00D3124C"/>
    <w:rsid w:val="00D32E9D"/>
    <w:rsid w:val="00D33F34"/>
    <w:rsid w:val="00D4073C"/>
    <w:rsid w:val="00D41C45"/>
    <w:rsid w:val="00D43A15"/>
    <w:rsid w:val="00D44836"/>
    <w:rsid w:val="00D537BE"/>
    <w:rsid w:val="00D548F8"/>
    <w:rsid w:val="00D569C9"/>
    <w:rsid w:val="00D57693"/>
    <w:rsid w:val="00D620EB"/>
    <w:rsid w:val="00D62519"/>
    <w:rsid w:val="00D6275E"/>
    <w:rsid w:val="00D6352C"/>
    <w:rsid w:val="00D6355F"/>
    <w:rsid w:val="00D636E7"/>
    <w:rsid w:val="00D63F0D"/>
    <w:rsid w:val="00D6472A"/>
    <w:rsid w:val="00D679EF"/>
    <w:rsid w:val="00D67CF5"/>
    <w:rsid w:val="00D702AD"/>
    <w:rsid w:val="00D73BB5"/>
    <w:rsid w:val="00D766DA"/>
    <w:rsid w:val="00D802EA"/>
    <w:rsid w:val="00D81860"/>
    <w:rsid w:val="00D82A4A"/>
    <w:rsid w:val="00D83DFB"/>
    <w:rsid w:val="00D947CE"/>
    <w:rsid w:val="00D9545C"/>
    <w:rsid w:val="00D95F03"/>
    <w:rsid w:val="00D976C2"/>
    <w:rsid w:val="00DA2C5D"/>
    <w:rsid w:val="00DA2D58"/>
    <w:rsid w:val="00DA4601"/>
    <w:rsid w:val="00DA49F9"/>
    <w:rsid w:val="00DA66B6"/>
    <w:rsid w:val="00DB1716"/>
    <w:rsid w:val="00DB2C0D"/>
    <w:rsid w:val="00DB3CB0"/>
    <w:rsid w:val="00DB487B"/>
    <w:rsid w:val="00DB5B15"/>
    <w:rsid w:val="00DB664E"/>
    <w:rsid w:val="00DB73F5"/>
    <w:rsid w:val="00DB790B"/>
    <w:rsid w:val="00DB7B82"/>
    <w:rsid w:val="00DC3DBA"/>
    <w:rsid w:val="00DC4C3B"/>
    <w:rsid w:val="00DC5C65"/>
    <w:rsid w:val="00DC671B"/>
    <w:rsid w:val="00DC6757"/>
    <w:rsid w:val="00DC69D3"/>
    <w:rsid w:val="00DC6AB8"/>
    <w:rsid w:val="00DC742D"/>
    <w:rsid w:val="00DD2167"/>
    <w:rsid w:val="00DD273F"/>
    <w:rsid w:val="00DD2BC1"/>
    <w:rsid w:val="00DD3243"/>
    <w:rsid w:val="00DD34C5"/>
    <w:rsid w:val="00DD3806"/>
    <w:rsid w:val="00DD67D8"/>
    <w:rsid w:val="00DD729F"/>
    <w:rsid w:val="00DE0221"/>
    <w:rsid w:val="00DE6C32"/>
    <w:rsid w:val="00DF338F"/>
    <w:rsid w:val="00DF4BA3"/>
    <w:rsid w:val="00DF6F91"/>
    <w:rsid w:val="00DF7D19"/>
    <w:rsid w:val="00E00A62"/>
    <w:rsid w:val="00E01308"/>
    <w:rsid w:val="00E013B8"/>
    <w:rsid w:val="00E01A08"/>
    <w:rsid w:val="00E03E7B"/>
    <w:rsid w:val="00E04139"/>
    <w:rsid w:val="00E045A1"/>
    <w:rsid w:val="00E04B2C"/>
    <w:rsid w:val="00E13AEA"/>
    <w:rsid w:val="00E13EA9"/>
    <w:rsid w:val="00E14A52"/>
    <w:rsid w:val="00E15242"/>
    <w:rsid w:val="00E2413F"/>
    <w:rsid w:val="00E25B0B"/>
    <w:rsid w:val="00E26FEA"/>
    <w:rsid w:val="00E30049"/>
    <w:rsid w:val="00E31B11"/>
    <w:rsid w:val="00E32956"/>
    <w:rsid w:val="00E330AE"/>
    <w:rsid w:val="00E37C79"/>
    <w:rsid w:val="00E402AC"/>
    <w:rsid w:val="00E4451E"/>
    <w:rsid w:val="00E47A3C"/>
    <w:rsid w:val="00E47B0E"/>
    <w:rsid w:val="00E50037"/>
    <w:rsid w:val="00E51D35"/>
    <w:rsid w:val="00E53327"/>
    <w:rsid w:val="00E54410"/>
    <w:rsid w:val="00E54768"/>
    <w:rsid w:val="00E54DE5"/>
    <w:rsid w:val="00E554CF"/>
    <w:rsid w:val="00E555D1"/>
    <w:rsid w:val="00E5692E"/>
    <w:rsid w:val="00E56AAC"/>
    <w:rsid w:val="00E60083"/>
    <w:rsid w:val="00E603F4"/>
    <w:rsid w:val="00E635F5"/>
    <w:rsid w:val="00E66AEA"/>
    <w:rsid w:val="00E70D68"/>
    <w:rsid w:val="00E716F2"/>
    <w:rsid w:val="00E71859"/>
    <w:rsid w:val="00E7375C"/>
    <w:rsid w:val="00E74705"/>
    <w:rsid w:val="00E77FD5"/>
    <w:rsid w:val="00E81153"/>
    <w:rsid w:val="00E81A1B"/>
    <w:rsid w:val="00E921B8"/>
    <w:rsid w:val="00E950B7"/>
    <w:rsid w:val="00E9580C"/>
    <w:rsid w:val="00EA0718"/>
    <w:rsid w:val="00EA260F"/>
    <w:rsid w:val="00EA4A65"/>
    <w:rsid w:val="00EA4EB1"/>
    <w:rsid w:val="00EB07A5"/>
    <w:rsid w:val="00EB1C79"/>
    <w:rsid w:val="00EB4033"/>
    <w:rsid w:val="00EB680C"/>
    <w:rsid w:val="00EB6C5C"/>
    <w:rsid w:val="00EB7428"/>
    <w:rsid w:val="00EB7C32"/>
    <w:rsid w:val="00EC0098"/>
    <w:rsid w:val="00EC30BC"/>
    <w:rsid w:val="00EC682D"/>
    <w:rsid w:val="00EC75F0"/>
    <w:rsid w:val="00ED021C"/>
    <w:rsid w:val="00ED16A9"/>
    <w:rsid w:val="00ED1A9B"/>
    <w:rsid w:val="00ED1C4F"/>
    <w:rsid w:val="00ED1F31"/>
    <w:rsid w:val="00ED2E0D"/>
    <w:rsid w:val="00ED41B2"/>
    <w:rsid w:val="00ED6E0E"/>
    <w:rsid w:val="00ED6F28"/>
    <w:rsid w:val="00ED72D0"/>
    <w:rsid w:val="00EE2598"/>
    <w:rsid w:val="00EE310D"/>
    <w:rsid w:val="00EE46F5"/>
    <w:rsid w:val="00EE4969"/>
    <w:rsid w:val="00EF01B5"/>
    <w:rsid w:val="00EF11E1"/>
    <w:rsid w:val="00EF31E4"/>
    <w:rsid w:val="00F029CB"/>
    <w:rsid w:val="00F02CB9"/>
    <w:rsid w:val="00F05B7F"/>
    <w:rsid w:val="00F07DBF"/>
    <w:rsid w:val="00F1532C"/>
    <w:rsid w:val="00F15FFF"/>
    <w:rsid w:val="00F17AD9"/>
    <w:rsid w:val="00F25BB1"/>
    <w:rsid w:val="00F26406"/>
    <w:rsid w:val="00F27EB9"/>
    <w:rsid w:val="00F30960"/>
    <w:rsid w:val="00F33407"/>
    <w:rsid w:val="00F34DFA"/>
    <w:rsid w:val="00F37C69"/>
    <w:rsid w:val="00F41D3D"/>
    <w:rsid w:val="00F42041"/>
    <w:rsid w:val="00F42875"/>
    <w:rsid w:val="00F44375"/>
    <w:rsid w:val="00F44BC5"/>
    <w:rsid w:val="00F44C32"/>
    <w:rsid w:val="00F44F55"/>
    <w:rsid w:val="00F45712"/>
    <w:rsid w:val="00F474DD"/>
    <w:rsid w:val="00F50EFF"/>
    <w:rsid w:val="00F532B7"/>
    <w:rsid w:val="00F5435E"/>
    <w:rsid w:val="00F54E56"/>
    <w:rsid w:val="00F55C75"/>
    <w:rsid w:val="00F565BD"/>
    <w:rsid w:val="00F56E24"/>
    <w:rsid w:val="00F57ACC"/>
    <w:rsid w:val="00F625DE"/>
    <w:rsid w:val="00F634EE"/>
    <w:rsid w:val="00F648BB"/>
    <w:rsid w:val="00F66252"/>
    <w:rsid w:val="00F67616"/>
    <w:rsid w:val="00F7041F"/>
    <w:rsid w:val="00F7197A"/>
    <w:rsid w:val="00F72588"/>
    <w:rsid w:val="00F72A50"/>
    <w:rsid w:val="00F7392A"/>
    <w:rsid w:val="00F741AB"/>
    <w:rsid w:val="00F76C38"/>
    <w:rsid w:val="00F76E47"/>
    <w:rsid w:val="00F77694"/>
    <w:rsid w:val="00F778F9"/>
    <w:rsid w:val="00F80445"/>
    <w:rsid w:val="00F80AC9"/>
    <w:rsid w:val="00F86A0F"/>
    <w:rsid w:val="00F86BAD"/>
    <w:rsid w:val="00F86C6C"/>
    <w:rsid w:val="00F90DE8"/>
    <w:rsid w:val="00F91933"/>
    <w:rsid w:val="00F92C84"/>
    <w:rsid w:val="00F9393B"/>
    <w:rsid w:val="00F9488B"/>
    <w:rsid w:val="00F96710"/>
    <w:rsid w:val="00F975F0"/>
    <w:rsid w:val="00FA0D75"/>
    <w:rsid w:val="00FA2502"/>
    <w:rsid w:val="00FA3201"/>
    <w:rsid w:val="00FA6175"/>
    <w:rsid w:val="00FA7F75"/>
    <w:rsid w:val="00FB442E"/>
    <w:rsid w:val="00FB61FB"/>
    <w:rsid w:val="00FB77EC"/>
    <w:rsid w:val="00FC045D"/>
    <w:rsid w:val="00FC23DA"/>
    <w:rsid w:val="00FC37F6"/>
    <w:rsid w:val="00FD105B"/>
    <w:rsid w:val="00FD2155"/>
    <w:rsid w:val="00FD4CB6"/>
    <w:rsid w:val="00FD5164"/>
    <w:rsid w:val="00FE1145"/>
    <w:rsid w:val="00FE3203"/>
    <w:rsid w:val="00FE329C"/>
    <w:rsid w:val="00FE34F3"/>
    <w:rsid w:val="00FE35E2"/>
    <w:rsid w:val="00FE6E8C"/>
    <w:rsid w:val="00FE720A"/>
    <w:rsid w:val="00FF28A1"/>
    <w:rsid w:val="00FF52AA"/>
    <w:rsid w:val="00FF53DF"/>
    <w:rsid w:val="04283EF8"/>
    <w:rsid w:val="049C0417"/>
    <w:rsid w:val="05D140A7"/>
    <w:rsid w:val="05F479D6"/>
    <w:rsid w:val="07FA7BB3"/>
    <w:rsid w:val="0821F552"/>
    <w:rsid w:val="08F650E5"/>
    <w:rsid w:val="0A65032E"/>
    <w:rsid w:val="0BD8B730"/>
    <w:rsid w:val="0E92EC5D"/>
    <w:rsid w:val="143AB7AD"/>
    <w:rsid w:val="15933AC7"/>
    <w:rsid w:val="174E2E9B"/>
    <w:rsid w:val="2074AA37"/>
    <w:rsid w:val="20792F93"/>
    <w:rsid w:val="21C6CB03"/>
    <w:rsid w:val="22BA348F"/>
    <w:rsid w:val="258FFE53"/>
    <w:rsid w:val="27E12157"/>
    <w:rsid w:val="2928C378"/>
    <w:rsid w:val="2A5A8F51"/>
    <w:rsid w:val="2E03E814"/>
    <w:rsid w:val="33A1C937"/>
    <w:rsid w:val="39B84B37"/>
    <w:rsid w:val="3B1BAA1E"/>
    <w:rsid w:val="3C373C58"/>
    <w:rsid w:val="3C9971F7"/>
    <w:rsid w:val="40AD3C09"/>
    <w:rsid w:val="43871B95"/>
    <w:rsid w:val="46730C29"/>
    <w:rsid w:val="46E241F3"/>
    <w:rsid w:val="488D52CE"/>
    <w:rsid w:val="4A5F9FDE"/>
    <w:rsid w:val="4C84A865"/>
    <w:rsid w:val="4D2EA254"/>
    <w:rsid w:val="4D6DB4AA"/>
    <w:rsid w:val="50D6B05C"/>
    <w:rsid w:val="53270D6E"/>
    <w:rsid w:val="5794BD29"/>
    <w:rsid w:val="599503F5"/>
    <w:rsid w:val="5B442EB8"/>
    <w:rsid w:val="5E06DF2F"/>
    <w:rsid w:val="5FD5EF7E"/>
    <w:rsid w:val="68572A5D"/>
    <w:rsid w:val="6AA1E5B6"/>
    <w:rsid w:val="6C4DA6F3"/>
    <w:rsid w:val="6CABB237"/>
    <w:rsid w:val="6E5F3458"/>
    <w:rsid w:val="711BF6D4"/>
    <w:rsid w:val="715B8C40"/>
    <w:rsid w:val="71C4B359"/>
    <w:rsid w:val="72918756"/>
    <w:rsid w:val="72D11003"/>
    <w:rsid w:val="7B885A62"/>
    <w:rsid w:val="7FFDD28F"/>
  </w:rsids>
  <m:mathPr>
    <m:mathFont m:val="Cambria Math"/>
    <m:brkBin m:val="before"/>
    <m:brkBinSub m:val="--"/>
    <m:smallFrac m:val="0"/>
    <m:dispDef/>
    <m:lMargin m:val="0"/>
    <m:rMargin m:val="0"/>
    <m:defJc m:val="centerGroup"/>
    <m:wrapIndent m:val="1440"/>
    <m:intLim m:val="subSup"/>
    <m:naryLim m:val="undOvr"/>
  </m:mathPr>
  <w:themeFontLang w:val="uk-UA"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2A683A"/>
  <w15:chartTrackingRefBased/>
  <w15:docId w15:val="{43F452C6-0756-49B1-9E3A-313672DEA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 w:unhideWhenUsed="1"/>
    <w:lsdException w:name="footer" w:semiHidden="1" w:uiPriority="9"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1089"/>
    <w:pPr>
      <w:widowControl w:val="0"/>
      <w:numPr>
        <w:numId w:val="8"/>
      </w:numPr>
      <w:tabs>
        <w:tab w:val="left" w:pos="593"/>
      </w:tabs>
      <w:spacing w:before="429" w:after="240" w:line="240" w:lineRule="auto"/>
      <w:ind w:left="504" w:right="245" w:hanging="274"/>
      <w:outlineLvl w:val="0"/>
    </w:pPr>
    <w:rPr>
      <w:rFonts w:ascii="Calibri" w:eastAsia="Calibri" w:hAnsi="Calibri" w:cs="Calibri"/>
      <w:b/>
      <w:bCs/>
      <w:color w:val="006FBF"/>
      <w:sz w:val="36"/>
      <w:szCs w:val="36"/>
      <w:lang w:eastAsia="uk-UA"/>
    </w:rPr>
  </w:style>
  <w:style w:type="paragraph" w:styleId="Heading2">
    <w:name w:val="heading 2"/>
    <w:basedOn w:val="Normal"/>
    <w:next w:val="Normal"/>
    <w:link w:val="Heading2Char"/>
    <w:uiPriority w:val="9"/>
    <w:semiHidden/>
    <w:unhideWhenUsed/>
    <w:qFormat/>
    <w:rsid w:val="003517B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517B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8">
    <w:name w:val="heading 8"/>
    <w:basedOn w:val="Normal"/>
    <w:next w:val="Normal"/>
    <w:link w:val="Heading8Char"/>
    <w:uiPriority w:val="9"/>
    <w:semiHidden/>
    <w:unhideWhenUsed/>
    <w:qFormat/>
    <w:rsid w:val="00C17169"/>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1089"/>
    <w:rPr>
      <w:rFonts w:ascii="Calibri" w:eastAsia="Calibri" w:hAnsi="Calibri" w:cs="Calibri"/>
      <w:b/>
      <w:bCs/>
      <w:color w:val="006FBF"/>
      <w:sz w:val="36"/>
      <w:szCs w:val="36"/>
      <w:lang w:eastAsia="uk-UA"/>
    </w:rPr>
  </w:style>
  <w:style w:type="character" w:customStyle="1" w:styleId="Heading2Char">
    <w:name w:val="Heading 2 Char"/>
    <w:basedOn w:val="DefaultParagraphFont"/>
    <w:link w:val="Heading2"/>
    <w:uiPriority w:val="9"/>
    <w:semiHidden/>
    <w:rsid w:val="003517B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3517B4"/>
    <w:rPr>
      <w:rFonts w:asciiTheme="majorHAnsi" w:eastAsiaTheme="majorEastAsia" w:hAnsiTheme="majorHAnsi" w:cstheme="majorBidi"/>
      <w:color w:val="1F4D78" w:themeColor="accent1" w:themeShade="7F"/>
      <w:sz w:val="24"/>
      <w:szCs w:val="24"/>
    </w:rPr>
  </w:style>
  <w:style w:type="character" w:customStyle="1" w:styleId="Heading8Char">
    <w:name w:val="Heading 8 Char"/>
    <w:basedOn w:val="DefaultParagraphFont"/>
    <w:link w:val="Heading8"/>
    <w:uiPriority w:val="9"/>
    <w:semiHidden/>
    <w:rsid w:val="00C17169"/>
    <w:rPr>
      <w:rFonts w:asciiTheme="majorHAnsi" w:eastAsiaTheme="majorEastAsia" w:hAnsiTheme="majorHAnsi" w:cstheme="majorBidi"/>
      <w:color w:val="272727" w:themeColor="text1" w:themeTint="D8"/>
      <w:sz w:val="21"/>
      <w:szCs w:val="21"/>
    </w:rPr>
  </w:style>
  <w:style w:type="character" w:customStyle="1" w:styleId="hwtze">
    <w:name w:val="hwtze"/>
    <w:basedOn w:val="DefaultParagraphFont"/>
    <w:rsid w:val="001003F3"/>
  </w:style>
  <w:style w:type="character" w:customStyle="1" w:styleId="rynqvb">
    <w:name w:val="rynqvb"/>
    <w:basedOn w:val="DefaultParagraphFont"/>
    <w:rsid w:val="001003F3"/>
  </w:style>
  <w:style w:type="paragraph" w:styleId="ListParagraph">
    <w:name w:val="List Paragraph"/>
    <w:aliases w:val="Elenco Normale,Список уровня 2,название табл/рис,Chapter10,Mummuga loetelu,Loendi lõik,Цветной список - Акцент 11"/>
    <w:basedOn w:val="Normal"/>
    <w:link w:val="ListParagraphChar"/>
    <w:uiPriority w:val="34"/>
    <w:qFormat/>
    <w:rsid w:val="001003F3"/>
    <w:pPr>
      <w:spacing w:after="0" w:line="276" w:lineRule="auto"/>
      <w:ind w:left="720"/>
      <w:contextualSpacing/>
    </w:pPr>
    <w:rPr>
      <w:rFonts w:ascii="Arial" w:eastAsia="Arial" w:hAnsi="Arial" w:cs="Arial"/>
      <w:color w:val="000000"/>
      <w:lang w:val="en-GB" w:eastAsia="ru-RU"/>
    </w:rPr>
  </w:style>
  <w:style w:type="character" w:customStyle="1" w:styleId="ListParagraphChar">
    <w:name w:val="List Paragraph Char"/>
    <w:aliases w:val="Elenco Normale Char,Список уровня 2 Char,название табл/рис Char,Chapter10 Char,Mummuga loetelu Char,Loendi lõik Char,Цветной список - Акцент 11 Char"/>
    <w:link w:val="ListParagraph"/>
    <w:uiPriority w:val="34"/>
    <w:rsid w:val="001003F3"/>
    <w:rPr>
      <w:rFonts w:ascii="Arial" w:eastAsia="Arial" w:hAnsi="Arial" w:cs="Arial"/>
      <w:color w:val="000000"/>
      <w:lang w:val="en-GB" w:eastAsia="ru-RU"/>
    </w:rPr>
  </w:style>
  <w:style w:type="paragraph" w:styleId="BalloonText">
    <w:name w:val="Balloon Text"/>
    <w:basedOn w:val="Normal"/>
    <w:link w:val="BalloonTextChar"/>
    <w:uiPriority w:val="99"/>
    <w:semiHidden/>
    <w:unhideWhenUsed/>
    <w:rsid w:val="00EA4A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4A65"/>
    <w:rPr>
      <w:rFonts w:ascii="Segoe UI" w:hAnsi="Segoe UI" w:cs="Segoe UI"/>
      <w:sz w:val="18"/>
      <w:szCs w:val="18"/>
    </w:rPr>
  </w:style>
  <w:style w:type="table" w:styleId="TableGrid">
    <w:name w:val="Table Grid"/>
    <w:basedOn w:val="TableNormal"/>
    <w:uiPriority w:val="59"/>
    <w:rsid w:val="0017083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6DF"/>
    <w:rPr>
      <w:color w:val="0563C1" w:themeColor="hyperlink"/>
      <w:u w:val="single"/>
    </w:rPr>
  </w:style>
  <w:style w:type="paragraph" w:styleId="Header">
    <w:name w:val="header"/>
    <w:basedOn w:val="Normal"/>
    <w:link w:val="HeaderChar"/>
    <w:uiPriority w:val="9"/>
    <w:unhideWhenUsed/>
    <w:rsid w:val="00600DDA"/>
    <w:pPr>
      <w:tabs>
        <w:tab w:val="center" w:pos="4513"/>
        <w:tab w:val="right" w:pos="9026"/>
      </w:tabs>
      <w:spacing w:after="0" w:line="240" w:lineRule="auto"/>
    </w:pPr>
  </w:style>
  <w:style w:type="character" w:customStyle="1" w:styleId="HeaderChar">
    <w:name w:val="Header Char"/>
    <w:basedOn w:val="DefaultParagraphFont"/>
    <w:link w:val="Header"/>
    <w:uiPriority w:val="9"/>
    <w:rsid w:val="00600DDA"/>
  </w:style>
  <w:style w:type="paragraph" w:styleId="Footer">
    <w:name w:val="footer"/>
    <w:basedOn w:val="Normal"/>
    <w:link w:val="FooterChar"/>
    <w:uiPriority w:val="9"/>
    <w:unhideWhenUsed/>
    <w:rsid w:val="00600DDA"/>
    <w:pPr>
      <w:tabs>
        <w:tab w:val="center" w:pos="4513"/>
        <w:tab w:val="right" w:pos="9026"/>
      </w:tabs>
      <w:spacing w:after="0" w:line="240" w:lineRule="auto"/>
    </w:pPr>
  </w:style>
  <w:style w:type="character" w:customStyle="1" w:styleId="FooterChar">
    <w:name w:val="Footer Char"/>
    <w:basedOn w:val="DefaultParagraphFont"/>
    <w:link w:val="Footer"/>
    <w:uiPriority w:val="9"/>
    <w:rsid w:val="00600DDA"/>
  </w:style>
  <w:style w:type="paragraph" w:styleId="FootnoteText">
    <w:name w:val="footnote text"/>
    <w:aliases w:val="Car,Footnote Text Char1,fn Char1,ADB Char1,single space Char,footnote text Char Char,Footnote Text Char Char,fn Char Char,ADB Char Char,single space Char Char Char,Fußnotentextf Char,single space Char  Char"/>
    <w:basedOn w:val="Normal"/>
    <w:link w:val="FootnoteTextChar"/>
    <w:uiPriority w:val="99"/>
    <w:unhideWhenUsed/>
    <w:rsid w:val="00867FB6"/>
    <w:pPr>
      <w:spacing w:after="0" w:line="240" w:lineRule="auto"/>
      <w:jc w:val="both"/>
    </w:pPr>
    <w:rPr>
      <w:rFonts w:ascii="Franklin Gothic Book" w:eastAsia="Times New Roman" w:hAnsi="Franklin Gothic Book" w:cs="Times New Roman"/>
      <w:sz w:val="20"/>
      <w:szCs w:val="20"/>
      <w:lang w:val="en-GB"/>
    </w:rPr>
  </w:style>
  <w:style w:type="character" w:customStyle="1" w:styleId="FootnoteTextChar">
    <w:name w:val="Footnote Text Char"/>
    <w:aliases w:val="Car Char,Footnote Text Char1 Char,fn Char1 Char,ADB Char1 Char,single space Char Char,footnote text Char Char Char,Footnote Text Char Char Char,fn Char Char Char,ADB Char Char Char,single space Char Char Char Char"/>
    <w:basedOn w:val="DefaultParagraphFont"/>
    <w:link w:val="FootnoteText"/>
    <w:uiPriority w:val="99"/>
    <w:rsid w:val="00867FB6"/>
    <w:rPr>
      <w:rFonts w:ascii="Franklin Gothic Book" w:eastAsia="Times New Roman" w:hAnsi="Franklin Gothic Book" w:cs="Times New Roman"/>
      <w:sz w:val="20"/>
      <w:szCs w:val="20"/>
      <w:lang w:val="en-GB"/>
    </w:rPr>
  </w:style>
  <w:style w:type="character" w:styleId="FootnoteReference">
    <w:name w:val="footnote reference"/>
    <w:basedOn w:val="DefaultParagraphFont"/>
    <w:uiPriority w:val="99"/>
    <w:unhideWhenUsed/>
    <w:rsid w:val="00867FB6"/>
    <w:rPr>
      <w:vertAlign w:val="superscript"/>
    </w:rPr>
  </w:style>
  <w:style w:type="table" w:customStyle="1" w:styleId="TableGrid0">
    <w:name w:val="TableGrid"/>
    <w:rsid w:val="003B24C0"/>
    <w:pPr>
      <w:spacing w:after="0" w:line="240" w:lineRule="auto"/>
    </w:pPr>
    <w:rPr>
      <w:rFonts w:eastAsia="MS Mincho"/>
      <w:lang w:eastAsia="uk-UA"/>
    </w:rPr>
    <w:tblPr>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rsid w:val="00757A07"/>
    <w:rPr>
      <w:color w:val="605E5C"/>
      <w:shd w:val="clear" w:color="auto" w:fill="E1DFDD"/>
    </w:rPr>
  </w:style>
  <w:style w:type="paragraph" w:styleId="Revision">
    <w:name w:val="Revision"/>
    <w:hidden/>
    <w:uiPriority w:val="99"/>
    <w:semiHidden/>
    <w:rsid w:val="00B6609D"/>
    <w:pPr>
      <w:spacing w:after="0" w:line="240" w:lineRule="auto"/>
    </w:pPr>
  </w:style>
  <w:style w:type="paragraph" w:styleId="Caption">
    <w:name w:val="caption"/>
    <w:basedOn w:val="Normal"/>
    <w:next w:val="Normal"/>
    <w:uiPriority w:val="4"/>
    <w:unhideWhenUsed/>
    <w:qFormat/>
    <w:rsid w:val="003F213E"/>
    <w:pPr>
      <w:spacing w:after="200" w:line="240" w:lineRule="auto"/>
    </w:pPr>
    <w:rPr>
      <w:i/>
      <w:iCs/>
      <w:color w:val="44546A" w:themeColor="text2"/>
      <w:sz w:val="18"/>
      <w:szCs w:val="18"/>
    </w:rPr>
  </w:style>
  <w:style w:type="paragraph" w:styleId="TOC1">
    <w:name w:val="toc 1"/>
    <w:basedOn w:val="Normal"/>
    <w:next w:val="Normal"/>
    <w:uiPriority w:val="39"/>
    <w:rsid w:val="003517B4"/>
    <w:pPr>
      <w:tabs>
        <w:tab w:val="left" w:pos="510"/>
        <w:tab w:val="right" w:pos="7229"/>
      </w:tabs>
      <w:spacing w:after="0" w:line="260" w:lineRule="atLeast"/>
      <w:ind w:left="510" w:right="2268" w:hanging="1077"/>
    </w:pPr>
    <w:rPr>
      <w:rFonts w:ascii="Verdana" w:eastAsia="Times New Roman" w:hAnsi="Verdana" w:cs="Times New Roman"/>
      <w:b/>
      <w:sz w:val="18"/>
      <w:szCs w:val="18"/>
      <w:lang w:val="en-GB"/>
    </w:rPr>
  </w:style>
  <w:style w:type="paragraph" w:styleId="TOC2">
    <w:name w:val="toc 2"/>
    <w:basedOn w:val="Normal"/>
    <w:next w:val="Normal"/>
    <w:uiPriority w:val="39"/>
    <w:rsid w:val="003517B4"/>
    <w:pPr>
      <w:tabs>
        <w:tab w:val="left" w:pos="510"/>
        <w:tab w:val="right" w:pos="7229"/>
      </w:tabs>
      <w:spacing w:after="0" w:line="260" w:lineRule="atLeast"/>
      <w:ind w:left="510" w:right="2268" w:hanging="1077"/>
    </w:pPr>
    <w:rPr>
      <w:rFonts w:ascii="Verdana" w:eastAsia="Times New Roman" w:hAnsi="Verdana" w:cs="Times New Roman"/>
      <w:sz w:val="18"/>
      <w:szCs w:val="18"/>
      <w:lang w:val="en-GB"/>
    </w:rPr>
  </w:style>
  <w:style w:type="paragraph" w:styleId="TOC3">
    <w:name w:val="toc 3"/>
    <w:basedOn w:val="Normal"/>
    <w:next w:val="Normal"/>
    <w:uiPriority w:val="39"/>
    <w:rsid w:val="003517B4"/>
    <w:pPr>
      <w:tabs>
        <w:tab w:val="left" w:pos="510"/>
        <w:tab w:val="right" w:pos="7229"/>
      </w:tabs>
      <w:spacing w:after="0" w:line="260" w:lineRule="atLeast"/>
      <w:ind w:left="510" w:right="2268" w:hanging="1077"/>
    </w:pPr>
    <w:rPr>
      <w:rFonts w:ascii="Verdana" w:eastAsia="Times New Roman" w:hAnsi="Verdana" w:cs="Times New Roman"/>
      <w:sz w:val="18"/>
      <w:szCs w:val="18"/>
      <w:lang w:val="en-GB"/>
    </w:rPr>
  </w:style>
  <w:style w:type="paragraph" w:styleId="TOCHeading">
    <w:name w:val="TOC Heading"/>
    <w:basedOn w:val="Normal"/>
    <w:next w:val="Normal"/>
    <w:uiPriority w:val="39"/>
    <w:semiHidden/>
    <w:rsid w:val="003517B4"/>
    <w:pPr>
      <w:spacing w:after="0" w:line="260" w:lineRule="atLeast"/>
    </w:pPr>
    <w:rPr>
      <w:rFonts w:ascii="Verdana" w:hAnsi="Verdana"/>
      <w:b/>
      <w:caps/>
      <w:color w:val="44546A" w:themeColor="text2"/>
      <w:szCs w:val="18"/>
      <w:lang w:val="en-GB"/>
    </w:rPr>
  </w:style>
  <w:style w:type="paragraph" w:customStyle="1" w:styleId="Template-FilePath">
    <w:name w:val="Template - File Path"/>
    <w:basedOn w:val="Normal"/>
    <w:uiPriority w:val="8"/>
    <w:semiHidden/>
    <w:rsid w:val="003517B4"/>
    <w:pPr>
      <w:spacing w:after="0" w:line="160" w:lineRule="atLeast"/>
    </w:pPr>
    <w:rPr>
      <w:rFonts w:ascii="Verdana" w:hAnsi="Verdana"/>
      <w:noProof/>
      <w:sz w:val="10"/>
      <w:szCs w:val="18"/>
      <w:lang w:val="en-GB"/>
    </w:rPr>
  </w:style>
  <w:style w:type="paragraph" w:customStyle="1" w:styleId="Template-DocId">
    <w:name w:val="Template - Doc Id"/>
    <w:basedOn w:val="Normal"/>
    <w:uiPriority w:val="8"/>
    <w:semiHidden/>
    <w:rsid w:val="003517B4"/>
    <w:pPr>
      <w:spacing w:after="0" w:line="200" w:lineRule="atLeast"/>
    </w:pPr>
    <w:rPr>
      <w:rFonts w:ascii="Verdana" w:hAnsi="Verdana"/>
      <w:noProof/>
      <w:sz w:val="12"/>
      <w:szCs w:val="18"/>
      <w:lang w:val="en-GB"/>
    </w:rPr>
  </w:style>
  <w:style w:type="paragraph" w:customStyle="1" w:styleId="Documentdataleadtext">
    <w:name w:val="Document data leadtext"/>
    <w:basedOn w:val="Normal"/>
    <w:uiPriority w:val="6"/>
    <w:semiHidden/>
    <w:rsid w:val="003517B4"/>
    <w:pPr>
      <w:spacing w:after="0" w:line="260" w:lineRule="atLeast"/>
    </w:pPr>
    <w:rPr>
      <w:rFonts w:ascii="Verdana" w:eastAsia="Times New Roman" w:hAnsi="Verdana" w:cs="Times New Roman"/>
      <w:sz w:val="14"/>
      <w:szCs w:val="18"/>
      <w:lang w:val="en-GB"/>
    </w:rPr>
  </w:style>
  <w:style w:type="paragraph" w:customStyle="1" w:styleId="Documentdatatext">
    <w:name w:val="Document data text"/>
    <w:basedOn w:val="Normal"/>
    <w:uiPriority w:val="6"/>
    <w:semiHidden/>
    <w:rsid w:val="003517B4"/>
    <w:pPr>
      <w:spacing w:after="0" w:line="260" w:lineRule="atLeast"/>
    </w:pPr>
    <w:rPr>
      <w:rFonts w:ascii="Verdana" w:eastAsia="Times New Roman" w:hAnsi="Verdana" w:cs="Times New Roman"/>
      <w:b/>
      <w:sz w:val="18"/>
      <w:szCs w:val="18"/>
      <w:lang w:val="en-GB"/>
    </w:rPr>
  </w:style>
  <w:style w:type="paragraph" w:customStyle="1" w:styleId="FrontpageHeading1">
    <w:name w:val="Frontpage Heading 1"/>
    <w:basedOn w:val="Normal"/>
    <w:link w:val="FrontpageHeading1Char"/>
    <w:uiPriority w:val="6"/>
    <w:rsid w:val="003517B4"/>
    <w:pPr>
      <w:spacing w:after="0" w:line="720" w:lineRule="atLeast"/>
      <w:ind w:right="1134"/>
    </w:pPr>
    <w:rPr>
      <w:rFonts w:ascii="Verdana" w:eastAsia="Times New Roman" w:hAnsi="Verdana" w:cs="Times New Roman"/>
      <w:b/>
      <w:caps/>
      <w:color w:val="4D4D4D"/>
      <w:sz w:val="60"/>
      <w:szCs w:val="18"/>
      <w:lang w:val="en-GB"/>
    </w:rPr>
  </w:style>
  <w:style w:type="character" w:customStyle="1" w:styleId="FrontpageHeading1Char">
    <w:name w:val="Frontpage Heading 1 Char"/>
    <w:basedOn w:val="DefaultParagraphFont"/>
    <w:link w:val="FrontpageHeading1"/>
    <w:uiPriority w:val="6"/>
    <w:rsid w:val="003517B4"/>
    <w:rPr>
      <w:rFonts w:ascii="Verdana" w:eastAsia="Times New Roman" w:hAnsi="Verdana" w:cs="Times New Roman"/>
      <w:b/>
      <w:caps/>
      <w:color w:val="4D4D4D"/>
      <w:sz w:val="60"/>
      <w:szCs w:val="18"/>
      <w:lang w:val="en-GB"/>
    </w:rPr>
  </w:style>
  <w:style w:type="paragraph" w:customStyle="1" w:styleId="FrontpageHeading2">
    <w:name w:val="Frontpage Heading 2"/>
    <w:basedOn w:val="FrontpageHeading1"/>
    <w:link w:val="FrontpageHeading2Char"/>
    <w:uiPriority w:val="6"/>
    <w:rsid w:val="003517B4"/>
    <w:rPr>
      <w:color w:val="009DE0"/>
    </w:rPr>
  </w:style>
  <w:style w:type="character" w:customStyle="1" w:styleId="FrontpageHeading2Char">
    <w:name w:val="Frontpage Heading 2 Char"/>
    <w:basedOn w:val="FrontpageHeading1Char"/>
    <w:link w:val="FrontpageHeading2"/>
    <w:uiPriority w:val="6"/>
    <w:rsid w:val="003517B4"/>
    <w:rPr>
      <w:rFonts w:ascii="Verdana" w:eastAsia="Times New Roman" w:hAnsi="Verdana" w:cs="Times New Roman"/>
      <w:b/>
      <w:caps/>
      <w:color w:val="009DE0"/>
      <w:sz w:val="60"/>
      <w:szCs w:val="18"/>
      <w:lang w:val="en-GB"/>
    </w:rPr>
  </w:style>
  <w:style w:type="paragraph" w:customStyle="1" w:styleId="Normal-TOCHeading">
    <w:name w:val="Normal - TOC Heading"/>
    <w:basedOn w:val="Normal"/>
    <w:next w:val="Normal"/>
    <w:rsid w:val="003517B4"/>
    <w:pPr>
      <w:spacing w:after="240" w:line="280" w:lineRule="atLeast"/>
    </w:pPr>
    <w:rPr>
      <w:rFonts w:ascii="Verdana" w:eastAsia="Times New Roman" w:hAnsi="Verdana" w:cs="Times New Roman"/>
      <w:b/>
      <w:caps/>
      <w:color w:val="009DE0"/>
      <w:szCs w:val="18"/>
      <w:lang w:val="en-GB" w:eastAsia="da-DK"/>
    </w:rPr>
  </w:style>
  <w:style w:type="paragraph" w:styleId="NormalWeb">
    <w:name w:val="Normal (Web)"/>
    <w:basedOn w:val="Normal"/>
    <w:uiPriority w:val="99"/>
    <w:unhideWhenUsed/>
    <w:rsid w:val="0033763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06008D"/>
    <w:rPr>
      <w:color w:val="605E5C"/>
      <w:shd w:val="clear" w:color="auto" w:fill="E1DFDD"/>
    </w:rPr>
  </w:style>
  <w:style w:type="character" w:styleId="FollowedHyperlink">
    <w:name w:val="FollowedHyperlink"/>
    <w:basedOn w:val="DefaultParagraphFont"/>
    <w:uiPriority w:val="99"/>
    <w:semiHidden/>
    <w:unhideWhenUsed/>
    <w:rsid w:val="00D95F03"/>
    <w:rPr>
      <w:color w:val="954F72" w:themeColor="followed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unhideWhenUsed/>
    <w:rPr>
      <w:sz w:val="16"/>
      <w:szCs w:val="16"/>
    </w:rPr>
  </w:style>
  <w:style w:type="paragraph" w:styleId="CommentSubject">
    <w:name w:val="annotation subject"/>
    <w:basedOn w:val="CommentText"/>
    <w:next w:val="CommentText"/>
    <w:link w:val="CommentSubjectChar"/>
    <w:uiPriority w:val="99"/>
    <w:semiHidden/>
    <w:unhideWhenUsed/>
    <w:rsid w:val="00DA2D58"/>
    <w:rPr>
      <w:b/>
      <w:bCs/>
    </w:rPr>
  </w:style>
  <w:style w:type="character" w:customStyle="1" w:styleId="CommentSubjectChar">
    <w:name w:val="Comment Subject Char"/>
    <w:basedOn w:val="CommentTextChar"/>
    <w:link w:val="CommentSubject"/>
    <w:uiPriority w:val="99"/>
    <w:semiHidden/>
    <w:rsid w:val="00DA2D5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0553">
      <w:bodyDiv w:val="1"/>
      <w:marLeft w:val="0"/>
      <w:marRight w:val="0"/>
      <w:marTop w:val="0"/>
      <w:marBottom w:val="0"/>
      <w:divBdr>
        <w:top w:val="none" w:sz="0" w:space="0" w:color="auto"/>
        <w:left w:val="none" w:sz="0" w:space="0" w:color="auto"/>
        <w:bottom w:val="none" w:sz="0" w:space="0" w:color="auto"/>
        <w:right w:val="none" w:sz="0" w:space="0" w:color="auto"/>
      </w:divBdr>
    </w:div>
    <w:div w:id="73359907">
      <w:bodyDiv w:val="1"/>
      <w:marLeft w:val="0"/>
      <w:marRight w:val="0"/>
      <w:marTop w:val="0"/>
      <w:marBottom w:val="0"/>
      <w:divBdr>
        <w:top w:val="none" w:sz="0" w:space="0" w:color="auto"/>
        <w:left w:val="none" w:sz="0" w:space="0" w:color="auto"/>
        <w:bottom w:val="none" w:sz="0" w:space="0" w:color="auto"/>
        <w:right w:val="none" w:sz="0" w:space="0" w:color="auto"/>
      </w:divBdr>
    </w:div>
    <w:div w:id="236673114">
      <w:bodyDiv w:val="1"/>
      <w:marLeft w:val="0"/>
      <w:marRight w:val="0"/>
      <w:marTop w:val="0"/>
      <w:marBottom w:val="0"/>
      <w:divBdr>
        <w:top w:val="none" w:sz="0" w:space="0" w:color="auto"/>
        <w:left w:val="none" w:sz="0" w:space="0" w:color="auto"/>
        <w:bottom w:val="none" w:sz="0" w:space="0" w:color="auto"/>
        <w:right w:val="none" w:sz="0" w:space="0" w:color="auto"/>
      </w:divBdr>
    </w:div>
    <w:div w:id="307394549">
      <w:bodyDiv w:val="1"/>
      <w:marLeft w:val="0"/>
      <w:marRight w:val="0"/>
      <w:marTop w:val="0"/>
      <w:marBottom w:val="0"/>
      <w:divBdr>
        <w:top w:val="none" w:sz="0" w:space="0" w:color="auto"/>
        <w:left w:val="none" w:sz="0" w:space="0" w:color="auto"/>
        <w:bottom w:val="none" w:sz="0" w:space="0" w:color="auto"/>
        <w:right w:val="none" w:sz="0" w:space="0" w:color="auto"/>
      </w:divBdr>
    </w:div>
    <w:div w:id="428430050">
      <w:bodyDiv w:val="1"/>
      <w:marLeft w:val="0"/>
      <w:marRight w:val="0"/>
      <w:marTop w:val="0"/>
      <w:marBottom w:val="0"/>
      <w:divBdr>
        <w:top w:val="none" w:sz="0" w:space="0" w:color="auto"/>
        <w:left w:val="none" w:sz="0" w:space="0" w:color="auto"/>
        <w:bottom w:val="none" w:sz="0" w:space="0" w:color="auto"/>
        <w:right w:val="none" w:sz="0" w:space="0" w:color="auto"/>
      </w:divBdr>
    </w:div>
    <w:div w:id="882786178">
      <w:bodyDiv w:val="1"/>
      <w:marLeft w:val="0"/>
      <w:marRight w:val="0"/>
      <w:marTop w:val="0"/>
      <w:marBottom w:val="0"/>
      <w:divBdr>
        <w:top w:val="none" w:sz="0" w:space="0" w:color="auto"/>
        <w:left w:val="none" w:sz="0" w:space="0" w:color="auto"/>
        <w:bottom w:val="none" w:sz="0" w:space="0" w:color="auto"/>
        <w:right w:val="none" w:sz="0" w:space="0" w:color="auto"/>
      </w:divBdr>
    </w:div>
    <w:div w:id="1148017029">
      <w:bodyDiv w:val="1"/>
      <w:marLeft w:val="0"/>
      <w:marRight w:val="0"/>
      <w:marTop w:val="0"/>
      <w:marBottom w:val="0"/>
      <w:divBdr>
        <w:top w:val="none" w:sz="0" w:space="0" w:color="auto"/>
        <w:left w:val="none" w:sz="0" w:space="0" w:color="auto"/>
        <w:bottom w:val="none" w:sz="0" w:space="0" w:color="auto"/>
        <w:right w:val="none" w:sz="0" w:space="0" w:color="auto"/>
      </w:divBdr>
      <w:divsChild>
        <w:div w:id="781338945">
          <w:marLeft w:val="0"/>
          <w:marRight w:val="0"/>
          <w:marTop w:val="0"/>
          <w:marBottom w:val="0"/>
          <w:divBdr>
            <w:top w:val="none" w:sz="0" w:space="0" w:color="auto"/>
            <w:left w:val="none" w:sz="0" w:space="0" w:color="auto"/>
            <w:bottom w:val="none" w:sz="0" w:space="0" w:color="auto"/>
            <w:right w:val="none" w:sz="0" w:space="0" w:color="auto"/>
          </w:divBdr>
        </w:div>
        <w:div w:id="1938950670">
          <w:marLeft w:val="0"/>
          <w:marRight w:val="0"/>
          <w:marTop w:val="0"/>
          <w:marBottom w:val="0"/>
          <w:divBdr>
            <w:top w:val="none" w:sz="0" w:space="0" w:color="auto"/>
            <w:left w:val="none" w:sz="0" w:space="0" w:color="auto"/>
            <w:bottom w:val="none" w:sz="0" w:space="0" w:color="auto"/>
            <w:right w:val="none" w:sz="0" w:space="0" w:color="auto"/>
          </w:divBdr>
        </w:div>
      </w:divsChild>
    </w:div>
    <w:div w:id="1676228603">
      <w:bodyDiv w:val="1"/>
      <w:marLeft w:val="0"/>
      <w:marRight w:val="0"/>
      <w:marTop w:val="0"/>
      <w:marBottom w:val="0"/>
      <w:divBdr>
        <w:top w:val="none" w:sz="0" w:space="0" w:color="auto"/>
        <w:left w:val="none" w:sz="0" w:space="0" w:color="auto"/>
        <w:bottom w:val="none" w:sz="0" w:space="0" w:color="auto"/>
        <w:right w:val="none" w:sz="0" w:space="0" w:color="auto"/>
      </w:divBdr>
    </w:div>
    <w:div w:id="1754938403">
      <w:bodyDiv w:val="1"/>
      <w:marLeft w:val="0"/>
      <w:marRight w:val="0"/>
      <w:marTop w:val="0"/>
      <w:marBottom w:val="0"/>
      <w:divBdr>
        <w:top w:val="none" w:sz="0" w:space="0" w:color="auto"/>
        <w:left w:val="none" w:sz="0" w:space="0" w:color="auto"/>
        <w:bottom w:val="none" w:sz="0" w:space="0" w:color="auto"/>
        <w:right w:val="none" w:sz="0" w:space="0" w:color="auto"/>
      </w:divBdr>
    </w:div>
    <w:div w:id="2038313048">
      <w:bodyDiv w:val="1"/>
      <w:marLeft w:val="0"/>
      <w:marRight w:val="0"/>
      <w:marTop w:val="0"/>
      <w:marBottom w:val="0"/>
      <w:divBdr>
        <w:top w:val="none" w:sz="0" w:space="0" w:color="auto"/>
        <w:left w:val="none" w:sz="0" w:space="0" w:color="auto"/>
        <w:bottom w:val="none" w:sz="0" w:space="0" w:color="auto"/>
        <w:right w:val="none" w:sz="0" w:space="0" w:color="auto"/>
      </w:divBdr>
    </w:div>
    <w:div w:id="2113282580">
      <w:bodyDiv w:val="1"/>
      <w:marLeft w:val="0"/>
      <w:marRight w:val="0"/>
      <w:marTop w:val="0"/>
      <w:marBottom w:val="0"/>
      <w:divBdr>
        <w:top w:val="none" w:sz="0" w:space="0" w:color="auto"/>
        <w:left w:val="none" w:sz="0" w:space="0" w:color="auto"/>
        <w:bottom w:val="none" w:sz="0" w:space="0" w:color="auto"/>
        <w:right w:val="none" w:sz="0" w:space="0" w:color="auto"/>
      </w:divBdr>
    </w:div>
    <w:div w:id="2115316971">
      <w:bodyDiv w:val="1"/>
      <w:marLeft w:val="0"/>
      <w:marRight w:val="0"/>
      <w:marTop w:val="0"/>
      <w:marBottom w:val="0"/>
      <w:divBdr>
        <w:top w:val="none" w:sz="0" w:space="0" w:color="auto"/>
        <w:left w:val="none" w:sz="0" w:space="0" w:color="auto"/>
        <w:bottom w:val="none" w:sz="0" w:space="0" w:color="auto"/>
        <w:right w:val="none" w:sz="0" w:space="0" w:color="auto"/>
      </w:divBdr>
    </w:div>
    <w:div w:id="2117601324">
      <w:bodyDiv w:val="1"/>
      <w:marLeft w:val="0"/>
      <w:marRight w:val="0"/>
      <w:marTop w:val="0"/>
      <w:marBottom w:val="0"/>
      <w:divBdr>
        <w:top w:val="none" w:sz="0" w:space="0" w:color="auto"/>
        <w:left w:val="none" w:sz="0" w:space="0" w:color="auto"/>
        <w:bottom w:val="none" w:sz="0" w:space="0" w:color="auto"/>
        <w:right w:val="none" w:sz="0" w:space="0" w:color="auto"/>
      </w:divBdr>
      <w:divsChild>
        <w:div w:id="1528299656">
          <w:marLeft w:val="0"/>
          <w:marRight w:val="0"/>
          <w:marTop w:val="100"/>
          <w:marBottom w:val="0"/>
          <w:divBdr>
            <w:top w:val="none" w:sz="0" w:space="0" w:color="auto"/>
            <w:left w:val="none" w:sz="0" w:space="0" w:color="auto"/>
            <w:bottom w:val="none" w:sz="0" w:space="0" w:color="auto"/>
            <w:right w:val="none" w:sz="0" w:space="0" w:color="auto"/>
          </w:divBdr>
          <w:divsChild>
            <w:div w:id="2133134039">
              <w:marLeft w:val="0"/>
              <w:marRight w:val="0"/>
              <w:marTop w:val="0"/>
              <w:marBottom w:val="0"/>
              <w:divBdr>
                <w:top w:val="none" w:sz="0" w:space="0" w:color="auto"/>
                <w:left w:val="none" w:sz="0" w:space="0" w:color="auto"/>
                <w:bottom w:val="none" w:sz="0" w:space="0" w:color="auto"/>
                <w:right w:val="none" w:sz="0" w:space="0" w:color="auto"/>
              </w:divBdr>
            </w:div>
          </w:divsChild>
        </w:div>
        <w:div w:id="1557011841">
          <w:marLeft w:val="0"/>
          <w:marRight w:val="0"/>
          <w:marTop w:val="0"/>
          <w:marBottom w:val="0"/>
          <w:divBdr>
            <w:top w:val="none" w:sz="0" w:space="0" w:color="auto"/>
            <w:left w:val="none" w:sz="0" w:space="0" w:color="auto"/>
            <w:bottom w:val="none" w:sz="0" w:space="0" w:color="auto"/>
            <w:right w:val="none" w:sz="0" w:space="0" w:color="auto"/>
          </w:divBdr>
        </w:div>
        <w:div w:id="1906447765">
          <w:marLeft w:val="0"/>
          <w:marRight w:val="0"/>
          <w:marTop w:val="0"/>
          <w:marBottom w:val="0"/>
          <w:divBdr>
            <w:top w:val="none" w:sz="0" w:space="0" w:color="auto"/>
            <w:left w:val="none" w:sz="0" w:space="0" w:color="auto"/>
            <w:bottom w:val="none" w:sz="0" w:space="0" w:color="auto"/>
            <w:right w:val="none" w:sz="0" w:space="0" w:color="auto"/>
          </w:divBdr>
          <w:divsChild>
            <w:div w:id="1566795983">
              <w:marLeft w:val="0"/>
              <w:marRight w:val="0"/>
              <w:marTop w:val="0"/>
              <w:marBottom w:val="0"/>
              <w:divBdr>
                <w:top w:val="none" w:sz="0" w:space="0" w:color="auto"/>
                <w:left w:val="none" w:sz="0" w:space="0" w:color="auto"/>
                <w:bottom w:val="none" w:sz="0" w:space="0" w:color="auto"/>
                <w:right w:val="none" w:sz="0" w:space="0" w:color="auto"/>
              </w:divBdr>
              <w:divsChild>
                <w:div w:id="6753500">
                  <w:marLeft w:val="0"/>
                  <w:marRight w:val="0"/>
                  <w:marTop w:val="0"/>
                  <w:marBottom w:val="0"/>
                  <w:divBdr>
                    <w:top w:val="none" w:sz="0" w:space="0" w:color="auto"/>
                    <w:left w:val="none" w:sz="0" w:space="0" w:color="auto"/>
                    <w:bottom w:val="none" w:sz="0" w:space="0" w:color="auto"/>
                    <w:right w:val="none" w:sz="0" w:space="0" w:color="auto"/>
                  </w:divBdr>
                  <w:divsChild>
                    <w:div w:id="17924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897218">
              <w:marLeft w:val="0"/>
              <w:marRight w:val="0"/>
              <w:marTop w:val="0"/>
              <w:marBottom w:val="0"/>
              <w:divBdr>
                <w:top w:val="none" w:sz="0" w:space="0" w:color="auto"/>
                <w:left w:val="none" w:sz="0" w:space="0" w:color="auto"/>
                <w:bottom w:val="none" w:sz="0" w:space="0" w:color="auto"/>
                <w:right w:val="none" w:sz="0" w:space="0" w:color="auto"/>
              </w:divBdr>
              <w:divsChild>
                <w:div w:id="1965381761">
                  <w:marLeft w:val="0"/>
                  <w:marRight w:val="0"/>
                  <w:marTop w:val="0"/>
                  <w:marBottom w:val="0"/>
                  <w:divBdr>
                    <w:top w:val="none" w:sz="0" w:space="0" w:color="auto"/>
                    <w:left w:val="none" w:sz="0" w:space="0" w:color="auto"/>
                    <w:bottom w:val="none" w:sz="0" w:space="0" w:color="auto"/>
                    <w:right w:val="none" w:sz="0" w:space="0" w:color="auto"/>
                  </w:divBdr>
                  <w:divsChild>
                    <w:div w:id="1830170634">
                      <w:marLeft w:val="0"/>
                      <w:marRight w:val="0"/>
                      <w:marTop w:val="0"/>
                      <w:marBottom w:val="0"/>
                      <w:divBdr>
                        <w:top w:val="none" w:sz="0" w:space="0" w:color="auto"/>
                        <w:left w:val="none" w:sz="0" w:space="0" w:color="auto"/>
                        <w:bottom w:val="none" w:sz="0" w:space="0" w:color="auto"/>
                        <w:right w:val="none" w:sz="0" w:space="0" w:color="auto"/>
                      </w:divBdr>
                      <w:divsChild>
                        <w:div w:id="20933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i="http://www.w3.org/2001/XMLSchema-instance" xmlns:xsd="http://www.w3.org/2001/XMLSchema" xmlns="http://www.boldonjames.com/2008/01/sie/internal/label" sislVersion="0" policy="1d45786f-a737-4735-8af6-df12fb6939a2" origin="userSelected">
  <element uid="id_classification_generalbusiness" value=""/>
  <element uid="3f2bf68e-965f-4645-8d3a-c9eb7a3821bd"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ab28a3f-0a6f-492f-bacc-3b131bdb33e1" xsi:nil="true"/>
    <lcf76f155ced4ddcb4097134ff3c332f xmlns="66044c9c-df8f-4725-b142-68cda5ea9460">
      <Terms xmlns="http://schemas.microsoft.com/office/infopath/2007/PartnerControls"/>
    </lcf76f155ced4ddcb4097134ff3c332f>
    <Deadlineforreview xmlns="66044c9c-df8f-4725-b142-68cda5ea9460">2025-04-25T06:00:00+00:00</Deadlineforreview>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DAECD873E417514684D03AEE8B5AC2F1" ma:contentTypeVersion="15" ma:contentTypeDescription="Створення нового документа." ma:contentTypeScope="" ma:versionID="5d0f081cf9d204a2514df0a3ea7f72ac">
  <xsd:schema xmlns:xsd="http://www.w3.org/2001/XMLSchema" xmlns:xs="http://www.w3.org/2001/XMLSchema" xmlns:p="http://schemas.microsoft.com/office/2006/metadata/properties" xmlns:ns2="66044c9c-df8f-4725-b142-68cda5ea9460" xmlns:ns3="2ab28a3f-0a6f-492f-bacc-3b131bdb33e1" targetNamespace="http://schemas.microsoft.com/office/2006/metadata/properties" ma:root="true" ma:fieldsID="3209513ddde2463036e5ff7f100ae4bc" ns2:_="" ns3:_="">
    <xsd:import namespace="66044c9c-df8f-4725-b142-68cda5ea9460"/>
    <xsd:import namespace="2ab28a3f-0a6f-492f-bacc-3b131bdb33e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Deadlineforreview"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044c9c-df8f-4725-b142-68cda5ea94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50f76a55-416e-4b1d-ac15-2369a5f281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Deadlineforreview" ma:index="20" nillable="true" ma:displayName="Deadline for review" ma:default="2025-04-25T06:00:00Z" ma:format="DateTime" ma:internalName="Deadlineforreview">
      <xsd:simpleType>
        <xsd:restriction base="dms:DateTime"/>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b28a3f-0a6f-492f-bacc-3b131bdb33e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d35be4a-970c-4fa9-ad59-cc54cce0151a}" ma:internalName="TaxCatchAll" ma:showField="CatchAllData" ma:web="2ab28a3f-0a6f-492f-bacc-3b131bdb33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5452C4-4D9C-463A-B135-D9062D80A636}">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DA2C6599-E626-49C4-A5AA-26A9DD151704}">
  <ds:schemaRefs>
    <ds:schemaRef ds:uri="http://schemas.openxmlformats.org/officeDocument/2006/bibliography"/>
  </ds:schemaRefs>
</ds:datastoreItem>
</file>

<file path=customXml/itemProps3.xml><?xml version="1.0" encoding="utf-8"?>
<ds:datastoreItem xmlns:ds="http://schemas.openxmlformats.org/officeDocument/2006/customXml" ds:itemID="{A8FDE1FC-5A1D-4F0D-9F54-113AD3839AEB}">
  <ds:schemaRefs>
    <ds:schemaRef ds:uri="http://schemas.microsoft.com/office/2006/metadata/properties"/>
    <ds:schemaRef ds:uri="http://schemas.microsoft.com/office/infopath/2007/PartnerControls"/>
    <ds:schemaRef ds:uri="2ab28a3f-0a6f-492f-bacc-3b131bdb33e1"/>
    <ds:schemaRef ds:uri="66044c9c-df8f-4725-b142-68cda5ea9460"/>
  </ds:schemaRefs>
</ds:datastoreItem>
</file>

<file path=customXml/itemProps4.xml><?xml version="1.0" encoding="utf-8"?>
<ds:datastoreItem xmlns:ds="http://schemas.openxmlformats.org/officeDocument/2006/customXml" ds:itemID="{83EBF2EC-04CE-423A-8F10-0390705821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044c9c-df8f-4725-b142-68cda5ea9460"/>
    <ds:schemaRef ds:uri="2ab28a3f-0a6f-492f-bacc-3b131bdb33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A6928C6-F45D-41EA-AB37-FFB724C2CE66}">
  <ds:schemaRefs>
    <ds:schemaRef ds:uri="http://schemas.microsoft.com/sharepoint/v3/contenttype/forms"/>
  </ds:schemaRefs>
</ds:datastoreItem>
</file>

<file path=docMetadata/LabelInfo.xml><?xml version="1.0" encoding="utf-8"?>
<clbl:labelList xmlns:clbl="http://schemas.microsoft.com/office/2020/mipLabelMetadata">
  <clbl:label id="{1cb350ab-c2fd-4b20-a9d9-41f8e7e93f2e}" enabled="1" method="Standard" siteId="{172f4752-6874-4876-bad5-e6d61f991171}" removed="0"/>
</clbl:labelList>
</file>

<file path=docProps/app.xml><?xml version="1.0" encoding="utf-8"?>
<Properties xmlns="http://schemas.openxmlformats.org/officeDocument/2006/extended-properties" xmlns:vt="http://schemas.openxmlformats.org/officeDocument/2006/docPropsVTypes">
  <Template>Normal</Template>
  <TotalTime>161</TotalTime>
  <Pages>20</Pages>
  <Words>4046</Words>
  <Characters>22896</Characters>
  <Application>Microsoft Office Word</Application>
  <DocSecurity>0</DocSecurity>
  <Lines>190</Lines>
  <Paragraphs>53</Paragraphs>
  <ScaleCrop>false</ScaleCrop>
  <Company/>
  <LinksUpToDate>false</LinksUpToDate>
  <CharactersWithSpaces>26889</CharactersWithSpaces>
  <SharedDoc>false</SharedDoc>
  <HLinks>
    <vt:vector size="12" baseType="variant">
      <vt:variant>
        <vt:i4>1376327</vt:i4>
      </vt:variant>
      <vt:variant>
        <vt:i4>3</vt:i4>
      </vt:variant>
      <vt:variant>
        <vt:i4>0</vt:i4>
      </vt:variant>
      <vt:variant>
        <vt:i4>5</vt:i4>
      </vt:variant>
      <vt:variant>
        <vt:lpwstr>https://teams.microsoft.com/meet/34851124793449?p=UuCTTRIv3ASFX79HX4</vt:lpwstr>
      </vt:variant>
      <vt:variant>
        <vt:lpwstr/>
      </vt:variant>
      <vt:variant>
        <vt:i4>1835086</vt:i4>
      </vt:variant>
      <vt:variant>
        <vt:i4>0</vt:i4>
      </vt:variant>
      <vt:variant>
        <vt:i4>0</vt:i4>
      </vt:variant>
      <vt:variant>
        <vt:i4>5</vt:i4>
      </vt:variant>
      <vt:variant>
        <vt:lpwstr>https://www.ebrd.com/procurement/project-procurement/policies-guidelines.html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Кудінов Юрій Борисович</dc:creator>
  <cp:keywords>[EBRD/OFFICIAL USE]</cp:keywords>
  <dc:description/>
  <cp:lastModifiedBy>Moldakhmatova, Nourilya</cp:lastModifiedBy>
  <cp:revision>33</cp:revision>
  <cp:lastPrinted>2026-04-22T03:58:00Z</cp:lastPrinted>
  <dcterms:created xsi:type="dcterms:W3CDTF">2026-05-26T14:30:00Z</dcterms:created>
  <dcterms:modified xsi:type="dcterms:W3CDTF">2026-05-27T14:12:00Z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f82880bb-353f-4538-b053-a85507072c25</vt:lpwstr>
  </property>
  <property fmtid="{D5CDD505-2E9C-101B-9397-08002B2CF9AE}" pid="3" name="bjSaver">
    <vt:lpwstr>s2qQ27RlJwYaENPryWS5AjLD11sK1/66</vt:lpwstr>
  </property>
  <property fmtid="{D5CDD505-2E9C-101B-9397-08002B2CF9AE}" pid="4" name="ContentTypeId">
    <vt:lpwstr>0x010100DAECD873E417514684D03AEE8B5AC2F1</vt:lpwstr>
  </property>
  <property fmtid="{D5CDD505-2E9C-101B-9397-08002B2CF9AE}" pid="5" name="bjDocumentLabelXML">
    <vt:lpwstr>&lt;?xml version="1.0" encoding="us-ascii"?&gt;&lt;sisl xmlns:xsi="http://www.w3.org/2001/XMLSchema-instance" xmlns:xsd="http://www.w3.org/2001/XMLSchema" sislVersion="0" policy="1d45786f-a737-4735-8af6-df12fb6939a2" origin="userSelected" xmlns="http://www.boldonj</vt:lpwstr>
  </property>
  <property fmtid="{D5CDD505-2E9C-101B-9397-08002B2CF9AE}" pid="6" name="bjDocumentLabelXML-0">
    <vt:lpwstr>ames.com/2008/01/sie/internal/label"&gt;&lt;element uid="id_classification_generalbusiness" value="" /&gt;&lt;element uid="3f2bf68e-965f-4645-8d3a-c9eb7a3821bd" value="" /&gt;&lt;/sisl&gt;</vt:lpwstr>
  </property>
  <property fmtid="{D5CDD505-2E9C-101B-9397-08002B2CF9AE}" pid="7" name="bjDocumentSecurityLabel">
    <vt:lpwstr>OFFICIAL USE</vt:lpwstr>
  </property>
  <property fmtid="{D5CDD505-2E9C-101B-9397-08002B2CF9AE}" pid="8" name="bjHeaderBothDocProperty">
    <vt:lpwstr>OFFICIAL USE</vt:lpwstr>
  </property>
  <property fmtid="{D5CDD505-2E9C-101B-9397-08002B2CF9AE}" pid="9" name="bjHeaderFirstPageDocProperty">
    <vt:lpwstr>OFFICIAL USE</vt:lpwstr>
  </property>
  <property fmtid="{D5CDD505-2E9C-101B-9397-08002B2CF9AE}" pid="10" name="bjHeaderEvenPageDocProperty">
    <vt:lpwstr>OFFICIAL USE</vt:lpwstr>
  </property>
  <property fmtid="{D5CDD505-2E9C-101B-9397-08002B2CF9AE}" pid="11" name="bjFooterBothDocProperty">
    <vt:lpwstr>OFFICIAL USE</vt:lpwstr>
  </property>
  <property fmtid="{D5CDD505-2E9C-101B-9397-08002B2CF9AE}" pid="12" name="bjFooterFirstPageDocProperty">
    <vt:lpwstr>OFFICIAL USE</vt:lpwstr>
  </property>
  <property fmtid="{D5CDD505-2E9C-101B-9397-08002B2CF9AE}" pid="13" name="bjFooterEvenPageDocProperty">
    <vt:lpwstr>OFFICIAL USE</vt:lpwstr>
  </property>
  <property fmtid="{D5CDD505-2E9C-101B-9397-08002B2CF9AE}" pid="14" name="ClassificationContentMarkingHeaderShapeIds">
    <vt:lpwstr>1,2,3</vt:lpwstr>
  </property>
  <property fmtid="{D5CDD505-2E9C-101B-9397-08002B2CF9AE}" pid="15" name="ClassificationContentMarkingHeaderFontProps">
    <vt:lpwstr>#0000ff,10,Calibri</vt:lpwstr>
  </property>
  <property fmtid="{D5CDD505-2E9C-101B-9397-08002B2CF9AE}" pid="16" name="ClassificationContentMarkingHeaderText">
    <vt:lpwstr>OFFICIAL USE</vt:lpwstr>
  </property>
  <property fmtid="{D5CDD505-2E9C-101B-9397-08002B2CF9AE}" pid="17" name="ClassificationContentMarkingFooterShapeIds">
    <vt:lpwstr>7577a080,748f5fc0,46b382c3</vt:lpwstr>
  </property>
  <property fmtid="{D5CDD505-2E9C-101B-9397-08002B2CF9AE}" pid="18" name="ClassificationContentMarkingFooterFontProps">
    <vt:lpwstr>#000000,7,Verdana</vt:lpwstr>
  </property>
  <property fmtid="{D5CDD505-2E9C-101B-9397-08002B2CF9AE}" pid="19" name="ClassificationContentMarkingFooterText">
    <vt:lpwstr>Confidential</vt:lpwstr>
  </property>
  <property fmtid="{D5CDD505-2E9C-101B-9397-08002B2CF9AE}" pid="20" name="Folder_Number">
    <vt:lpwstr/>
  </property>
  <property fmtid="{D5CDD505-2E9C-101B-9397-08002B2CF9AE}" pid="21" name="Folder_Code">
    <vt:lpwstr/>
  </property>
  <property fmtid="{D5CDD505-2E9C-101B-9397-08002B2CF9AE}" pid="22" name="Folder_Name">
    <vt:lpwstr/>
  </property>
  <property fmtid="{D5CDD505-2E9C-101B-9397-08002B2CF9AE}" pid="23" name="Folder_Description">
    <vt:lpwstr/>
  </property>
  <property fmtid="{D5CDD505-2E9C-101B-9397-08002B2CF9AE}" pid="24" name="/Folder_Name/">
    <vt:lpwstr/>
  </property>
  <property fmtid="{D5CDD505-2E9C-101B-9397-08002B2CF9AE}" pid="25" name="/Folder_Description/">
    <vt:lpwstr/>
  </property>
  <property fmtid="{D5CDD505-2E9C-101B-9397-08002B2CF9AE}" pid="26" name="Folder_Version">
    <vt:lpwstr/>
  </property>
  <property fmtid="{D5CDD505-2E9C-101B-9397-08002B2CF9AE}" pid="27" name="Folder_VersionSeq">
    <vt:lpwstr/>
  </property>
  <property fmtid="{D5CDD505-2E9C-101B-9397-08002B2CF9AE}" pid="28" name="Folder_Manager">
    <vt:lpwstr/>
  </property>
  <property fmtid="{D5CDD505-2E9C-101B-9397-08002B2CF9AE}" pid="29" name="Folder_ManagerDesc">
    <vt:lpwstr/>
  </property>
  <property fmtid="{D5CDD505-2E9C-101B-9397-08002B2CF9AE}" pid="30" name="Folder_Storage">
    <vt:lpwstr/>
  </property>
  <property fmtid="{D5CDD505-2E9C-101B-9397-08002B2CF9AE}" pid="31" name="Folder_StorageDesc">
    <vt:lpwstr/>
  </property>
  <property fmtid="{D5CDD505-2E9C-101B-9397-08002B2CF9AE}" pid="32" name="Folder_Creator">
    <vt:lpwstr/>
  </property>
  <property fmtid="{D5CDD505-2E9C-101B-9397-08002B2CF9AE}" pid="33" name="Folder_CreatorDesc">
    <vt:lpwstr/>
  </property>
  <property fmtid="{D5CDD505-2E9C-101B-9397-08002B2CF9AE}" pid="34" name="Folder_CreateDate">
    <vt:lpwstr/>
  </property>
  <property fmtid="{D5CDD505-2E9C-101B-9397-08002B2CF9AE}" pid="35" name="Folder_Updater">
    <vt:lpwstr/>
  </property>
  <property fmtid="{D5CDD505-2E9C-101B-9397-08002B2CF9AE}" pid="36" name="Folder_UpdaterDesc">
    <vt:lpwstr/>
  </property>
  <property fmtid="{D5CDD505-2E9C-101B-9397-08002B2CF9AE}" pid="37" name="Folder_UpdateDate">
    <vt:lpwstr/>
  </property>
  <property fmtid="{D5CDD505-2E9C-101B-9397-08002B2CF9AE}" pid="38" name="Document_Number">
    <vt:lpwstr/>
  </property>
  <property fmtid="{D5CDD505-2E9C-101B-9397-08002B2CF9AE}" pid="39" name="Document_Name">
    <vt:lpwstr/>
  </property>
  <property fmtid="{D5CDD505-2E9C-101B-9397-08002B2CF9AE}" pid="40" name="Document_FileName">
    <vt:lpwstr>Project Galaxy Market Survey Document_REN2025N03109-RAM-RI-00001_20260422_draft.docx</vt:lpwstr>
  </property>
  <property fmtid="{D5CDD505-2E9C-101B-9397-08002B2CF9AE}" pid="41" name="Document_Version">
    <vt:lpwstr>0.5</vt:lpwstr>
  </property>
  <property fmtid="{D5CDD505-2E9C-101B-9397-08002B2CF9AE}" pid="42" name="Document_VersionSeq">
    <vt:lpwstr/>
  </property>
  <property fmtid="{D5CDD505-2E9C-101B-9397-08002B2CF9AE}" pid="43" name="Document_Creator">
    <vt:lpwstr/>
  </property>
  <property fmtid="{D5CDD505-2E9C-101B-9397-08002B2CF9AE}" pid="44" name="Document_CreatorDesc">
    <vt:lpwstr/>
  </property>
  <property fmtid="{D5CDD505-2E9C-101B-9397-08002B2CF9AE}" pid="45" name="Document_CreateDate">
    <vt:lpwstr/>
  </property>
  <property fmtid="{D5CDD505-2E9C-101B-9397-08002B2CF9AE}" pid="46" name="Document_Updater">
    <vt:lpwstr/>
  </property>
  <property fmtid="{D5CDD505-2E9C-101B-9397-08002B2CF9AE}" pid="47" name="Document_UpdaterDesc">
    <vt:lpwstr/>
  </property>
  <property fmtid="{D5CDD505-2E9C-101B-9397-08002B2CF9AE}" pid="48" name="Document_UpdateDate">
    <vt:lpwstr/>
  </property>
  <property fmtid="{D5CDD505-2E9C-101B-9397-08002B2CF9AE}" pid="49" name="Document_Size">
    <vt:lpwstr/>
  </property>
  <property fmtid="{D5CDD505-2E9C-101B-9397-08002B2CF9AE}" pid="50" name="Document_Storage">
    <vt:lpwstr/>
  </property>
  <property fmtid="{D5CDD505-2E9C-101B-9397-08002B2CF9AE}" pid="51" name="Document_StorageDesc">
    <vt:lpwstr/>
  </property>
  <property fmtid="{D5CDD505-2E9C-101B-9397-08002B2CF9AE}" pid="52" name="Document_Department">
    <vt:lpwstr/>
  </property>
  <property fmtid="{D5CDD505-2E9C-101B-9397-08002B2CF9AE}" pid="53" name="Document_DepartmentDesc">
    <vt:lpwstr/>
  </property>
  <property fmtid="{D5CDD505-2E9C-101B-9397-08002B2CF9AE}" pid="54" name="MSIP_Label_20ea7001-5c24-4702-a3ac-e436ccb02747_Enabled">
    <vt:lpwstr>true</vt:lpwstr>
  </property>
  <property fmtid="{D5CDD505-2E9C-101B-9397-08002B2CF9AE}" pid="55" name="MSIP_Label_20ea7001-5c24-4702-a3ac-e436ccb02747_SetDate">
    <vt:lpwstr>2025-02-03T10:52:14Z</vt:lpwstr>
  </property>
  <property fmtid="{D5CDD505-2E9C-101B-9397-08002B2CF9AE}" pid="56" name="MSIP_Label_20ea7001-5c24-4702-a3ac-e436ccb02747_Method">
    <vt:lpwstr>Standard</vt:lpwstr>
  </property>
  <property fmtid="{D5CDD505-2E9C-101B-9397-08002B2CF9AE}" pid="57" name="MSIP_Label_20ea7001-5c24-4702-a3ac-e436ccb02747_Name">
    <vt:lpwstr>Confidential</vt:lpwstr>
  </property>
  <property fmtid="{D5CDD505-2E9C-101B-9397-08002B2CF9AE}" pid="58" name="MSIP_Label_20ea7001-5c24-4702-a3ac-e436ccb02747_SiteId">
    <vt:lpwstr>c8823c91-be81-4f89-b024-6c3dd789c106</vt:lpwstr>
  </property>
  <property fmtid="{D5CDD505-2E9C-101B-9397-08002B2CF9AE}" pid="59" name="MSIP_Label_20ea7001-5c24-4702-a3ac-e436ccb02747_ActionId">
    <vt:lpwstr>0d484639-0a41-45d1-82b1-10a1a75b9de9</vt:lpwstr>
  </property>
  <property fmtid="{D5CDD505-2E9C-101B-9397-08002B2CF9AE}" pid="60" name="MSIP_Label_20ea7001-5c24-4702-a3ac-e436ccb02747_ContentBits">
    <vt:lpwstr>2</vt:lpwstr>
  </property>
  <property fmtid="{D5CDD505-2E9C-101B-9397-08002B2CF9AE}" pid="61" name="GrammarlyDocumentId">
    <vt:lpwstr>6b6d92934f834afb24edade709d15c7e1f2e80478921cb386dcf91421c81c24a</vt:lpwstr>
  </property>
  <property fmtid="{D5CDD505-2E9C-101B-9397-08002B2CF9AE}" pid="62" name="MediaServiceImageTags">
    <vt:lpwstr/>
  </property>
</Properties>
</file>